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ffff4"/>
        <w:tblpPr w:leftFromText="180" w:rightFromText="180" w:vertAnchor="text" w:horzAnchor="margin" w:tblpX="269" w:tblpY="40"/>
        <w:tblW w:w="108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3027"/>
        <w:gridCol w:w="4344"/>
      </w:tblGrid>
      <w:tr w:rsidR="00335F99" w:rsidRPr="009B30F5" w14:paraId="73333AE4" w14:textId="77777777" w:rsidTr="00335F99">
        <w:trPr>
          <w:trHeight w:val="802"/>
        </w:trPr>
        <w:tc>
          <w:tcPr>
            <w:tcW w:w="3510" w:type="dxa"/>
          </w:tcPr>
          <w:p w14:paraId="29E1F178" w14:textId="77777777" w:rsidR="00335F99" w:rsidRPr="009B30F5" w:rsidRDefault="00335F99" w:rsidP="005305EF">
            <w:pPr>
              <w:ind w:firstLine="567"/>
              <w:jc w:val="center"/>
              <w:rPr>
                <w:rFonts w:cstheme="minorHAnsi"/>
                <w:b/>
              </w:rPr>
            </w:pPr>
            <w:bookmarkStart w:id="0" w:name="_Toc496173591"/>
          </w:p>
          <w:p w14:paraId="5BF94882" w14:textId="77777777" w:rsidR="00335F99" w:rsidRPr="009B30F5" w:rsidRDefault="00335F99" w:rsidP="005305EF">
            <w:pPr>
              <w:ind w:firstLine="567"/>
              <w:jc w:val="center"/>
              <w:rPr>
                <w:rFonts w:cstheme="minorHAnsi"/>
                <w:b/>
              </w:rPr>
            </w:pPr>
          </w:p>
          <w:p w14:paraId="055F7ABF" w14:textId="77777777" w:rsidR="00335F99" w:rsidRPr="009B30F5" w:rsidRDefault="00335F99" w:rsidP="005305EF">
            <w:pPr>
              <w:ind w:firstLine="567"/>
              <w:jc w:val="center"/>
              <w:rPr>
                <w:rFonts w:cstheme="minorHAnsi"/>
                <w:b/>
              </w:rPr>
            </w:pPr>
            <w:r w:rsidRPr="009B30F5">
              <w:rPr>
                <w:rFonts w:cstheme="minorHAnsi"/>
                <w:b/>
              </w:rPr>
              <w:t>АКЦИОНЕРНОЕ ОБЩЕСТВО</w:t>
            </w:r>
          </w:p>
          <w:p w14:paraId="3AF4AADB" w14:textId="77777777" w:rsidR="00335F99" w:rsidRPr="009B30F5" w:rsidRDefault="00335F99" w:rsidP="005305EF">
            <w:pPr>
              <w:ind w:firstLine="567"/>
              <w:jc w:val="center"/>
              <w:rPr>
                <w:rFonts w:cstheme="minorHAnsi"/>
                <w:b/>
              </w:rPr>
            </w:pPr>
            <w:r w:rsidRPr="009B30F5">
              <w:rPr>
                <w:rFonts w:cstheme="minorHAnsi"/>
                <w:b/>
              </w:rPr>
              <w:t>«РЕСПУБЛИКАНСКИЙ</w:t>
            </w:r>
          </w:p>
          <w:p w14:paraId="574B799C" w14:textId="77777777" w:rsidR="00335F99" w:rsidRPr="009B30F5" w:rsidRDefault="00335F99" w:rsidP="005305EF">
            <w:pPr>
              <w:ind w:firstLine="426"/>
              <w:jc w:val="center"/>
              <w:rPr>
                <w:rFonts w:cstheme="minorHAnsi"/>
              </w:rPr>
            </w:pPr>
            <w:r w:rsidRPr="009B30F5">
              <w:rPr>
                <w:rFonts w:cstheme="minorHAnsi"/>
                <w:b/>
              </w:rPr>
              <w:t>КАДАСТРОВЫЙ ЦЕНТР     «ЗЕМЛЯ»</w:t>
            </w:r>
          </w:p>
          <w:p w14:paraId="05853EA6" w14:textId="77777777" w:rsidR="00335F99" w:rsidRPr="009B30F5" w:rsidRDefault="00335F99" w:rsidP="005305EF">
            <w:pPr>
              <w:ind w:firstLine="567"/>
              <w:jc w:val="center"/>
            </w:pPr>
            <w:r w:rsidRPr="009B30F5">
              <w:rPr>
                <w:rFonts w:cstheme="minorHAnsi"/>
              </w:rPr>
              <w:t>(АО «РКЦ «Земля»)</w:t>
            </w:r>
          </w:p>
        </w:tc>
        <w:tc>
          <w:tcPr>
            <w:tcW w:w="3027" w:type="dxa"/>
          </w:tcPr>
          <w:p w14:paraId="63C12C23" w14:textId="77777777" w:rsidR="00335F99" w:rsidRPr="009B30F5" w:rsidRDefault="00335F99" w:rsidP="005305EF">
            <w:pPr>
              <w:ind w:firstLine="567"/>
              <w:jc w:val="center"/>
            </w:pPr>
          </w:p>
          <w:p w14:paraId="04C71FA6" w14:textId="77777777" w:rsidR="00335F99" w:rsidRPr="009B30F5" w:rsidRDefault="001E74D9" w:rsidP="005305EF">
            <w:pPr>
              <w:ind w:firstLine="567"/>
              <w:jc w:val="center"/>
            </w:pPr>
            <w:r w:rsidRPr="009B30F5">
              <w:rPr>
                <w:noProof/>
                <w:lang w:eastAsia="ru-RU"/>
              </w:rPr>
              <w:drawing>
                <wp:anchor distT="0" distB="0" distL="114300" distR="114300" simplePos="0" relativeHeight="251656704" behindDoc="1" locked="0" layoutInCell="1" allowOverlap="1" wp14:anchorId="24F6F6ED" wp14:editId="316BB9FD">
                  <wp:simplePos x="0" y="0"/>
                  <wp:positionH relativeFrom="column">
                    <wp:posOffset>-12700</wp:posOffset>
                  </wp:positionH>
                  <wp:positionV relativeFrom="paragraph">
                    <wp:posOffset>71755</wp:posOffset>
                  </wp:positionV>
                  <wp:extent cx="2449688" cy="956930"/>
                  <wp:effectExtent l="0" t="0" r="8255" b="0"/>
                  <wp:wrapNone/>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логотип ркц 2019.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449688" cy="956930"/>
                          </a:xfrm>
                          <a:prstGeom prst="rect">
                            <a:avLst/>
                          </a:prstGeom>
                        </pic:spPr>
                      </pic:pic>
                    </a:graphicData>
                  </a:graphic>
                  <wp14:sizeRelH relativeFrom="page">
                    <wp14:pctWidth>0</wp14:pctWidth>
                  </wp14:sizeRelH>
                  <wp14:sizeRelV relativeFrom="page">
                    <wp14:pctHeight>0</wp14:pctHeight>
                  </wp14:sizeRelV>
                </wp:anchor>
              </w:drawing>
            </w:r>
          </w:p>
          <w:p w14:paraId="6615CA1E" w14:textId="77777777" w:rsidR="00335F99" w:rsidRPr="009B30F5" w:rsidRDefault="00335F99" w:rsidP="005305EF">
            <w:pPr>
              <w:ind w:firstLine="567"/>
              <w:jc w:val="center"/>
            </w:pPr>
          </w:p>
        </w:tc>
        <w:tc>
          <w:tcPr>
            <w:tcW w:w="4344" w:type="dxa"/>
          </w:tcPr>
          <w:p w14:paraId="6CF7BE2F" w14:textId="77777777" w:rsidR="00335F99" w:rsidRPr="009B30F5" w:rsidRDefault="00335F99" w:rsidP="005305EF">
            <w:pPr>
              <w:ind w:firstLine="567"/>
              <w:jc w:val="center"/>
            </w:pPr>
          </w:p>
          <w:p w14:paraId="7747F061" w14:textId="77777777" w:rsidR="00335F99" w:rsidRPr="009B30F5" w:rsidRDefault="00335F99" w:rsidP="005305EF">
            <w:pPr>
              <w:ind w:firstLine="567"/>
              <w:jc w:val="center"/>
            </w:pPr>
          </w:p>
          <w:p w14:paraId="1DDDBB3E" w14:textId="77777777" w:rsidR="00335F99" w:rsidRPr="009B30F5" w:rsidRDefault="00335F99" w:rsidP="005305EF">
            <w:pPr>
              <w:ind w:firstLine="567"/>
              <w:jc w:val="center"/>
              <w:rPr>
                <w:sz w:val="17"/>
                <w:szCs w:val="17"/>
              </w:rPr>
            </w:pPr>
            <w:r w:rsidRPr="009B30F5">
              <w:rPr>
                <w:sz w:val="17"/>
                <w:szCs w:val="17"/>
              </w:rPr>
              <w:t>РФ, Республика Татарстан;</w:t>
            </w:r>
          </w:p>
          <w:p w14:paraId="5E64F2B1" w14:textId="77777777" w:rsidR="00335F99" w:rsidRPr="009B30F5" w:rsidRDefault="00335F99" w:rsidP="005305EF">
            <w:pPr>
              <w:ind w:firstLine="567"/>
              <w:jc w:val="center"/>
              <w:rPr>
                <w:sz w:val="17"/>
                <w:szCs w:val="17"/>
              </w:rPr>
            </w:pPr>
            <w:r w:rsidRPr="009B30F5">
              <w:rPr>
                <w:sz w:val="17"/>
                <w:szCs w:val="17"/>
              </w:rPr>
              <w:t>420059, г. Казань, ул. Оренбургский тракт, д. 8а;</w:t>
            </w:r>
          </w:p>
          <w:p w14:paraId="61BF60D7" w14:textId="77777777" w:rsidR="00335F99" w:rsidRPr="009B30F5" w:rsidRDefault="00335F99" w:rsidP="005305EF">
            <w:pPr>
              <w:ind w:firstLine="567"/>
              <w:jc w:val="center"/>
              <w:rPr>
                <w:sz w:val="17"/>
                <w:szCs w:val="17"/>
              </w:rPr>
            </w:pPr>
            <w:r w:rsidRPr="009B30F5">
              <w:rPr>
                <w:sz w:val="17"/>
                <w:szCs w:val="17"/>
              </w:rPr>
              <w:t>Тел. (843) 277-57-17, факс (843) 570-19-01</w:t>
            </w:r>
          </w:p>
          <w:p w14:paraId="05F31191" w14:textId="77777777" w:rsidR="00335F99" w:rsidRPr="00793428" w:rsidRDefault="00335F99" w:rsidP="005305EF">
            <w:pPr>
              <w:ind w:firstLine="567"/>
              <w:jc w:val="center"/>
              <w:rPr>
                <w:sz w:val="17"/>
                <w:szCs w:val="17"/>
                <w:lang w:val="en-US"/>
              </w:rPr>
            </w:pPr>
            <w:r w:rsidRPr="009B30F5">
              <w:rPr>
                <w:sz w:val="17"/>
                <w:szCs w:val="17"/>
                <w:lang w:val="en-US"/>
              </w:rPr>
              <w:t>www</w:t>
            </w:r>
            <w:r w:rsidRPr="00793428">
              <w:rPr>
                <w:sz w:val="17"/>
                <w:szCs w:val="17"/>
                <w:lang w:val="en-US"/>
              </w:rPr>
              <w:t>.</w:t>
            </w:r>
            <w:r w:rsidRPr="009B30F5">
              <w:rPr>
                <w:sz w:val="17"/>
                <w:szCs w:val="17"/>
                <w:lang w:val="en-US"/>
              </w:rPr>
              <w:t>rkczemlya</w:t>
            </w:r>
            <w:r w:rsidRPr="00793428">
              <w:rPr>
                <w:sz w:val="17"/>
                <w:szCs w:val="17"/>
                <w:lang w:val="en-US"/>
              </w:rPr>
              <w:t>.</w:t>
            </w:r>
            <w:r w:rsidRPr="009B30F5">
              <w:rPr>
                <w:sz w:val="17"/>
                <w:szCs w:val="17"/>
                <w:lang w:val="en-US"/>
              </w:rPr>
              <w:t>ru</w:t>
            </w:r>
            <w:r w:rsidRPr="00793428">
              <w:rPr>
                <w:sz w:val="17"/>
                <w:szCs w:val="17"/>
                <w:lang w:val="en-US"/>
              </w:rPr>
              <w:t xml:space="preserve">, </w:t>
            </w:r>
            <w:r w:rsidRPr="009B30F5">
              <w:rPr>
                <w:sz w:val="17"/>
                <w:szCs w:val="17"/>
                <w:lang w:val="en-US"/>
              </w:rPr>
              <w:t>e</w:t>
            </w:r>
            <w:r w:rsidRPr="00793428">
              <w:rPr>
                <w:sz w:val="17"/>
                <w:szCs w:val="17"/>
                <w:lang w:val="en-US"/>
              </w:rPr>
              <w:t>-</w:t>
            </w:r>
            <w:r w:rsidRPr="009B30F5">
              <w:rPr>
                <w:sz w:val="17"/>
                <w:szCs w:val="17"/>
                <w:lang w:val="en-US"/>
              </w:rPr>
              <w:t>mail</w:t>
            </w:r>
            <w:r w:rsidRPr="00793428">
              <w:rPr>
                <w:sz w:val="17"/>
                <w:szCs w:val="17"/>
                <w:lang w:val="en-US"/>
              </w:rPr>
              <w:t xml:space="preserve">: </w:t>
            </w:r>
            <w:hyperlink r:id="rId9" w:history="1">
              <w:r w:rsidRPr="009B30F5">
                <w:rPr>
                  <w:rStyle w:val="afffa"/>
                  <w:sz w:val="17"/>
                  <w:szCs w:val="17"/>
                  <w:lang w:val="en-US"/>
                </w:rPr>
                <w:t>info</w:t>
              </w:r>
              <w:r w:rsidRPr="00793428">
                <w:rPr>
                  <w:rStyle w:val="afffa"/>
                  <w:sz w:val="17"/>
                  <w:szCs w:val="17"/>
                  <w:lang w:val="en-US"/>
                </w:rPr>
                <w:t>@</w:t>
              </w:r>
              <w:r w:rsidRPr="009B30F5">
                <w:rPr>
                  <w:rStyle w:val="afffa"/>
                  <w:sz w:val="17"/>
                  <w:szCs w:val="17"/>
                  <w:lang w:val="en-US"/>
                </w:rPr>
                <w:t>rkczemlya</w:t>
              </w:r>
              <w:r w:rsidRPr="00793428">
                <w:rPr>
                  <w:rStyle w:val="afffa"/>
                  <w:sz w:val="17"/>
                  <w:szCs w:val="17"/>
                  <w:lang w:val="en-US"/>
                </w:rPr>
                <w:t>.</w:t>
              </w:r>
              <w:r w:rsidRPr="009B30F5">
                <w:rPr>
                  <w:rStyle w:val="afffa"/>
                  <w:sz w:val="17"/>
                  <w:szCs w:val="17"/>
                  <w:lang w:val="en-US"/>
                </w:rPr>
                <w:t>ru</w:t>
              </w:r>
            </w:hyperlink>
          </w:p>
          <w:p w14:paraId="58F5AC02" w14:textId="77777777" w:rsidR="00335F99" w:rsidRPr="009B30F5" w:rsidRDefault="00335F99" w:rsidP="005305EF">
            <w:pPr>
              <w:ind w:firstLine="567"/>
              <w:jc w:val="center"/>
              <w:rPr>
                <w:sz w:val="17"/>
                <w:szCs w:val="17"/>
              </w:rPr>
            </w:pPr>
            <w:r w:rsidRPr="009B30F5">
              <w:rPr>
                <w:sz w:val="17"/>
                <w:szCs w:val="17"/>
              </w:rPr>
              <w:t>ИНН/КПП 1659042075/165901001</w:t>
            </w:r>
          </w:p>
          <w:p w14:paraId="63D4BBBD" w14:textId="77777777" w:rsidR="00335F99" w:rsidRPr="009B30F5" w:rsidRDefault="00335F99" w:rsidP="005305EF">
            <w:pPr>
              <w:ind w:firstLine="567"/>
              <w:jc w:val="center"/>
            </w:pPr>
            <w:r w:rsidRPr="009B30F5">
              <w:rPr>
                <w:sz w:val="17"/>
                <w:szCs w:val="17"/>
              </w:rPr>
              <w:t>ОГРН 1021603463595</w:t>
            </w:r>
          </w:p>
        </w:tc>
      </w:tr>
    </w:tbl>
    <w:p w14:paraId="0F6738FD" w14:textId="77777777" w:rsidR="007563DC" w:rsidRPr="009B30F5" w:rsidRDefault="00223DCB" w:rsidP="005305EF">
      <w:pPr>
        <w:spacing w:line="240" w:lineRule="auto"/>
      </w:pPr>
      <w:r w:rsidRPr="009B30F5">
        <w:rPr>
          <w:noProof/>
          <w:lang w:eastAsia="ru-RU"/>
        </w:rPr>
        <mc:AlternateContent>
          <mc:Choice Requires="wps">
            <w:drawing>
              <wp:anchor distT="0" distB="0" distL="114300" distR="114300" simplePos="0" relativeHeight="251658752" behindDoc="0" locked="0" layoutInCell="0" allowOverlap="1" wp14:anchorId="0CCAFB3A" wp14:editId="2A16D672">
                <wp:simplePos x="0" y="0"/>
                <wp:positionH relativeFrom="margin">
                  <wp:posOffset>298450</wp:posOffset>
                </wp:positionH>
                <wp:positionV relativeFrom="margin">
                  <wp:posOffset>269875</wp:posOffset>
                </wp:positionV>
                <wp:extent cx="6591300" cy="9563100"/>
                <wp:effectExtent l="0" t="0" r="19050" b="19050"/>
                <wp:wrapNone/>
                <wp:docPr id="61" name="Прямоугольник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91300" cy="956310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5EBC29DD" id="Прямоугольник 61" o:spid="_x0000_s1026" style="position:absolute;margin-left:23.5pt;margin-top:21.25pt;width:519pt;height:753pt;z-index:25165875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" o:allowincell="f" filled="f" strokeweight="2pt">
                <w10:wrap anchorx="margin" anchory="margin"/>
              </v:rect>
            </w:pict>
          </mc:Fallback>
        </mc:AlternateContent>
      </w:r>
    </w:p>
    <w:p w14:paraId="0601F4A4" w14:textId="77777777" w:rsidR="007563DC" w:rsidRPr="009B30F5" w:rsidRDefault="007563DC" w:rsidP="005305EF">
      <w:pPr>
        <w:spacing w:line="240" w:lineRule="auto"/>
      </w:pPr>
    </w:p>
    <w:p w14:paraId="1412E9EF" w14:textId="77777777" w:rsidR="007563DC" w:rsidRPr="009B30F5" w:rsidRDefault="007563DC" w:rsidP="005305EF">
      <w:pPr>
        <w:spacing w:line="240" w:lineRule="auto"/>
      </w:pPr>
    </w:p>
    <w:p w14:paraId="34A52BB3" w14:textId="77777777" w:rsidR="002C085F" w:rsidRPr="009B30F5" w:rsidRDefault="002C085F" w:rsidP="005305EF">
      <w:pPr>
        <w:spacing w:line="240" w:lineRule="auto"/>
      </w:pPr>
    </w:p>
    <w:p w14:paraId="3F8A3C82" w14:textId="77777777" w:rsidR="002C085F" w:rsidRPr="009B30F5" w:rsidRDefault="002C085F" w:rsidP="005305EF">
      <w:pPr>
        <w:spacing w:line="240" w:lineRule="auto"/>
      </w:pPr>
    </w:p>
    <w:p w14:paraId="35400FD5" w14:textId="77777777" w:rsidR="002C085F" w:rsidRPr="009B30F5" w:rsidRDefault="002C085F" w:rsidP="005305EF">
      <w:pPr>
        <w:spacing w:line="240" w:lineRule="auto"/>
      </w:pPr>
    </w:p>
    <w:p w14:paraId="75AC3897" w14:textId="77777777" w:rsidR="005411E9" w:rsidRPr="009B30F5" w:rsidRDefault="005411E9" w:rsidP="005305EF">
      <w:pPr>
        <w:spacing w:line="240" w:lineRule="auto"/>
      </w:pPr>
    </w:p>
    <w:p w14:paraId="6B03ED5E" w14:textId="77777777" w:rsidR="005411E9" w:rsidRPr="009B30F5" w:rsidRDefault="005411E9" w:rsidP="005305EF">
      <w:pPr>
        <w:spacing w:line="240" w:lineRule="auto"/>
      </w:pPr>
    </w:p>
    <w:p w14:paraId="10B61A60" w14:textId="77777777" w:rsidR="00870AC2" w:rsidRPr="009B30F5" w:rsidRDefault="00870AC2" w:rsidP="005305EF">
      <w:pPr>
        <w:tabs>
          <w:tab w:val="left" w:pos="8334"/>
        </w:tabs>
        <w:spacing w:after="0" w:line="240" w:lineRule="auto"/>
        <w:ind w:left="851" w:right="17"/>
        <w:jc w:val="center"/>
        <w:rPr>
          <w:rFonts w:ascii="Times New Roman" w:hAnsi="Times New Roman" w:cs="Times New Roman"/>
          <w:b/>
          <w:bCs/>
          <w:sz w:val="52"/>
          <w:szCs w:val="52"/>
        </w:rPr>
      </w:pPr>
      <w:r w:rsidRPr="009B30F5">
        <w:rPr>
          <w:rFonts w:ascii="Times New Roman" w:hAnsi="Times New Roman" w:cs="Times New Roman"/>
          <w:b/>
          <w:bCs/>
          <w:sz w:val="52"/>
          <w:szCs w:val="52"/>
        </w:rPr>
        <w:t>ГЕНЕРАЛЬНЫЙ ПЛАН</w:t>
      </w:r>
    </w:p>
    <w:p w14:paraId="351E85A8" w14:textId="77777777" w:rsidR="00870AC2" w:rsidRPr="009B30F5" w:rsidRDefault="00870AC2" w:rsidP="005305EF">
      <w:pPr>
        <w:tabs>
          <w:tab w:val="left" w:pos="8334"/>
        </w:tabs>
        <w:spacing w:after="0" w:line="240" w:lineRule="auto"/>
        <w:ind w:right="17"/>
        <w:jc w:val="center"/>
        <w:rPr>
          <w:rFonts w:ascii="Times New Roman" w:hAnsi="Times New Roman" w:cs="Times New Roman"/>
          <w:b/>
          <w:bCs/>
          <w:sz w:val="40"/>
          <w:szCs w:val="40"/>
        </w:rPr>
      </w:pPr>
      <w:r w:rsidRPr="009B30F5">
        <w:rPr>
          <w:rFonts w:ascii="Times New Roman" w:hAnsi="Times New Roman" w:cs="Times New Roman"/>
          <w:b/>
          <w:bCs/>
          <w:sz w:val="52"/>
          <w:szCs w:val="52"/>
        </w:rPr>
        <w:t>(</w:t>
      </w:r>
      <w:r w:rsidRPr="009B30F5">
        <w:rPr>
          <w:rFonts w:ascii="Times New Roman" w:hAnsi="Times New Roman" w:cs="Times New Roman"/>
          <w:b/>
          <w:bCs/>
          <w:sz w:val="40"/>
          <w:szCs w:val="40"/>
        </w:rPr>
        <w:t>Внесение изменений)</w:t>
      </w:r>
    </w:p>
    <w:p w14:paraId="6EFA3B05" w14:textId="4E012121" w:rsidR="00870AC2" w:rsidRPr="009B30F5" w:rsidRDefault="00C379E5" w:rsidP="005305EF">
      <w:pPr>
        <w:tabs>
          <w:tab w:val="left" w:pos="8334"/>
        </w:tabs>
        <w:spacing w:after="0" w:line="240" w:lineRule="auto"/>
        <w:ind w:left="851" w:right="17"/>
        <w:jc w:val="center"/>
        <w:rPr>
          <w:rFonts w:ascii="Times New Roman" w:hAnsi="Times New Roman" w:cs="Times New Roman"/>
          <w:b/>
          <w:bCs/>
          <w:sz w:val="40"/>
          <w:szCs w:val="40"/>
        </w:rPr>
      </w:pPr>
      <w:r>
        <w:rPr>
          <w:rFonts w:ascii="Times New Roman" w:hAnsi="Times New Roman" w:cs="Times New Roman"/>
          <w:b/>
          <w:bCs/>
          <w:sz w:val="40"/>
          <w:szCs w:val="40"/>
        </w:rPr>
        <w:t>Ленино-Кокушкинского</w:t>
      </w:r>
      <w:r w:rsidR="00870AC2" w:rsidRPr="009B30F5">
        <w:rPr>
          <w:rFonts w:ascii="Times New Roman" w:hAnsi="Times New Roman" w:cs="Times New Roman"/>
          <w:b/>
          <w:bCs/>
          <w:sz w:val="40"/>
          <w:szCs w:val="40"/>
        </w:rPr>
        <w:t xml:space="preserve"> сельского поселения</w:t>
      </w:r>
    </w:p>
    <w:p w14:paraId="10B7297A" w14:textId="12C3B10D" w:rsidR="00870AC2" w:rsidRPr="009B30F5" w:rsidRDefault="00C379E5" w:rsidP="005305EF">
      <w:pPr>
        <w:tabs>
          <w:tab w:val="left" w:pos="8334"/>
        </w:tabs>
        <w:spacing w:after="0" w:line="240" w:lineRule="auto"/>
        <w:ind w:left="851" w:right="17"/>
        <w:jc w:val="center"/>
        <w:rPr>
          <w:rFonts w:ascii="Times New Roman" w:hAnsi="Times New Roman" w:cs="Times New Roman"/>
          <w:b/>
          <w:bCs/>
          <w:sz w:val="40"/>
          <w:szCs w:val="40"/>
        </w:rPr>
      </w:pPr>
      <w:r>
        <w:rPr>
          <w:rFonts w:ascii="Times New Roman" w:hAnsi="Times New Roman" w:cs="Times New Roman"/>
          <w:b/>
          <w:bCs/>
          <w:sz w:val="40"/>
          <w:szCs w:val="40"/>
        </w:rPr>
        <w:t xml:space="preserve">Пестречинского </w:t>
      </w:r>
      <w:r w:rsidR="00870AC2" w:rsidRPr="009B30F5">
        <w:rPr>
          <w:rFonts w:ascii="Times New Roman" w:hAnsi="Times New Roman" w:cs="Times New Roman"/>
          <w:b/>
          <w:bCs/>
          <w:sz w:val="40"/>
          <w:szCs w:val="40"/>
        </w:rPr>
        <w:t>муниципального района</w:t>
      </w:r>
    </w:p>
    <w:p w14:paraId="5DBEEE22" w14:textId="77777777" w:rsidR="00870AC2" w:rsidRPr="009B30F5" w:rsidRDefault="00870AC2" w:rsidP="005305EF">
      <w:pPr>
        <w:tabs>
          <w:tab w:val="left" w:pos="8334"/>
        </w:tabs>
        <w:spacing w:after="0" w:line="240" w:lineRule="auto"/>
        <w:ind w:left="851" w:right="17"/>
        <w:jc w:val="center"/>
        <w:rPr>
          <w:rFonts w:ascii="Times New Roman" w:hAnsi="Times New Roman" w:cs="Times New Roman"/>
          <w:b/>
          <w:bCs/>
          <w:sz w:val="40"/>
          <w:szCs w:val="40"/>
        </w:rPr>
      </w:pPr>
      <w:r w:rsidRPr="009B30F5">
        <w:rPr>
          <w:rFonts w:ascii="Times New Roman" w:hAnsi="Times New Roman" w:cs="Times New Roman"/>
          <w:b/>
          <w:bCs/>
          <w:sz w:val="40"/>
          <w:szCs w:val="40"/>
        </w:rPr>
        <w:t>Республики Татарстан</w:t>
      </w:r>
    </w:p>
    <w:p w14:paraId="00C26CC4" w14:textId="77777777" w:rsidR="00870AC2" w:rsidRPr="009B30F5" w:rsidRDefault="00870AC2" w:rsidP="005305EF">
      <w:pPr>
        <w:tabs>
          <w:tab w:val="left" w:pos="8334"/>
        </w:tabs>
        <w:spacing w:line="240" w:lineRule="auto"/>
        <w:ind w:right="18"/>
        <w:jc w:val="center"/>
        <w:rPr>
          <w:rFonts w:ascii="Times New Roman" w:hAnsi="Times New Roman" w:cs="Times New Roman"/>
          <w:b/>
        </w:rPr>
      </w:pPr>
    </w:p>
    <w:p w14:paraId="3DD34996" w14:textId="77777777" w:rsidR="007563DC" w:rsidRPr="009B30F5" w:rsidRDefault="007563DC" w:rsidP="005305EF">
      <w:pPr>
        <w:tabs>
          <w:tab w:val="left" w:pos="8334"/>
        </w:tabs>
        <w:spacing w:line="240" w:lineRule="auto"/>
        <w:ind w:right="18"/>
        <w:jc w:val="center"/>
        <w:rPr>
          <w:rFonts w:ascii="Times New Roman" w:hAnsi="Times New Roman" w:cs="Times New Roman"/>
          <w:b/>
        </w:rPr>
      </w:pPr>
    </w:p>
    <w:p w14:paraId="6DBAC3AD" w14:textId="77777777" w:rsidR="007563DC" w:rsidRPr="009B30F5" w:rsidRDefault="007563DC" w:rsidP="005305EF">
      <w:pPr>
        <w:spacing w:line="240" w:lineRule="auto"/>
        <w:jc w:val="center"/>
        <w:rPr>
          <w:rFonts w:ascii="Times New Roman" w:hAnsi="Times New Roman" w:cs="Times New Roman"/>
          <w:b/>
        </w:rPr>
      </w:pPr>
    </w:p>
    <w:p w14:paraId="30F1B464" w14:textId="77777777" w:rsidR="007563DC" w:rsidRPr="009B30F5" w:rsidRDefault="007563DC" w:rsidP="005305EF">
      <w:pPr>
        <w:spacing w:line="240" w:lineRule="auto"/>
        <w:jc w:val="center"/>
        <w:rPr>
          <w:rFonts w:ascii="Times New Roman" w:hAnsi="Times New Roman" w:cs="Times New Roman"/>
          <w:b/>
        </w:rPr>
      </w:pPr>
    </w:p>
    <w:p w14:paraId="43A23393" w14:textId="77777777" w:rsidR="007563DC" w:rsidRPr="009B30F5" w:rsidRDefault="007563DC" w:rsidP="005305EF">
      <w:pPr>
        <w:spacing w:line="240" w:lineRule="auto"/>
        <w:rPr>
          <w:rFonts w:ascii="Times New Roman" w:hAnsi="Times New Roman" w:cs="Times New Roman"/>
          <w:b/>
        </w:rPr>
      </w:pPr>
    </w:p>
    <w:p w14:paraId="40A160AD" w14:textId="77777777" w:rsidR="007563DC" w:rsidRPr="009B30F5" w:rsidRDefault="007563DC" w:rsidP="005305EF">
      <w:pPr>
        <w:spacing w:line="240" w:lineRule="auto"/>
        <w:jc w:val="center"/>
        <w:rPr>
          <w:rFonts w:ascii="Times New Roman" w:hAnsi="Times New Roman" w:cs="Times New Roman"/>
          <w:b/>
        </w:rPr>
      </w:pPr>
    </w:p>
    <w:p w14:paraId="0A069143" w14:textId="77777777" w:rsidR="00F069D1" w:rsidRPr="009B30F5" w:rsidRDefault="00F069D1" w:rsidP="005305EF">
      <w:pPr>
        <w:spacing w:line="240" w:lineRule="auto"/>
        <w:ind w:right="-5"/>
        <w:jc w:val="center"/>
        <w:rPr>
          <w:rFonts w:ascii="Times New Roman" w:hAnsi="Times New Roman" w:cs="Times New Roman"/>
          <w:b/>
          <w:sz w:val="28"/>
          <w:szCs w:val="28"/>
        </w:rPr>
      </w:pPr>
      <w:r w:rsidRPr="009B30F5">
        <w:rPr>
          <w:rFonts w:ascii="Times New Roman" w:hAnsi="Times New Roman" w:cs="Times New Roman"/>
          <w:b/>
          <w:sz w:val="28"/>
          <w:szCs w:val="28"/>
        </w:rPr>
        <w:t>ПОЛОЖЕНИЕ О ТЕРРИТОРИАЛЬНОМ ПЛАНИРОВАНИИ</w:t>
      </w:r>
    </w:p>
    <w:p w14:paraId="38C31055" w14:textId="77777777" w:rsidR="006062D1" w:rsidRPr="009B30F5" w:rsidRDefault="006062D1" w:rsidP="005305EF">
      <w:pPr>
        <w:spacing w:line="240" w:lineRule="auto"/>
        <w:ind w:right="-5"/>
        <w:jc w:val="center"/>
        <w:rPr>
          <w:rFonts w:ascii="Times New Roman" w:hAnsi="Times New Roman" w:cs="Times New Roman"/>
        </w:rPr>
      </w:pPr>
    </w:p>
    <w:p w14:paraId="2E56630C" w14:textId="77777777" w:rsidR="00C74DA6" w:rsidRPr="009B30F5" w:rsidRDefault="00C74DA6" w:rsidP="005305EF">
      <w:pPr>
        <w:tabs>
          <w:tab w:val="left" w:pos="2100"/>
        </w:tabs>
        <w:spacing w:line="240" w:lineRule="auto"/>
        <w:rPr>
          <w:rFonts w:ascii="Times New Roman" w:hAnsi="Times New Roman" w:cs="Times New Roman"/>
        </w:rPr>
      </w:pPr>
    </w:p>
    <w:p w14:paraId="432298DA" w14:textId="1DAD92BF" w:rsidR="007563DC" w:rsidRPr="009B30F5" w:rsidRDefault="007563DC" w:rsidP="005305EF">
      <w:pPr>
        <w:tabs>
          <w:tab w:val="left" w:pos="2100"/>
        </w:tabs>
        <w:spacing w:line="240" w:lineRule="auto"/>
        <w:rPr>
          <w:rFonts w:ascii="Times New Roman" w:hAnsi="Times New Roman" w:cs="Times New Roman"/>
        </w:rPr>
      </w:pPr>
    </w:p>
    <w:p w14:paraId="214EC6B4" w14:textId="2EA2A2DD" w:rsidR="00EE3B4F" w:rsidRPr="009B30F5" w:rsidRDefault="00EE3B4F" w:rsidP="005305EF">
      <w:pPr>
        <w:tabs>
          <w:tab w:val="left" w:pos="2100"/>
        </w:tabs>
        <w:spacing w:line="240" w:lineRule="auto"/>
        <w:rPr>
          <w:rFonts w:ascii="Times New Roman" w:hAnsi="Times New Roman" w:cs="Times New Roman"/>
        </w:rPr>
      </w:pPr>
    </w:p>
    <w:p w14:paraId="6629A342" w14:textId="55206151" w:rsidR="007563DC" w:rsidRDefault="000A56C8" w:rsidP="005305EF">
      <w:pPr>
        <w:tabs>
          <w:tab w:val="left" w:pos="2100"/>
        </w:tabs>
        <w:spacing w:line="240" w:lineRule="auto"/>
        <w:rPr>
          <w:rFonts w:ascii="Times New Roman" w:hAnsi="Times New Roman" w:cs="Times New Roman"/>
        </w:rPr>
      </w:pPr>
      <w:r w:rsidRPr="009B30F5">
        <w:rPr>
          <w:rFonts w:ascii="Times New Roman" w:hAnsi="Times New Roman" w:cs="Times New Roman"/>
          <w:noProof/>
          <w:lang w:eastAsia="ru-RU"/>
        </w:rPr>
        <w:drawing>
          <wp:anchor distT="0" distB="0" distL="114300" distR="114300" simplePos="0" relativeHeight="251659776" behindDoc="0" locked="0" layoutInCell="1" allowOverlap="1" wp14:anchorId="492B4204" wp14:editId="74901E5F">
            <wp:simplePos x="0" y="0"/>
            <wp:positionH relativeFrom="column">
              <wp:posOffset>6019800</wp:posOffset>
            </wp:positionH>
            <wp:positionV relativeFrom="paragraph">
              <wp:posOffset>36830</wp:posOffset>
            </wp:positionV>
            <wp:extent cx="561975" cy="561975"/>
            <wp:effectExtent l="0" t="0" r="9525" b="9525"/>
            <wp:wrapSquare wrapText="bothSides"/>
            <wp:docPr id="39" name="Рисунок 1" descr="Сто лучших товаров-6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Сто лучших товаров-600-2-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61975" cy="5619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E3B4F" w:rsidRPr="009B30F5">
        <w:rPr>
          <w:rFonts w:ascii="Times New Roman" w:hAnsi="Times New Roman" w:cs="Times New Roman"/>
        </w:rPr>
        <w:br w:type="textWrapping" w:clear="all"/>
      </w:r>
    </w:p>
    <w:p w14:paraId="56423791" w14:textId="455A9908" w:rsidR="00793428" w:rsidRDefault="00793428" w:rsidP="005305EF">
      <w:pPr>
        <w:tabs>
          <w:tab w:val="left" w:pos="2100"/>
        </w:tabs>
        <w:spacing w:line="240" w:lineRule="auto"/>
        <w:rPr>
          <w:rFonts w:ascii="Times New Roman" w:hAnsi="Times New Roman" w:cs="Times New Roman"/>
        </w:rPr>
      </w:pPr>
    </w:p>
    <w:p w14:paraId="3FAD9C33" w14:textId="77777777" w:rsidR="00793428" w:rsidRPr="009B30F5" w:rsidRDefault="00793428" w:rsidP="005305EF">
      <w:pPr>
        <w:tabs>
          <w:tab w:val="left" w:pos="2100"/>
        </w:tabs>
        <w:spacing w:line="240" w:lineRule="auto"/>
        <w:rPr>
          <w:rFonts w:ascii="Times New Roman" w:hAnsi="Times New Roman" w:cs="Times New Roman"/>
        </w:rPr>
      </w:pPr>
    </w:p>
    <w:p w14:paraId="6668F9D5" w14:textId="77777777" w:rsidR="007563DC" w:rsidRPr="009B30F5" w:rsidRDefault="007563DC" w:rsidP="005305EF">
      <w:pPr>
        <w:tabs>
          <w:tab w:val="left" w:pos="2100"/>
        </w:tabs>
        <w:spacing w:line="240" w:lineRule="auto"/>
        <w:jc w:val="center"/>
        <w:rPr>
          <w:rFonts w:ascii="Times New Roman" w:hAnsi="Times New Roman" w:cs="Times New Roman"/>
          <w:sz w:val="28"/>
          <w:szCs w:val="28"/>
        </w:rPr>
      </w:pPr>
      <w:r w:rsidRPr="009B30F5">
        <w:rPr>
          <w:rFonts w:ascii="Times New Roman" w:hAnsi="Times New Roman" w:cs="Times New Roman"/>
          <w:noProof/>
          <w:lang w:eastAsia="ru-RU"/>
        </w:rPr>
        <mc:AlternateContent>
          <mc:Choice Requires="wps">
            <w:drawing>
              <wp:anchor distT="0" distB="0" distL="114300" distR="114300" simplePos="0" relativeHeight="251656192" behindDoc="0" locked="0" layoutInCell="1" allowOverlap="1" wp14:anchorId="0EDA66A1" wp14:editId="6B9FDEAA">
                <wp:simplePos x="0" y="0"/>
                <wp:positionH relativeFrom="margin">
                  <wp:align>right</wp:align>
                </wp:positionH>
                <wp:positionV relativeFrom="paragraph">
                  <wp:posOffset>357505</wp:posOffset>
                </wp:positionV>
                <wp:extent cx="329609" cy="340242"/>
                <wp:effectExtent l="0" t="0" r="0" b="3175"/>
                <wp:wrapNone/>
                <wp:docPr id="3" name="Прямоугольник 3"/>
                <wp:cNvGraphicFramePr/>
                <a:graphic xmlns:a="http://schemas.openxmlformats.org/drawingml/2006/main">
                  <a:graphicData uri="http://schemas.microsoft.com/office/word/2010/wordprocessingShape">
                    <wps:wsp>
                      <wps:cNvSpPr/>
                      <wps:spPr>
                        <a:xfrm>
                          <a:off x="0" y="0"/>
                          <a:ext cx="329609" cy="340242"/>
                        </a:xfrm>
                        <a:prstGeom prst="rect">
                          <a:avLst/>
                        </a:prstGeom>
                        <a:solidFill>
                          <a:sysClr val="window" lastClr="FFFFFF"/>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http://schemas.microsoft.com/office/drawing/2014/chartex"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6979C52E" id="Прямоугольник 3" o:spid="_x0000_s1026" style="position:absolute;margin-left:-25.25pt;margin-top:28.15pt;width:25.95pt;height:26.8pt;z-index:251656192;visibility:visible;mso-wrap-style:square;mso-wrap-distance-left:9pt;mso-wrap-distance-top:0;mso-wrap-distance-right:9pt;mso-wrap-distance-bottom:0;mso-position-horizontal:right;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" fillcolor="window" stroked="f" strokeweight="1pt">
                <w10:wrap anchorx="margin"/>
              </v:rect>
            </w:pict>
          </mc:Fallback>
        </mc:AlternateContent>
      </w:r>
      <w:r w:rsidRPr="009B30F5">
        <w:rPr>
          <w:rFonts w:ascii="Times New Roman" w:hAnsi="Times New Roman" w:cs="Times New Roman"/>
          <w:sz w:val="28"/>
          <w:szCs w:val="28"/>
        </w:rPr>
        <w:t>Казань 20</w:t>
      </w:r>
      <w:r w:rsidR="00C47159" w:rsidRPr="009B30F5">
        <w:rPr>
          <w:rFonts w:ascii="Times New Roman" w:hAnsi="Times New Roman" w:cs="Times New Roman"/>
          <w:sz w:val="28"/>
          <w:szCs w:val="28"/>
        </w:rPr>
        <w:t>2</w:t>
      </w:r>
      <w:r w:rsidR="00E73ED3" w:rsidRPr="009B30F5">
        <w:rPr>
          <w:rFonts w:ascii="Times New Roman" w:hAnsi="Times New Roman" w:cs="Times New Roman"/>
          <w:sz w:val="28"/>
          <w:szCs w:val="28"/>
        </w:rPr>
        <w:t>3</w:t>
      </w:r>
    </w:p>
    <w:p w14:paraId="64455EEE" w14:textId="77777777" w:rsidR="005411E9" w:rsidRPr="009B30F5" w:rsidRDefault="005411E9" w:rsidP="005305EF">
      <w:pPr>
        <w:tabs>
          <w:tab w:val="left" w:pos="2100"/>
        </w:tabs>
        <w:spacing w:line="240" w:lineRule="auto"/>
        <w:jc w:val="center"/>
        <w:rPr>
          <w:rFonts w:ascii="Times New Roman" w:hAnsi="Times New Roman" w:cs="Times New Roman"/>
          <w:sz w:val="28"/>
          <w:szCs w:val="28"/>
          <w:highlight w:val="yellow"/>
        </w:rPr>
      </w:pPr>
    </w:p>
    <w:tbl>
      <w:tblPr>
        <w:tblStyle w:val="afffff4"/>
        <w:tblW w:w="0" w:type="auto"/>
        <w:tblInd w:w="637" w:type="dxa"/>
        <w:tblLook w:val="04A0" w:firstRow="1" w:lastRow="0" w:firstColumn="1" w:lastColumn="0" w:noHBand="0" w:noVBand="1"/>
      </w:tblPr>
      <w:tblGrid>
        <w:gridCol w:w="988"/>
        <w:gridCol w:w="6804"/>
        <w:gridCol w:w="2119"/>
      </w:tblGrid>
      <w:tr w:rsidR="000A56C8" w:rsidRPr="009B30F5" w14:paraId="4FE2FB49" w14:textId="77777777" w:rsidTr="000A56C8">
        <w:tc>
          <w:tcPr>
            <w:tcW w:w="9911" w:type="dxa"/>
            <w:gridSpan w:val="3"/>
            <w:tcBorders>
              <w:top w:val="nil"/>
              <w:left w:val="nil"/>
              <w:bottom w:val="nil"/>
              <w:right w:val="nil"/>
            </w:tcBorders>
          </w:tcPr>
          <w:p w14:paraId="2A851E2A" w14:textId="77777777" w:rsidR="000A56C8" w:rsidRPr="009B30F5" w:rsidRDefault="000A56C8" w:rsidP="005305EF">
            <w:pPr>
              <w:widowControl w:val="0"/>
              <w:suppressAutoHyphens/>
              <w:spacing w:after="160"/>
              <w:jc w:val="center"/>
              <w:rPr>
                <w:rFonts w:ascii="Times New Roman" w:hAnsi="Times New Roman" w:cs="Times New Roman"/>
                <w:sz w:val="28"/>
                <w:szCs w:val="28"/>
              </w:rPr>
            </w:pPr>
            <w:r w:rsidRPr="009B30F5">
              <w:rPr>
                <w:rFonts w:ascii="Times New Roman" w:hAnsi="Times New Roman" w:cs="Times New Roman"/>
                <w:b/>
                <w:sz w:val="28"/>
                <w:szCs w:val="28"/>
              </w:rPr>
              <w:t>СОСТАВ ПРОЕКТА</w:t>
            </w:r>
          </w:p>
        </w:tc>
      </w:tr>
      <w:tr w:rsidR="000A56C8" w:rsidRPr="009B30F5" w14:paraId="0335EA41" w14:textId="77777777" w:rsidTr="000A56C8">
        <w:tc>
          <w:tcPr>
            <w:tcW w:w="9911" w:type="dxa"/>
            <w:gridSpan w:val="3"/>
            <w:tcBorders>
              <w:top w:val="nil"/>
              <w:left w:val="nil"/>
              <w:bottom w:val="nil"/>
              <w:right w:val="nil"/>
            </w:tcBorders>
          </w:tcPr>
          <w:p w14:paraId="51CF0B0A" w14:textId="77777777" w:rsidR="000A56C8" w:rsidRPr="009B30F5" w:rsidRDefault="000A56C8" w:rsidP="005305EF">
            <w:pPr>
              <w:pStyle w:val="afffffffd"/>
              <w:widowControl w:val="0"/>
              <w:suppressAutoHyphens/>
              <w:rPr>
                <w:b w:val="0"/>
                <w:bCs w:val="0"/>
                <w:szCs w:val="28"/>
              </w:rPr>
            </w:pPr>
            <w:r w:rsidRPr="009B30F5">
              <w:rPr>
                <w:b w:val="0"/>
                <w:bCs w:val="0"/>
                <w:szCs w:val="28"/>
              </w:rPr>
              <w:t>Генерального плана Ленино-Кокушкинского сельского поселения</w:t>
            </w:r>
          </w:p>
          <w:p w14:paraId="0EE77193" w14:textId="77777777" w:rsidR="000A56C8" w:rsidRPr="009B30F5" w:rsidRDefault="000A56C8" w:rsidP="005305EF">
            <w:pPr>
              <w:pStyle w:val="afffffffd"/>
              <w:widowControl w:val="0"/>
              <w:suppressAutoHyphens/>
              <w:rPr>
                <w:b w:val="0"/>
                <w:szCs w:val="28"/>
              </w:rPr>
            </w:pPr>
            <w:r w:rsidRPr="009B30F5">
              <w:rPr>
                <w:b w:val="0"/>
                <w:bCs w:val="0"/>
                <w:szCs w:val="28"/>
              </w:rPr>
              <w:t xml:space="preserve">Пестречинского муниципального района </w:t>
            </w:r>
            <w:r w:rsidRPr="009B30F5">
              <w:rPr>
                <w:b w:val="0"/>
                <w:szCs w:val="28"/>
              </w:rPr>
              <w:t>Республики Татарстан</w:t>
            </w:r>
          </w:p>
          <w:p w14:paraId="5FFCE04E" w14:textId="77777777" w:rsidR="000A56C8" w:rsidRPr="009B30F5" w:rsidRDefault="000A56C8" w:rsidP="005305EF">
            <w:pPr>
              <w:pStyle w:val="afffffffd"/>
              <w:widowControl w:val="0"/>
              <w:suppressAutoHyphens/>
              <w:rPr>
                <w:b w:val="0"/>
                <w:szCs w:val="28"/>
              </w:rPr>
            </w:pPr>
            <w:r w:rsidRPr="009B30F5">
              <w:rPr>
                <w:b w:val="0"/>
                <w:szCs w:val="28"/>
              </w:rPr>
              <w:t>(внесение изменений)</w:t>
            </w:r>
          </w:p>
        </w:tc>
      </w:tr>
      <w:tr w:rsidR="000A56C8" w:rsidRPr="009B30F5" w14:paraId="2FE60D1A" w14:textId="77777777" w:rsidTr="000A56C8">
        <w:tc>
          <w:tcPr>
            <w:tcW w:w="9911" w:type="dxa"/>
            <w:gridSpan w:val="3"/>
            <w:tcBorders>
              <w:top w:val="nil"/>
              <w:left w:val="nil"/>
              <w:bottom w:val="single" w:sz="4" w:space="0" w:color="auto"/>
              <w:right w:val="nil"/>
            </w:tcBorders>
          </w:tcPr>
          <w:p w14:paraId="466871E4" w14:textId="77777777" w:rsidR="000A56C8" w:rsidRPr="009B30F5" w:rsidRDefault="000A56C8" w:rsidP="005305EF">
            <w:pPr>
              <w:widowControl w:val="0"/>
              <w:suppressAutoHyphens/>
              <w:jc w:val="center"/>
              <w:rPr>
                <w:rFonts w:ascii="Times New Roman" w:hAnsi="Times New Roman" w:cs="Times New Roman"/>
                <w:sz w:val="28"/>
                <w:szCs w:val="28"/>
              </w:rPr>
            </w:pPr>
          </w:p>
        </w:tc>
      </w:tr>
      <w:tr w:rsidR="000A56C8" w:rsidRPr="009B30F5" w14:paraId="3F55650B" w14:textId="77777777" w:rsidTr="000A56C8">
        <w:tc>
          <w:tcPr>
            <w:tcW w:w="988" w:type="dxa"/>
            <w:tcBorders>
              <w:top w:val="single" w:sz="4" w:space="0" w:color="auto"/>
            </w:tcBorders>
          </w:tcPr>
          <w:p w14:paraId="27915DB0" w14:textId="77777777" w:rsidR="000A56C8" w:rsidRPr="009B30F5" w:rsidRDefault="000A56C8" w:rsidP="005305EF">
            <w:pPr>
              <w:widowControl w:val="0"/>
              <w:suppressAutoHyphens/>
              <w:jc w:val="center"/>
              <w:rPr>
                <w:rFonts w:ascii="Times New Roman" w:hAnsi="Times New Roman" w:cs="Times New Roman"/>
                <w:sz w:val="28"/>
                <w:szCs w:val="28"/>
              </w:rPr>
            </w:pPr>
            <w:r w:rsidRPr="009B30F5">
              <w:rPr>
                <w:rFonts w:ascii="Times New Roman" w:hAnsi="Times New Roman" w:cs="Times New Roman"/>
                <w:sz w:val="28"/>
                <w:szCs w:val="28"/>
              </w:rPr>
              <w:t>№ п/п</w:t>
            </w:r>
          </w:p>
        </w:tc>
        <w:tc>
          <w:tcPr>
            <w:tcW w:w="6804" w:type="dxa"/>
            <w:tcBorders>
              <w:top w:val="single" w:sz="4" w:space="0" w:color="auto"/>
            </w:tcBorders>
          </w:tcPr>
          <w:p w14:paraId="0EC3E81B" w14:textId="77777777" w:rsidR="000A56C8" w:rsidRPr="009B30F5" w:rsidRDefault="000A56C8" w:rsidP="005305EF">
            <w:pPr>
              <w:widowControl w:val="0"/>
              <w:suppressAutoHyphens/>
              <w:jc w:val="center"/>
              <w:rPr>
                <w:rFonts w:ascii="Times New Roman" w:hAnsi="Times New Roman" w:cs="Times New Roman"/>
                <w:sz w:val="28"/>
                <w:szCs w:val="28"/>
              </w:rPr>
            </w:pPr>
            <w:r w:rsidRPr="009B30F5">
              <w:rPr>
                <w:rFonts w:ascii="Times New Roman" w:hAnsi="Times New Roman" w:cs="Times New Roman"/>
                <w:sz w:val="28"/>
                <w:szCs w:val="28"/>
              </w:rPr>
              <w:t>Наименование</w:t>
            </w:r>
          </w:p>
        </w:tc>
        <w:tc>
          <w:tcPr>
            <w:tcW w:w="2119" w:type="dxa"/>
            <w:tcBorders>
              <w:top w:val="single" w:sz="4" w:space="0" w:color="auto"/>
            </w:tcBorders>
          </w:tcPr>
          <w:p w14:paraId="0CAC0C02" w14:textId="77777777" w:rsidR="000A56C8" w:rsidRPr="009B30F5" w:rsidRDefault="000A56C8" w:rsidP="005305EF">
            <w:pPr>
              <w:widowControl w:val="0"/>
              <w:suppressAutoHyphens/>
              <w:jc w:val="center"/>
              <w:rPr>
                <w:rFonts w:ascii="Times New Roman" w:hAnsi="Times New Roman" w:cs="Times New Roman"/>
                <w:sz w:val="28"/>
                <w:szCs w:val="28"/>
              </w:rPr>
            </w:pPr>
            <w:r w:rsidRPr="009B30F5">
              <w:rPr>
                <w:rFonts w:ascii="Times New Roman" w:hAnsi="Times New Roman" w:cs="Times New Roman"/>
                <w:sz w:val="28"/>
                <w:szCs w:val="28"/>
              </w:rPr>
              <w:t>№ листа/листов</w:t>
            </w:r>
          </w:p>
        </w:tc>
      </w:tr>
      <w:tr w:rsidR="000A56C8" w:rsidRPr="009B30F5" w14:paraId="382D24CD" w14:textId="77777777" w:rsidTr="000A56C8">
        <w:tc>
          <w:tcPr>
            <w:tcW w:w="9911" w:type="dxa"/>
            <w:gridSpan w:val="3"/>
          </w:tcPr>
          <w:p w14:paraId="4A12394D" w14:textId="77777777" w:rsidR="000A56C8" w:rsidRPr="009B30F5" w:rsidRDefault="000A56C8" w:rsidP="005305EF">
            <w:pPr>
              <w:widowControl w:val="0"/>
              <w:suppressAutoHyphens/>
              <w:contextualSpacing/>
              <w:rPr>
                <w:rFonts w:ascii="Times New Roman" w:hAnsi="Times New Roman" w:cs="Times New Roman"/>
                <w:b/>
                <w:sz w:val="28"/>
                <w:szCs w:val="28"/>
              </w:rPr>
            </w:pPr>
          </w:p>
        </w:tc>
      </w:tr>
      <w:tr w:rsidR="000A56C8" w:rsidRPr="009B30F5" w14:paraId="3BC0C6B1" w14:textId="77777777" w:rsidTr="000A56C8">
        <w:tc>
          <w:tcPr>
            <w:tcW w:w="9911" w:type="dxa"/>
            <w:gridSpan w:val="3"/>
          </w:tcPr>
          <w:p w14:paraId="36E9A08B" w14:textId="77777777" w:rsidR="000A56C8" w:rsidRPr="009B30F5" w:rsidRDefault="000A56C8" w:rsidP="005305EF">
            <w:pPr>
              <w:widowControl w:val="0"/>
              <w:suppressAutoHyphens/>
              <w:contextualSpacing/>
              <w:rPr>
                <w:rFonts w:ascii="Times New Roman" w:hAnsi="Times New Roman" w:cs="Times New Roman"/>
                <w:sz w:val="28"/>
                <w:szCs w:val="28"/>
              </w:rPr>
            </w:pPr>
            <w:r w:rsidRPr="009B30F5">
              <w:rPr>
                <w:rFonts w:ascii="Times New Roman" w:hAnsi="Times New Roman" w:cs="Times New Roman"/>
                <w:b/>
                <w:sz w:val="28"/>
                <w:szCs w:val="28"/>
              </w:rPr>
              <w:t>Том 1 Генеральный план</w:t>
            </w:r>
          </w:p>
        </w:tc>
      </w:tr>
      <w:tr w:rsidR="000A56C8" w:rsidRPr="009B30F5" w14:paraId="48A7DB8D" w14:textId="77777777" w:rsidTr="000A56C8">
        <w:tc>
          <w:tcPr>
            <w:tcW w:w="9911" w:type="dxa"/>
            <w:gridSpan w:val="3"/>
          </w:tcPr>
          <w:p w14:paraId="6D93581A" w14:textId="77777777" w:rsidR="000A56C8" w:rsidRPr="009B30F5" w:rsidRDefault="000A56C8" w:rsidP="005305EF">
            <w:pPr>
              <w:widowControl w:val="0"/>
              <w:suppressAutoHyphens/>
              <w:rPr>
                <w:rFonts w:ascii="Times New Roman" w:hAnsi="Times New Roman" w:cs="Times New Roman"/>
                <w:sz w:val="28"/>
                <w:szCs w:val="28"/>
              </w:rPr>
            </w:pPr>
            <w:r w:rsidRPr="009B30F5">
              <w:rPr>
                <w:rFonts w:ascii="Times New Roman" w:hAnsi="Times New Roman" w:cs="Times New Roman"/>
                <w:sz w:val="28"/>
                <w:szCs w:val="28"/>
              </w:rPr>
              <w:t xml:space="preserve">              Текстовые материалы</w:t>
            </w:r>
          </w:p>
        </w:tc>
      </w:tr>
      <w:tr w:rsidR="000A56C8" w:rsidRPr="009B30F5" w14:paraId="5D02CF17" w14:textId="77777777" w:rsidTr="000A56C8">
        <w:tc>
          <w:tcPr>
            <w:tcW w:w="988" w:type="dxa"/>
          </w:tcPr>
          <w:p w14:paraId="6A9E7EAC" w14:textId="77777777" w:rsidR="000A56C8" w:rsidRPr="009B30F5" w:rsidRDefault="000A56C8" w:rsidP="005305EF">
            <w:pPr>
              <w:widowControl w:val="0"/>
              <w:suppressAutoHyphens/>
              <w:jc w:val="center"/>
              <w:rPr>
                <w:rFonts w:ascii="Times New Roman" w:hAnsi="Times New Roman" w:cs="Times New Roman"/>
                <w:sz w:val="28"/>
                <w:szCs w:val="28"/>
              </w:rPr>
            </w:pPr>
            <w:r w:rsidRPr="009B30F5">
              <w:rPr>
                <w:rFonts w:ascii="Times New Roman" w:hAnsi="Times New Roman" w:cs="Times New Roman"/>
                <w:sz w:val="28"/>
                <w:szCs w:val="28"/>
              </w:rPr>
              <w:t>1</w:t>
            </w:r>
          </w:p>
        </w:tc>
        <w:tc>
          <w:tcPr>
            <w:tcW w:w="6804" w:type="dxa"/>
          </w:tcPr>
          <w:p w14:paraId="5D6E6D24" w14:textId="77777777" w:rsidR="000A56C8" w:rsidRPr="009B30F5" w:rsidRDefault="000A56C8" w:rsidP="005305EF">
            <w:pPr>
              <w:widowControl w:val="0"/>
              <w:suppressAutoHyphens/>
              <w:rPr>
                <w:rFonts w:ascii="Times New Roman" w:hAnsi="Times New Roman" w:cs="Times New Roman"/>
                <w:sz w:val="28"/>
                <w:szCs w:val="28"/>
              </w:rPr>
            </w:pPr>
            <w:r w:rsidRPr="009B30F5">
              <w:rPr>
                <w:rFonts w:ascii="Times New Roman" w:hAnsi="Times New Roman" w:cs="Times New Roman"/>
                <w:sz w:val="28"/>
                <w:szCs w:val="28"/>
              </w:rPr>
              <w:t>Положение о территориальном планировании</w:t>
            </w:r>
          </w:p>
        </w:tc>
        <w:tc>
          <w:tcPr>
            <w:tcW w:w="2119" w:type="dxa"/>
          </w:tcPr>
          <w:p w14:paraId="705DE40E" w14:textId="4E912236" w:rsidR="000A56C8" w:rsidRPr="009B30F5" w:rsidRDefault="004B1090" w:rsidP="005305EF">
            <w:pPr>
              <w:widowControl w:val="0"/>
              <w:suppressAutoHyphens/>
              <w:jc w:val="center"/>
              <w:rPr>
                <w:rFonts w:ascii="Times New Roman" w:hAnsi="Times New Roman" w:cs="Times New Roman"/>
                <w:sz w:val="28"/>
                <w:szCs w:val="28"/>
              </w:rPr>
            </w:pPr>
            <w:r>
              <w:rPr>
                <w:rFonts w:ascii="Times New Roman" w:hAnsi="Times New Roman" w:cs="Times New Roman"/>
                <w:sz w:val="28"/>
                <w:szCs w:val="28"/>
              </w:rPr>
              <w:t>37</w:t>
            </w:r>
          </w:p>
        </w:tc>
      </w:tr>
      <w:tr w:rsidR="000A56C8" w:rsidRPr="009B30F5" w14:paraId="69ADCC09" w14:textId="77777777" w:rsidTr="000A56C8">
        <w:tc>
          <w:tcPr>
            <w:tcW w:w="9911" w:type="dxa"/>
            <w:gridSpan w:val="3"/>
          </w:tcPr>
          <w:p w14:paraId="4FCF95AC" w14:textId="77777777" w:rsidR="000A56C8" w:rsidRPr="009B30F5" w:rsidRDefault="000A56C8" w:rsidP="005305EF">
            <w:pPr>
              <w:widowControl w:val="0"/>
              <w:suppressAutoHyphens/>
              <w:rPr>
                <w:rFonts w:ascii="Times New Roman" w:hAnsi="Times New Roman" w:cs="Times New Roman"/>
                <w:sz w:val="28"/>
                <w:szCs w:val="28"/>
              </w:rPr>
            </w:pPr>
            <w:r w:rsidRPr="009B30F5">
              <w:rPr>
                <w:rFonts w:ascii="Times New Roman" w:hAnsi="Times New Roman" w:cs="Times New Roman"/>
                <w:sz w:val="28"/>
                <w:szCs w:val="28"/>
              </w:rPr>
              <w:t xml:space="preserve">              Графические материалы</w:t>
            </w:r>
          </w:p>
        </w:tc>
      </w:tr>
      <w:tr w:rsidR="000A56C8" w:rsidRPr="009B30F5" w14:paraId="1FAFD63A" w14:textId="77777777" w:rsidTr="000A56C8">
        <w:tc>
          <w:tcPr>
            <w:tcW w:w="988" w:type="dxa"/>
          </w:tcPr>
          <w:p w14:paraId="4B796C55" w14:textId="77777777" w:rsidR="000A56C8" w:rsidRPr="009B30F5" w:rsidRDefault="000A56C8" w:rsidP="005305EF">
            <w:pPr>
              <w:widowControl w:val="0"/>
              <w:suppressAutoHyphens/>
              <w:jc w:val="center"/>
              <w:rPr>
                <w:rFonts w:ascii="Times New Roman" w:hAnsi="Times New Roman" w:cs="Times New Roman"/>
                <w:sz w:val="28"/>
                <w:szCs w:val="28"/>
              </w:rPr>
            </w:pPr>
            <w:r w:rsidRPr="009B30F5">
              <w:rPr>
                <w:rFonts w:ascii="Times New Roman" w:hAnsi="Times New Roman" w:cs="Times New Roman"/>
                <w:sz w:val="28"/>
                <w:szCs w:val="28"/>
              </w:rPr>
              <w:t>2</w:t>
            </w:r>
          </w:p>
        </w:tc>
        <w:tc>
          <w:tcPr>
            <w:tcW w:w="6804" w:type="dxa"/>
          </w:tcPr>
          <w:p w14:paraId="0C3DC469" w14:textId="77777777" w:rsidR="000A56C8" w:rsidRPr="009B30F5" w:rsidRDefault="000A56C8" w:rsidP="005305EF">
            <w:pPr>
              <w:widowControl w:val="0"/>
              <w:suppressAutoHyphens/>
              <w:rPr>
                <w:rFonts w:ascii="Times New Roman" w:hAnsi="Times New Roman" w:cs="Times New Roman"/>
                <w:sz w:val="28"/>
                <w:szCs w:val="28"/>
              </w:rPr>
            </w:pPr>
            <w:r w:rsidRPr="009B30F5">
              <w:rPr>
                <w:rFonts w:ascii="Times New Roman" w:hAnsi="Times New Roman" w:cs="Times New Roman"/>
                <w:sz w:val="28"/>
                <w:szCs w:val="28"/>
              </w:rPr>
              <w:t>Карта планируемого размещения объектов местного значения поселения М1:10000</w:t>
            </w:r>
          </w:p>
        </w:tc>
        <w:tc>
          <w:tcPr>
            <w:tcW w:w="2119" w:type="dxa"/>
          </w:tcPr>
          <w:p w14:paraId="38A4A738" w14:textId="77777777" w:rsidR="000A56C8" w:rsidRPr="009B30F5" w:rsidRDefault="000A56C8" w:rsidP="005305EF">
            <w:pPr>
              <w:widowControl w:val="0"/>
              <w:suppressAutoHyphens/>
              <w:jc w:val="center"/>
              <w:rPr>
                <w:rFonts w:ascii="Times New Roman" w:hAnsi="Times New Roman" w:cs="Times New Roman"/>
                <w:sz w:val="28"/>
                <w:szCs w:val="28"/>
              </w:rPr>
            </w:pPr>
            <w:r w:rsidRPr="009B30F5">
              <w:rPr>
                <w:rFonts w:ascii="Times New Roman" w:hAnsi="Times New Roman" w:cs="Times New Roman"/>
                <w:sz w:val="28"/>
                <w:szCs w:val="28"/>
              </w:rPr>
              <w:t>1/1</w:t>
            </w:r>
          </w:p>
        </w:tc>
      </w:tr>
      <w:tr w:rsidR="000A56C8" w:rsidRPr="009B30F5" w14:paraId="5E2EBEC9" w14:textId="77777777" w:rsidTr="000A56C8">
        <w:tc>
          <w:tcPr>
            <w:tcW w:w="988" w:type="dxa"/>
          </w:tcPr>
          <w:p w14:paraId="37BA4277" w14:textId="77777777" w:rsidR="000A56C8" w:rsidRPr="009B30F5" w:rsidRDefault="000A56C8" w:rsidP="005305EF">
            <w:pPr>
              <w:widowControl w:val="0"/>
              <w:suppressAutoHyphens/>
              <w:jc w:val="center"/>
              <w:rPr>
                <w:rFonts w:ascii="Times New Roman" w:hAnsi="Times New Roman" w:cs="Times New Roman"/>
                <w:sz w:val="28"/>
                <w:szCs w:val="28"/>
              </w:rPr>
            </w:pPr>
            <w:r w:rsidRPr="009B30F5">
              <w:rPr>
                <w:rFonts w:ascii="Times New Roman" w:hAnsi="Times New Roman" w:cs="Times New Roman"/>
                <w:sz w:val="28"/>
                <w:szCs w:val="28"/>
              </w:rPr>
              <w:t>3</w:t>
            </w:r>
          </w:p>
        </w:tc>
        <w:tc>
          <w:tcPr>
            <w:tcW w:w="6804" w:type="dxa"/>
          </w:tcPr>
          <w:p w14:paraId="7F94AF6F" w14:textId="77777777" w:rsidR="000A56C8" w:rsidRPr="009B30F5" w:rsidRDefault="000A56C8" w:rsidP="005305EF">
            <w:pPr>
              <w:widowControl w:val="0"/>
              <w:suppressAutoHyphens/>
              <w:rPr>
                <w:rFonts w:ascii="Times New Roman" w:hAnsi="Times New Roman" w:cs="Times New Roman"/>
                <w:sz w:val="28"/>
                <w:szCs w:val="28"/>
              </w:rPr>
            </w:pPr>
            <w:r w:rsidRPr="009B30F5">
              <w:rPr>
                <w:rFonts w:ascii="Times New Roman" w:hAnsi="Times New Roman" w:cs="Times New Roman"/>
                <w:sz w:val="28"/>
                <w:szCs w:val="28"/>
              </w:rPr>
              <w:t>Карта границ населенных пунктов (в том числе границ образуемых населенных пунктов), входящих в состав поселения М1:10000</w:t>
            </w:r>
          </w:p>
        </w:tc>
        <w:tc>
          <w:tcPr>
            <w:tcW w:w="2119" w:type="dxa"/>
          </w:tcPr>
          <w:p w14:paraId="061B3E39" w14:textId="77777777" w:rsidR="000A56C8" w:rsidRPr="009B30F5" w:rsidRDefault="000A56C8" w:rsidP="005305EF">
            <w:pPr>
              <w:widowControl w:val="0"/>
              <w:suppressAutoHyphens/>
              <w:jc w:val="center"/>
              <w:rPr>
                <w:rFonts w:ascii="Times New Roman" w:hAnsi="Times New Roman" w:cs="Times New Roman"/>
                <w:sz w:val="28"/>
                <w:szCs w:val="28"/>
              </w:rPr>
            </w:pPr>
            <w:r w:rsidRPr="009B30F5">
              <w:rPr>
                <w:rFonts w:ascii="Times New Roman" w:hAnsi="Times New Roman" w:cs="Times New Roman"/>
                <w:sz w:val="28"/>
                <w:szCs w:val="28"/>
              </w:rPr>
              <w:t>2/1</w:t>
            </w:r>
          </w:p>
        </w:tc>
      </w:tr>
      <w:tr w:rsidR="000A56C8" w:rsidRPr="009B30F5" w14:paraId="7D94CF7F" w14:textId="77777777" w:rsidTr="000A56C8">
        <w:tc>
          <w:tcPr>
            <w:tcW w:w="988" w:type="dxa"/>
          </w:tcPr>
          <w:p w14:paraId="425A1A0F" w14:textId="77777777" w:rsidR="000A56C8" w:rsidRPr="009B30F5" w:rsidRDefault="000A56C8" w:rsidP="005305EF">
            <w:pPr>
              <w:widowControl w:val="0"/>
              <w:suppressAutoHyphens/>
              <w:jc w:val="center"/>
              <w:rPr>
                <w:rFonts w:ascii="Times New Roman" w:hAnsi="Times New Roman" w:cs="Times New Roman"/>
                <w:sz w:val="28"/>
                <w:szCs w:val="28"/>
              </w:rPr>
            </w:pPr>
            <w:r w:rsidRPr="009B30F5">
              <w:rPr>
                <w:rFonts w:ascii="Times New Roman" w:hAnsi="Times New Roman" w:cs="Times New Roman"/>
                <w:sz w:val="28"/>
                <w:szCs w:val="28"/>
              </w:rPr>
              <w:t>4</w:t>
            </w:r>
          </w:p>
        </w:tc>
        <w:tc>
          <w:tcPr>
            <w:tcW w:w="6804" w:type="dxa"/>
          </w:tcPr>
          <w:p w14:paraId="15A680A7" w14:textId="77777777" w:rsidR="000A56C8" w:rsidRPr="009B30F5" w:rsidRDefault="000A56C8" w:rsidP="005305EF">
            <w:pPr>
              <w:widowControl w:val="0"/>
              <w:suppressAutoHyphens/>
              <w:rPr>
                <w:rFonts w:ascii="Times New Roman" w:hAnsi="Times New Roman" w:cs="Times New Roman"/>
                <w:sz w:val="28"/>
                <w:szCs w:val="28"/>
              </w:rPr>
            </w:pPr>
            <w:r w:rsidRPr="009B30F5">
              <w:rPr>
                <w:rFonts w:ascii="Times New Roman" w:hAnsi="Times New Roman" w:cs="Times New Roman"/>
                <w:sz w:val="28"/>
                <w:szCs w:val="28"/>
              </w:rPr>
              <w:t>Карта функциональных зон поселения М1:10000</w:t>
            </w:r>
          </w:p>
        </w:tc>
        <w:tc>
          <w:tcPr>
            <w:tcW w:w="2119" w:type="dxa"/>
          </w:tcPr>
          <w:p w14:paraId="2FA239EC" w14:textId="77777777" w:rsidR="000A56C8" w:rsidRPr="009B30F5" w:rsidRDefault="000A56C8" w:rsidP="005305EF">
            <w:pPr>
              <w:widowControl w:val="0"/>
              <w:suppressAutoHyphens/>
              <w:jc w:val="center"/>
              <w:rPr>
                <w:rFonts w:ascii="Times New Roman" w:hAnsi="Times New Roman" w:cs="Times New Roman"/>
                <w:sz w:val="28"/>
                <w:szCs w:val="28"/>
              </w:rPr>
            </w:pPr>
            <w:r w:rsidRPr="009B30F5">
              <w:rPr>
                <w:rFonts w:ascii="Times New Roman" w:hAnsi="Times New Roman" w:cs="Times New Roman"/>
                <w:sz w:val="28"/>
                <w:szCs w:val="28"/>
              </w:rPr>
              <w:t>3/1</w:t>
            </w:r>
          </w:p>
        </w:tc>
      </w:tr>
      <w:tr w:rsidR="000A56C8" w:rsidRPr="009B30F5" w14:paraId="205F55DE" w14:textId="77777777" w:rsidTr="000A56C8">
        <w:tc>
          <w:tcPr>
            <w:tcW w:w="9911" w:type="dxa"/>
            <w:gridSpan w:val="3"/>
          </w:tcPr>
          <w:p w14:paraId="50E94740" w14:textId="77777777" w:rsidR="000A56C8" w:rsidRPr="009B30F5" w:rsidRDefault="000A56C8" w:rsidP="005305EF">
            <w:pPr>
              <w:widowControl w:val="0"/>
              <w:suppressAutoHyphens/>
              <w:rPr>
                <w:rFonts w:ascii="Times New Roman" w:hAnsi="Times New Roman" w:cs="Times New Roman"/>
                <w:sz w:val="28"/>
                <w:szCs w:val="28"/>
              </w:rPr>
            </w:pPr>
            <w:r w:rsidRPr="009B30F5">
              <w:rPr>
                <w:rFonts w:ascii="Times New Roman" w:hAnsi="Times New Roman" w:cs="Times New Roman"/>
                <w:sz w:val="28"/>
                <w:szCs w:val="28"/>
              </w:rPr>
              <w:t xml:space="preserve">              Приложение</w:t>
            </w:r>
          </w:p>
        </w:tc>
      </w:tr>
      <w:tr w:rsidR="000A56C8" w:rsidRPr="009B30F5" w14:paraId="7DC30568" w14:textId="77777777" w:rsidTr="000A56C8">
        <w:tc>
          <w:tcPr>
            <w:tcW w:w="988" w:type="dxa"/>
          </w:tcPr>
          <w:p w14:paraId="046DE38B" w14:textId="77777777" w:rsidR="000A56C8" w:rsidRPr="00D65D38" w:rsidRDefault="000A56C8" w:rsidP="005305EF">
            <w:pPr>
              <w:widowControl w:val="0"/>
              <w:suppressAutoHyphens/>
              <w:jc w:val="center"/>
              <w:rPr>
                <w:rFonts w:ascii="Times New Roman" w:hAnsi="Times New Roman" w:cs="Times New Roman"/>
                <w:sz w:val="28"/>
                <w:szCs w:val="28"/>
              </w:rPr>
            </w:pPr>
            <w:r w:rsidRPr="00D65D38">
              <w:rPr>
                <w:rFonts w:ascii="Times New Roman" w:hAnsi="Times New Roman" w:cs="Times New Roman"/>
                <w:sz w:val="28"/>
                <w:szCs w:val="28"/>
              </w:rPr>
              <w:t>5</w:t>
            </w:r>
          </w:p>
        </w:tc>
        <w:tc>
          <w:tcPr>
            <w:tcW w:w="6804" w:type="dxa"/>
          </w:tcPr>
          <w:p w14:paraId="06BF0053" w14:textId="77777777" w:rsidR="000A56C8" w:rsidRPr="00D65D38" w:rsidRDefault="000A56C8" w:rsidP="005305EF">
            <w:pPr>
              <w:widowControl w:val="0"/>
              <w:suppressAutoHyphens/>
              <w:rPr>
                <w:rFonts w:ascii="Times New Roman" w:hAnsi="Times New Roman" w:cs="Times New Roman"/>
                <w:sz w:val="28"/>
                <w:szCs w:val="28"/>
              </w:rPr>
            </w:pPr>
            <w:r w:rsidRPr="00D65D38">
              <w:rPr>
                <w:rFonts w:ascii="Times New Roman" w:hAnsi="Times New Roman" w:cs="Times New Roman"/>
                <w:sz w:val="28"/>
                <w:szCs w:val="28"/>
              </w:rPr>
              <w:t>Сведения о границах населенных пунктов</w:t>
            </w:r>
          </w:p>
        </w:tc>
        <w:tc>
          <w:tcPr>
            <w:tcW w:w="2119" w:type="dxa"/>
          </w:tcPr>
          <w:p w14:paraId="687C25CD" w14:textId="3A1A11A9" w:rsidR="000A56C8" w:rsidRPr="00D65D38" w:rsidRDefault="004C5D46" w:rsidP="005305EF">
            <w:pPr>
              <w:widowControl w:val="0"/>
              <w:suppressAutoHyphens/>
              <w:jc w:val="center"/>
              <w:rPr>
                <w:rFonts w:ascii="Times New Roman" w:hAnsi="Times New Roman" w:cs="Times New Roman"/>
                <w:sz w:val="28"/>
                <w:szCs w:val="28"/>
              </w:rPr>
            </w:pPr>
            <w:r>
              <w:rPr>
                <w:rFonts w:ascii="Times New Roman" w:hAnsi="Times New Roman" w:cs="Times New Roman"/>
                <w:sz w:val="28"/>
                <w:szCs w:val="28"/>
              </w:rPr>
              <w:t>37</w:t>
            </w:r>
          </w:p>
        </w:tc>
      </w:tr>
      <w:tr w:rsidR="000A56C8" w:rsidRPr="009B30F5" w14:paraId="25C7CBC7" w14:textId="77777777" w:rsidTr="000A56C8">
        <w:tc>
          <w:tcPr>
            <w:tcW w:w="9911" w:type="dxa"/>
            <w:gridSpan w:val="3"/>
          </w:tcPr>
          <w:p w14:paraId="3DB3621D" w14:textId="77777777" w:rsidR="000A56C8" w:rsidRPr="009B30F5" w:rsidRDefault="000A56C8" w:rsidP="005305EF">
            <w:pPr>
              <w:widowControl w:val="0"/>
              <w:suppressAutoHyphens/>
              <w:contextualSpacing/>
              <w:rPr>
                <w:rFonts w:ascii="Times New Roman" w:hAnsi="Times New Roman" w:cs="Times New Roman"/>
                <w:b/>
                <w:sz w:val="28"/>
                <w:szCs w:val="28"/>
              </w:rPr>
            </w:pPr>
          </w:p>
        </w:tc>
      </w:tr>
      <w:tr w:rsidR="000A56C8" w:rsidRPr="009B30F5" w14:paraId="6B03951F" w14:textId="77777777" w:rsidTr="000A56C8">
        <w:tc>
          <w:tcPr>
            <w:tcW w:w="9911" w:type="dxa"/>
            <w:gridSpan w:val="3"/>
          </w:tcPr>
          <w:p w14:paraId="7CE15194" w14:textId="77777777" w:rsidR="000A56C8" w:rsidRPr="009B30F5" w:rsidRDefault="000A56C8" w:rsidP="005305EF">
            <w:pPr>
              <w:widowControl w:val="0"/>
              <w:suppressAutoHyphens/>
              <w:contextualSpacing/>
              <w:rPr>
                <w:rFonts w:ascii="Times New Roman" w:hAnsi="Times New Roman" w:cs="Times New Roman"/>
                <w:sz w:val="28"/>
                <w:szCs w:val="28"/>
              </w:rPr>
            </w:pPr>
            <w:r w:rsidRPr="009B30F5">
              <w:rPr>
                <w:rFonts w:ascii="Times New Roman" w:hAnsi="Times New Roman" w:cs="Times New Roman"/>
                <w:b/>
                <w:sz w:val="28"/>
                <w:szCs w:val="28"/>
              </w:rPr>
              <w:t>Том 2 Материалы по обоснованию генерального плана</w:t>
            </w:r>
          </w:p>
        </w:tc>
      </w:tr>
      <w:tr w:rsidR="000A56C8" w:rsidRPr="009B30F5" w14:paraId="62A8EE11" w14:textId="77777777" w:rsidTr="000A56C8">
        <w:tc>
          <w:tcPr>
            <w:tcW w:w="9911" w:type="dxa"/>
            <w:gridSpan w:val="3"/>
          </w:tcPr>
          <w:p w14:paraId="037CB7EF" w14:textId="77777777" w:rsidR="000A56C8" w:rsidRPr="009B30F5" w:rsidRDefault="000A56C8" w:rsidP="005305EF">
            <w:pPr>
              <w:widowControl w:val="0"/>
              <w:suppressAutoHyphens/>
              <w:rPr>
                <w:rFonts w:ascii="Times New Roman" w:hAnsi="Times New Roman" w:cs="Times New Roman"/>
                <w:sz w:val="28"/>
                <w:szCs w:val="28"/>
              </w:rPr>
            </w:pPr>
            <w:r w:rsidRPr="009B30F5">
              <w:rPr>
                <w:rFonts w:ascii="Times New Roman" w:hAnsi="Times New Roman" w:cs="Times New Roman"/>
                <w:sz w:val="28"/>
                <w:szCs w:val="28"/>
              </w:rPr>
              <w:t xml:space="preserve">              Текстовые материалы</w:t>
            </w:r>
          </w:p>
        </w:tc>
      </w:tr>
      <w:tr w:rsidR="000A56C8" w:rsidRPr="009B30F5" w14:paraId="7EA338D7" w14:textId="77777777" w:rsidTr="000A56C8">
        <w:tc>
          <w:tcPr>
            <w:tcW w:w="988" w:type="dxa"/>
          </w:tcPr>
          <w:p w14:paraId="05C1DC65" w14:textId="77777777" w:rsidR="000A56C8" w:rsidRPr="009B30F5" w:rsidRDefault="000A56C8" w:rsidP="005305EF">
            <w:pPr>
              <w:widowControl w:val="0"/>
              <w:suppressAutoHyphens/>
              <w:jc w:val="center"/>
              <w:rPr>
                <w:rFonts w:ascii="Times New Roman" w:hAnsi="Times New Roman" w:cs="Times New Roman"/>
                <w:sz w:val="28"/>
                <w:szCs w:val="28"/>
              </w:rPr>
            </w:pPr>
            <w:r w:rsidRPr="009B30F5">
              <w:rPr>
                <w:rFonts w:ascii="Times New Roman" w:hAnsi="Times New Roman" w:cs="Times New Roman"/>
                <w:sz w:val="28"/>
                <w:szCs w:val="28"/>
              </w:rPr>
              <w:t>1</w:t>
            </w:r>
          </w:p>
        </w:tc>
        <w:tc>
          <w:tcPr>
            <w:tcW w:w="6804" w:type="dxa"/>
          </w:tcPr>
          <w:p w14:paraId="7930B67A" w14:textId="77777777" w:rsidR="000A56C8" w:rsidRPr="009B30F5" w:rsidRDefault="000A56C8" w:rsidP="005305EF">
            <w:pPr>
              <w:widowControl w:val="0"/>
              <w:suppressAutoHyphens/>
              <w:rPr>
                <w:rFonts w:ascii="Times New Roman" w:hAnsi="Times New Roman" w:cs="Times New Roman"/>
                <w:sz w:val="28"/>
                <w:szCs w:val="28"/>
              </w:rPr>
            </w:pPr>
            <w:r w:rsidRPr="009B30F5">
              <w:rPr>
                <w:rFonts w:ascii="Times New Roman" w:hAnsi="Times New Roman" w:cs="Times New Roman"/>
                <w:sz w:val="28"/>
                <w:szCs w:val="28"/>
              </w:rPr>
              <w:t>Пояснительная записка</w:t>
            </w:r>
          </w:p>
        </w:tc>
        <w:tc>
          <w:tcPr>
            <w:tcW w:w="2119" w:type="dxa"/>
          </w:tcPr>
          <w:p w14:paraId="5CD55177" w14:textId="0DFA8651" w:rsidR="000A56C8" w:rsidRPr="009B30F5" w:rsidRDefault="000A56C8" w:rsidP="005305EF">
            <w:pPr>
              <w:widowControl w:val="0"/>
              <w:suppressAutoHyphens/>
              <w:jc w:val="center"/>
              <w:rPr>
                <w:rFonts w:ascii="Times New Roman" w:hAnsi="Times New Roman" w:cs="Times New Roman"/>
                <w:sz w:val="28"/>
                <w:szCs w:val="28"/>
              </w:rPr>
            </w:pPr>
            <w:r w:rsidRPr="009B30F5">
              <w:rPr>
                <w:rFonts w:ascii="Times New Roman" w:hAnsi="Times New Roman" w:cs="Times New Roman"/>
                <w:sz w:val="28"/>
                <w:szCs w:val="28"/>
              </w:rPr>
              <w:t>1</w:t>
            </w:r>
            <w:r w:rsidR="004B1090">
              <w:rPr>
                <w:rFonts w:ascii="Times New Roman" w:hAnsi="Times New Roman" w:cs="Times New Roman"/>
                <w:sz w:val="28"/>
                <w:szCs w:val="28"/>
              </w:rPr>
              <w:t>60</w:t>
            </w:r>
          </w:p>
        </w:tc>
      </w:tr>
      <w:tr w:rsidR="000A56C8" w:rsidRPr="009B30F5" w14:paraId="2CD958DF" w14:textId="77777777" w:rsidTr="000A56C8">
        <w:tc>
          <w:tcPr>
            <w:tcW w:w="988" w:type="dxa"/>
          </w:tcPr>
          <w:p w14:paraId="56C87E8C" w14:textId="77777777" w:rsidR="000A56C8" w:rsidRPr="009B30F5" w:rsidRDefault="000A56C8" w:rsidP="005305EF">
            <w:pPr>
              <w:widowControl w:val="0"/>
              <w:suppressAutoHyphens/>
              <w:jc w:val="center"/>
              <w:rPr>
                <w:rFonts w:ascii="Times New Roman" w:hAnsi="Times New Roman" w:cs="Times New Roman"/>
                <w:sz w:val="28"/>
                <w:szCs w:val="28"/>
              </w:rPr>
            </w:pPr>
            <w:r w:rsidRPr="009B30F5">
              <w:rPr>
                <w:rFonts w:ascii="Times New Roman" w:hAnsi="Times New Roman" w:cs="Times New Roman"/>
                <w:sz w:val="28"/>
                <w:szCs w:val="28"/>
              </w:rPr>
              <w:t>2</w:t>
            </w:r>
          </w:p>
        </w:tc>
        <w:tc>
          <w:tcPr>
            <w:tcW w:w="6804" w:type="dxa"/>
          </w:tcPr>
          <w:p w14:paraId="64ABB72B" w14:textId="77777777" w:rsidR="000A56C8" w:rsidRPr="009B30F5" w:rsidRDefault="000A56C8" w:rsidP="005305EF">
            <w:pPr>
              <w:widowControl w:val="0"/>
              <w:suppressAutoHyphens/>
              <w:rPr>
                <w:rFonts w:ascii="Times New Roman" w:hAnsi="Times New Roman" w:cs="Times New Roman"/>
                <w:sz w:val="28"/>
                <w:szCs w:val="28"/>
              </w:rPr>
            </w:pPr>
            <w:r w:rsidRPr="009B30F5">
              <w:rPr>
                <w:rFonts w:ascii="Times New Roman" w:hAnsi="Times New Roman" w:cs="Times New Roman"/>
                <w:sz w:val="28"/>
                <w:szCs w:val="28"/>
              </w:rPr>
              <w:t>Охрана окружающей среды и перечень мероприятий по инженерной подготовке территории, мероприятий по гражданской обороне, мероприятий по предупреждению чрезвычайных ситуаций природного и техногенного характера. Пояснительная записка</w:t>
            </w:r>
          </w:p>
        </w:tc>
        <w:tc>
          <w:tcPr>
            <w:tcW w:w="2119" w:type="dxa"/>
          </w:tcPr>
          <w:p w14:paraId="2A9EE58F" w14:textId="415F9B3F" w:rsidR="000A56C8" w:rsidRPr="009B30F5" w:rsidRDefault="000A56C8" w:rsidP="005305EF">
            <w:pPr>
              <w:widowControl w:val="0"/>
              <w:suppressAutoHyphens/>
              <w:jc w:val="center"/>
              <w:rPr>
                <w:rFonts w:ascii="Times New Roman" w:hAnsi="Times New Roman" w:cs="Times New Roman"/>
                <w:sz w:val="28"/>
                <w:szCs w:val="28"/>
              </w:rPr>
            </w:pPr>
            <w:r w:rsidRPr="009B30F5">
              <w:rPr>
                <w:rFonts w:ascii="Times New Roman" w:hAnsi="Times New Roman" w:cs="Times New Roman"/>
                <w:sz w:val="28"/>
                <w:szCs w:val="28"/>
              </w:rPr>
              <w:t>9</w:t>
            </w:r>
            <w:r w:rsidR="004B1090">
              <w:rPr>
                <w:rFonts w:ascii="Times New Roman" w:hAnsi="Times New Roman" w:cs="Times New Roman"/>
                <w:sz w:val="28"/>
                <w:szCs w:val="28"/>
              </w:rPr>
              <w:t>8</w:t>
            </w:r>
          </w:p>
        </w:tc>
      </w:tr>
      <w:tr w:rsidR="000A56C8" w:rsidRPr="009B30F5" w14:paraId="2A4B500E" w14:textId="77777777" w:rsidTr="000A56C8">
        <w:tc>
          <w:tcPr>
            <w:tcW w:w="9911" w:type="dxa"/>
            <w:gridSpan w:val="3"/>
          </w:tcPr>
          <w:p w14:paraId="29332626" w14:textId="77777777" w:rsidR="000A56C8" w:rsidRPr="009B30F5" w:rsidRDefault="000A56C8" w:rsidP="005305EF">
            <w:pPr>
              <w:widowControl w:val="0"/>
              <w:suppressAutoHyphens/>
              <w:rPr>
                <w:rFonts w:ascii="Times New Roman" w:hAnsi="Times New Roman" w:cs="Times New Roman"/>
                <w:sz w:val="28"/>
                <w:szCs w:val="28"/>
              </w:rPr>
            </w:pPr>
            <w:r w:rsidRPr="009B30F5">
              <w:rPr>
                <w:rFonts w:ascii="Times New Roman" w:hAnsi="Times New Roman" w:cs="Times New Roman"/>
                <w:sz w:val="28"/>
                <w:szCs w:val="28"/>
              </w:rPr>
              <w:t xml:space="preserve">              Графические материалы</w:t>
            </w:r>
          </w:p>
        </w:tc>
      </w:tr>
      <w:tr w:rsidR="000A56C8" w:rsidRPr="009B30F5" w14:paraId="279E322D" w14:textId="77777777" w:rsidTr="000A56C8">
        <w:tc>
          <w:tcPr>
            <w:tcW w:w="988" w:type="dxa"/>
          </w:tcPr>
          <w:p w14:paraId="264AF12B" w14:textId="77777777" w:rsidR="000A56C8" w:rsidRPr="009B30F5" w:rsidRDefault="000A56C8" w:rsidP="005305EF">
            <w:pPr>
              <w:widowControl w:val="0"/>
              <w:suppressAutoHyphens/>
              <w:jc w:val="center"/>
              <w:rPr>
                <w:rFonts w:ascii="Times New Roman" w:hAnsi="Times New Roman" w:cs="Times New Roman"/>
                <w:sz w:val="28"/>
                <w:szCs w:val="28"/>
              </w:rPr>
            </w:pPr>
            <w:r w:rsidRPr="009B30F5">
              <w:rPr>
                <w:rFonts w:ascii="Times New Roman" w:hAnsi="Times New Roman" w:cs="Times New Roman"/>
                <w:sz w:val="28"/>
                <w:szCs w:val="28"/>
              </w:rPr>
              <w:t>3</w:t>
            </w:r>
          </w:p>
        </w:tc>
        <w:tc>
          <w:tcPr>
            <w:tcW w:w="6804" w:type="dxa"/>
          </w:tcPr>
          <w:p w14:paraId="2412CE6C" w14:textId="77777777" w:rsidR="000A56C8" w:rsidRPr="009B30F5" w:rsidRDefault="000A56C8" w:rsidP="005305EF">
            <w:pPr>
              <w:widowControl w:val="0"/>
              <w:suppressAutoHyphens/>
              <w:rPr>
                <w:rFonts w:ascii="Times New Roman" w:hAnsi="Times New Roman" w:cs="Times New Roman"/>
                <w:sz w:val="28"/>
                <w:szCs w:val="28"/>
              </w:rPr>
            </w:pPr>
            <w:r w:rsidRPr="009B30F5">
              <w:rPr>
                <w:rFonts w:ascii="Times New Roman" w:hAnsi="Times New Roman" w:cs="Times New Roman"/>
                <w:sz w:val="28"/>
                <w:szCs w:val="28"/>
              </w:rPr>
              <w:t>Карта современного использования территории поселения М1:10000</w:t>
            </w:r>
          </w:p>
        </w:tc>
        <w:tc>
          <w:tcPr>
            <w:tcW w:w="2119" w:type="dxa"/>
          </w:tcPr>
          <w:p w14:paraId="0085C9DF" w14:textId="77777777" w:rsidR="000A56C8" w:rsidRPr="009B30F5" w:rsidRDefault="000A56C8" w:rsidP="005305EF">
            <w:pPr>
              <w:widowControl w:val="0"/>
              <w:suppressAutoHyphens/>
              <w:jc w:val="center"/>
              <w:rPr>
                <w:rFonts w:ascii="Times New Roman" w:hAnsi="Times New Roman" w:cs="Times New Roman"/>
                <w:sz w:val="28"/>
                <w:szCs w:val="28"/>
              </w:rPr>
            </w:pPr>
            <w:r w:rsidRPr="009B30F5">
              <w:rPr>
                <w:rFonts w:ascii="Times New Roman" w:hAnsi="Times New Roman" w:cs="Times New Roman"/>
                <w:sz w:val="28"/>
                <w:szCs w:val="28"/>
              </w:rPr>
              <w:t>1/1</w:t>
            </w:r>
          </w:p>
        </w:tc>
      </w:tr>
      <w:tr w:rsidR="000A56C8" w:rsidRPr="009B30F5" w14:paraId="31384519" w14:textId="77777777" w:rsidTr="000A56C8">
        <w:tc>
          <w:tcPr>
            <w:tcW w:w="988" w:type="dxa"/>
          </w:tcPr>
          <w:p w14:paraId="7AF7AABB" w14:textId="77777777" w:rsidR="000A56C8" w:rsidRPr="009B30F5" w:rsidRDefault="000A56C8" w:rsidP="005305EF">
            <w:pPr>
              <w:widowControl w:val="0"/>
              <w:suppressAutoHyphens/>
              <w:jc w:val="center"/>
              <w:rPr>
                <w:rFonts w:ascii="Times New Roman" w:hAnsi="Times New Roman" w:cs="Times New Roman"/>
                <w:sz w:val="28"/>
                <w:szCs w:val="28"/>
              </w:rPr>
            </w:pPr>
            <w:r w:rsidRPr="009B30F5">
              <w:rPr>
                <w:rFonts w:ascii="Times New Roman" w:hAnsi="Times New Roman" w:cs="Times New Roman"/>
                <w:sz w:val="28"/>
                <w:szCs w:val="28"/>
              </w:rPr>
              <w:t>4</w:t>
            </w:r>
          </w:p>
        </w:tc>
        <w:tc>
          <w:tcPr>
            <w:tcW w:w="6804" w:type="dxa"/>
          </w:tcPr>
          <w:p w14:paraId="0A5DD118" w14:textId="77777777" w:rsidR="000A56C8" w:rsidRPr="009B30F5" w:rsidRDefault="000A56C8" w:rsidP="005305EF">
            <w:pPr>
              <w:widowControl w:val="0"/>
              <w:suppressAutoHyphens/>
              <w:rPr>
                <w:rFonts w:ascii="Times New Roman" w:hAnsi="Times New Roman" w:cs="Times New Roman"/>
                <w:sz w:val="28"/>
                <w:szCs w:val="28"/>
              </w:rPr>
            </w:pPr>
            <w:r w:rsidRPr="009B30F5">
              <w:rPr>
                <w:rFonts w:ascii="Times New Roman" w:hAnsi="Times New Roman" w:cs="Times New Roman"/>
                <w:sz w:val="28"/>
                <w:szCs w:val="28"/>
              </w:rPr>
              <w:t>Карта территорий, подверженных риску возникновения чрезвычайных ситуаций природного и техногенного характера, мероприятий по гражданской обороне М1:10000</w:t>
            </w:r>
          </w:p>
        </w:tc>
        <w:tc>
          <w:tcPr>
            <w:tcW w:w="2119" w:type="dxa"/>
          </w:tcPr>
          <w:p w14:paraId="4C2B390B" w14:textId="77777777" w:rsidR="000A56C8" w:rsidRPr="009B30F5" w:rsidRDefault="000A56C8" w:rsidP="005305EF">
            <w:pPr>
              <w:widowControl w:val="0"/>
              <w:suppressAutoHyphens/>
              <w:jc w:val="center"/>
              <w:rPr>
                <w:rFonts w:ascii="Times New Roman" w:hAnsi="Times New Roman" w:cs="Times New Roman"/>
                <w:sz w:val="28"/>
                <w:szCs w:val="28"/>
              </w:rPr>
            </w:pPr>
            <w:r w:rsidRPr="009B30F5">
              <w:rPr>
                <w:rFonts w:ascii="Times New Roman" w:hAnsi="Times New Roman" w:cs="Times New Roman"/>
                <w:sz w:val="28"/>
                <w:szCs w:val="28"/>
              </w:rPr>
              <w:t>2/1</w:t>
            </w:r>
          </w:p>
        </w:tc>
      </w:tr>
      <w:tr w:rsidR="000A56C8" w:rsidRPr="009B30F5" w14:paraId="20901A7C" w14:textId="77777777" w:rsidTr="000A56C8">
        <w:tc>
          <w:tcPr>
            <w:tcW w:w="988" w:type="dxa"/>
          </w:tcPr>
          <w:p w14:paraId="56BF8B59" w14:textId="77777777" w:rsidR="000A56C8" w:rsidRPr="009B30F5" w:rsidRDefault="000A56C8" w:rsidP="005305EF">
            <w:pPr>
              <w:widowControl w:val="0"/>
              <w:suppressAutoHyphens/>
              <w:jc w:val="center"/>
              <w:rPr>
                <w:rFonts w:ascii="Times New Roman" w:hAnsi="Times New Roman" w:cs="Times New Roman"/>
                <w:sz w:val="28"/>
                <w:szCs w:val="28"/>
              </w:rPr>
            </w:pPr>
            <w:r w:rsidRPr="009B30F5">
              <w:rPr>
                <w:rFonts w:ascii="Times New Roman" w:hAnsi="Times New Roman" w:cs="Times New Roman"/>
                <w:sz w:val="28"/>
                <w:szCs w:val="28"/>
              </w:rPr>
              <w:t>5</w:t>
            </w:r>
          </w:p>
        </w:tc>
        <w:tc>
          <w:tcPr>
            <w:tcW w:w="6804" w:type="dxa"/>
          </w:tcPr>
          <w:p w14:paraId="0D51C92D" w14:textId="77777777" w:rsidR="000A56C8" w:rsidRPr="009B30F5" w:rsidRDefault="000A56C8" w:rsidP="005305EF">
            <w:pPr>
              <w:widowControl w:val="0"/>
              <w:suppressAutoHyphens/>
              <w:rPr>
                <w:rFonts w:ascii="Times New Roman" w:hAnsi="Times New Roman" w:cs="Times New Roman"/>
                <w:sz w:val="28"/>
                <w:szCs w:val="28"/>
              </w:rPr>
            </w:pPr>
            <w:r w:rsidRPr="009B30F5">
              <w:rPr>
                <w:rFonts w:ascii="Times New Roman" w:hAnsi="Times New Roman" w:cs="Times New Roman"/>
                <w:sz w:val="28"/>
                <w:szCs w:val="28"/>
              </w:rPr>
              <w:t>Карта инженерной инфраструктуры М1:10000</w:t>
            </w:r>
          </w:p>
        </w:tc>
        <w:tc>
          <w:tcPr>
            <w:tcW w:w="2119" w:type="dxa"/>
          </w:tcPr>
          <w:p w14:paraId="159F6FC8" w14:textId="77777777" w:rsidR="000A56C8" w:rsidRPr="009B30F5" w:rsidRDefault="000A56C8" w:rsidP="005305EF">
            <w:pPr>
              <w:widowControl w:val="0"/>
              <w:suppressAutoHyphens/>
              <w:jc w:val="center"/>
              <w:rPr>
                <w:rFonts w:ascii="Times New Roman" w:hAnsi="Times New Roman" w:cs="Times New Roman"/>
                <w:sz w:val="28"/>
                <w:szCs w:val="28"/>
              </w:rPr>
            </w:pPr>
            <w:r w:rsidRPr="009B30F5">
              <w:rPr>
                <w:rFonts w:ascii="Times New Roman" w:hAnsi="Times New Roman" w:cs="Times New Roman"/>
                <w:sz w:val="28"/>
                <w:szCs w:val="28"/>
              </w:rPr>
              <w:t>3/1</w:t>
            </w:r>
          </w:p>
        </w:tc>
      </w:tr>
      <w:tr w:rsidR="000A56C8" w:rsidRPr="009B30F5" w14:paraId="3E1D5937" w14:textId="77777777" w:rsidTr="000A56C8">
        <w:tc>
          <w:tcPr>
            <w:tcW w:w="988" w:type="dxa"/>
          </w:tcPr>
          <w:p w14:paraId="5354BDD2" w14:textId="77777777" w:rsidR="000A56C8" w:rsidRPr="009B30F5" w:rsidRDefault="000A56C8" w:rsidP="005305EF">
            <w:pPr>
              <w:widowControl w:val="0"/>
              <w:suppressAutoHyphens/>
              <w:jc w:val="center"/>
              <w:rPr>
                <w:rFonts w:ascii="Times New Roman" w:hAnsi="Times New Roman" w:cs="Times New Roman"/>
                <w:sz w:val="28"/>
                <w:szCs w:val="28"/>
              </w:rPr>
            </w:pPr>
            <w:r w:rsidRPr="009B30F5">
              <w:rPr>
                <w:rFonts w:ascii="Times New Roman" w:hAnsi="Times New Roman" w:cs="Times New Roman"/>
                <w:sz w:val="28"/>
                <w:szCs w:val="28"/>
              </w:rPr>
              <w:t>6</w:t>
            </w:r>
          </w:p>
        </w:tc>
        <w:tc>
          <w:tcPr>
            <w:tcW w:w="6804" w:type="dxa"/>
          </w:tcPr>
          <w:p w14:paraId="7502F2A9" w14:textId="77777777" w:rsidR="000A56C8" w:rsidRPr="009B30F5" w:rsidRDefault="000A56C8" w:rsidP="005305EF">
            <w:pPr>
              <w:widowControl w:val="0"/>
              <w:suppressAutoHyphens/>
              <w:rPr>
                <w:rFonts w:ascii="Times New Roman" w:hAnsi="Times New Roman" w:cs="Times New Roman"/>
                <w:sz w:val="28"/>
                <w:szCs w:val="28"/>
              </w:rPr>
            </w:pPr>
            <w:r w:rsidRPr="009B30F5">
              <w:rPr>
                <w:rFonts w:ascii="Times New Roman" w:hAnsi="Times New Roman" w:cs="Times New Roman"/>
                <w:sz w:val="28"/>
                <w:szCs w:val="28"/>
              </w:rPr>
              <w:t>Карта зон с особыми условиями использования территории (существующее положение) М1:10000</w:t>
            </w:r>
          </w:p>
        </w:tc>
        <w:tc>
          <w:tcPr>
            <w:tcW w:w="2119" w:type="dxa"/>
          </w:tcPr>
          <w:p w14:paraId="0D242147" w14:textId="77777777" w:rsidR="000A56C8" w:rsidRPr="009B30F5" w:rsidRDefault="000A56C8" w:rsidP="005305EF">
            <w:pPr>
              <w:widowControl w:val="0"/>
              <w:suppressAutoHyphens/>
              <w:jc w:val="center"/>
              <w:rPr>
                <w:rFonts w:ascii="Times New Roman" w:hAnsi="Times New Roman" w:cs="Times New Roman"/>
                <w:sz w:val="28"/>
                <w:szCs w:val="28"/>
              </w:rPr>
            </w:pPr>
            <w:r w:rsidRPr="009B30F5">
              <w:rPr>
                <w:rFonts w:ascii="Times New Roman" w:hAnsi="Times New Roman" w:cs="Times New Roman"/>
                <w:sz w:val="28"/>
                <w:szCs w:val="28"/>
              </w:rPr>
              <w:t>4/1</w:t>
            </w:r>
          </w:p>
        </w:tc>
      </w:tr>
      <w:tr w:rsidR="000A56C8" w:rsidRPr="009B30F5" w14:paraId="7BC56461" w14:textId="77777777" w:rsidTr="000A56C8">
        <w:tc>
          <w:tcPr>
            <w:tcW w:w="988" w:type="dxa"/>
          </w:tcPr>
          <w:p w14:paraId="06F46435" w14:textId="77777777" w:rsidR="000A56C8" w:rsidRPr="009B30F5" w:rsidRDefault="000A56C8" w:rsidP="005305EF">
            <w:pPr>
              <w:widowControl w:val="0"/>
              <w:suppressAutoHyphens/>
              <w:jc w:val="center"/>
              <w:rPr>
                <w:rFonts w:ascii="Times New Roman" w:hAnsi="Times New Roman" w:cs="Times New Roman"/>
                <w:sz w:val="28"/>
                <w:szCs w:val="28"/>
              </w:rPr>
            </w:pPr>
            <w:r w:rsidRPr="009B30F5">
              <w:rPr>
                <w:rFonts w:ascii="Times New Roman" w:hAnsi="Times New Roman" w:cs="Times New Roman"/>
                <w:sz w:val="28"/>
                <w:szCs w:val="28"/>
              </w:rPr>
              <w:t>7</w:t>
            </w:r>
          </w:p>
        </w:tc>
        <w:tc>
          <w:tcPr>
            <w:tcW w:w="6804" w:type="dxa"/>
          </w:tcPr>
          <w:p w14:paraId="68B4F4D5" w14:textId="77777777" w:rsidR="000A56C8" w:rsidRPr="009B30F5" w:rsidRDefault="000A56C8" w:rsidP="005305EF">
            <w:pPr>
              <w:widowControl w:val="0"/>
              <w:suppressAutoHyphens/>
              <w:rPr>
                <w:rFonts w:ascii="Times New Roman" w:hAnsi="Times New Roman" w:cs="Times New Roman"/>
                <w:sz w:val="28"/>
                <w:szCs w:val="28"/>
              </w:rPr>
            </w:pPr>
            <w:r w:rsidRPr="009B30F5">
              <w:rPr>
                <w:rFonts w:ascii="Times New Roman" w:hAnsi="Times New Roman" w:cs="Times New Roman"/>
                <w:sz w:val="28"/>
                <w:szCs w:val="28"/>
              </w:rPr>
              <w:t>Карта зон с особыми условиями использования территории (проектное предложение) М1:10000</w:t>
            </w:r>
          </w:p>
        </w:tc>
        <w:tc>
          <w:tcPr>
            <w:tcW w:w="2119" w:type="dxa"/>
          </w:tcPr>
          <w:p w14:paraId="01217656" w14:textId="77777777" w:rsidR="000A56C8" w:rsidRPr="009B30F5" w:rsidRDefault="000A56C8" w:rsidP="005305EF">
            <w:pPr>
              <w:widowControl w:val="0"/>
              <w:suppressAutoHyphens/>
              <w:jc w:val="center"/>
              <w:rPr>
                <w:rFonts w:ascii="Times New Roman" w:hAnsi="Times New Roman" w:cs="Times New Roman"/>
                <w:sz w:val="28"/>
                <w:szCs w:val="28"/>
              </w:rPr>
            </w:pPr>
            <w:r w:rsidRPr="009B30F5">
              <w:rPr>
                <w:rFonts w:ascii="Times New Roman" w:hAnsi="Times New Roman" w:cs="Times New Roman"/>
                <w:sz w:val="28"/>
                <w:szCs w:val="28"/>
              </w:rPr>
              <w:t>5/1</w:t>
            </w:r>
          </w:p>
        </w:tc>
      </w:tr>
    </w:tbl>
    <w:p w14:paraId="5EA8E4B5" w14:textId="77777777" w:rsidR="000A56C8" w:rsidRPr="009B30F5" w:rsidRDefault="000A56C8" w:rsidP="005305EF">
      <w:pPr>
        <w:widowControl w:val="0"/>
        <w:suppressAutoHyphens/>
        <w:spacing w:line="240" w:lineRule="auto"/>
      </w:pPr>
    </w:p>
    <w:p w14:paraId="17C6D8FA" w14:textId="77777777" w:rsidR="003F1BA3" w:rsidRPr="009B30F5" w:rsidRDefault="003F1BA3" w:rsidP="005305EF">
      <w:pPr>
        <w:widowControl w:val="0"/>
        <w:spacing w:after="0" w:line="240" w:lineRule="auto"/>
        <w:rPr>
          <w:rFonts w:ascii="Times New Roman" w:eastAsia="Calibri" w:hAnsi="Times New Roman" w:cs="Times New Roman"/>
          <w:highlight w:val="yellow"/>
          <w:lang w:val="en-US"/>
        </w:rPr>
        <w:sectPr w:rsidR="003F1BA3" w:rsidRPr="009B30F5" w:rsidSect="00DD1AA1">
          <w:footerReference w:type="first" r:id="rId11"/>
          <w:pgSz w:w="11910" w:h="16840"/>
          <w:pgMar w:top="280" w:right="340" w:bottom="0" w:left="360" w:header="720" w:footer="720" w:gutter="0"/>
          <w:cols w:space="720"/>
          <w:titlePg/>
          <w:docGrid w:linePitch="299"/>
        </w:sectPr>
      </w:pPr>
    </w:p>
    <w:p w14:paraId="7D7C955B" w14:textId="77777777" w:rsidR="00F061BF" w:rsidRPr="009B30F5" w:rsidRDefault="00F061BF" w:rsidP="005305EF">
      <w:pPr>
        <w:spacing w:after="0" w:line="240" w:lineRule="auto"/>
        <w:jc w:val="center"/>
        <w:rPr>
          <w:rFonts w:ascii="Times New Roman" w:eastAsia="Times New Roman" w:hAnsi="Times New Roman" w:cs="Times New Roman"/>
          <w:b/>
          <w:bCs/>
          <w:sz w:val="28"/>
          <w:szCs w:val="20"/>
          <w:lang w:eastAsia="ru-RU"/>
        </w:rPr>
      </w:pPr>
      <w:bookmarkStart w:id="1" w:name="_Toc498157792"/>
      <w:bookmarkStart w:id="2" w:name="_Toc500420887"/>
      <w:r w:rsidRPr="009B30F5">
        <w:rPr>
          <w:rFonts w:ascii="Times New Roman" w:eastAsia="Times New Roman" w:hAnsi="Times New Roman" w:cs="Times New Roman"/>
          <w:b/>
          <w:bCs/>
          <w:sz w:val="28"/>
          <w:szCs w:val="20"/>
          <w:lang w:eastAsia="ru-RU"/>
        </w:rPr>
        <w:lastRenderedPageBreak/>
        <w:t>СОДЕРЖАНИЕ</w:t>
      </w:r>
    </w:p>
    <w:p w14:paraId="2F7AC8FC" w14:textId="77777777" w:rsidR="008B5551" w:rsidRPr="009B30F5" w:rsidRDefault="008B5551" w:rsidP="005305EF">
      <w:pPr>
        <w:spacing w:after="0" w:line="240" w:lineRule="auto"/>
        <w:jc w:val="center"/>
        <w:rPr>
          <w:rFonts w:ascii="Times New Roman" w:eastAsia="Times New Roman" w:hAnsi="Times New Roman" w:cs="Times New Roman"/>
          <w:b/>
          <w:bCs/>
          <w:sz w:val="28"/>
          <w:szCs w:val="20"/>
          <w:lang w:eastAsia="ru-RU"/>
        </w:rPr>
      </w:pPr>
    </w:p>
    <w:sdt>
      <w:sdtPr>
        <w:rPr>
          <w:rFonts w:asciiTheme="minorHAnsi" w:eastAsiaTheme="minorHAnsi" w:hAnsiTheme="minorHAnsi" w:cstheme="minorBidi"/>
          <w:color w:val="auto"/>
          <w:sz w:val="22"/>
          <w:szCs w:val="22"/>
          <w:lang w:eastAsia="en-US"/>
        </w:rPr>
        <w:id w:val="-191757984"/>
        <w:docPartObj>
          <w:docPartGallery w:val="Table of Contents"/>
          <w:docPartUnique/>
        </w:docPartObj>
      </w:sdtPr>
      <w:sdtEndPr>
        <w:rPr>
          <w:b/>
          <w:bCs/>
        </w:rPr>
      </w:sdtEndPr>
      <w:sdtContent>
        <w:p w14:paraId="147D2804" w14:textId="77777777" w:rsidR="008B5551" w:rsidRPr="009B30F5" w:rsidRDefault="008B5551" w:rsidP="005305EF">
          <w:pPr>
            <w:pStyle w:val="afffff3"/>
            <w:spacing w:line="240" w:lineRule="auto"/>
          </w:pPr>
        </w:p>
        <w:p w14:paraId="1E57B011" w14:textId="09CDD9FA" w:rsidR="00C379E5" w:rsidRPr="00C379E5" w:rsidRDefault="008B5551" w:rsidP="00C379E5">
          <w:pPr>
            <w:pStyle w:val="1f0"/>
            <w:tabs>
              <w:tab w:val="clear" w:pos="9923"/>
              <w:tab w:val="right" w:leader="dot" w:pos="9356"/>
            </w:tabs>
            <w:rPr>
              <w:rFonts w:eastAsiaTheme="minorEastAsia"/>
              <w:b w:val="0"/>
              <w:bCs/>
              <w:sz w:val="24"/>
              <w:szCs w:val="24"/>
            </w:rPr>
          </w:pPr>
          <w:r w:rsidRPr="009B30F5">
            <w:fldChar w:fldCharType="begin"/>
          </w:r>
          <w:r w:rsidRPr="009B30F5">
            <w:instrText xml:space="preserve"> TOC \o "1-3" \h \z \u </w:instrText>
          </w:r>
          <w:r w:rsidRPr="009B30F5">
            <w:fldChar w:fldCharType="separate"/>
          </w:r>
          <w:hyperlink w:anchor="_Toc159317151" w:history="1">
            <w:r w:rsidR="00C379E5" w:rsidRPr="00C379E5">
              <w:rPr>
                <w:rStyle w:val="afffa"/>
                <w:b w:val="0"/>
                <w:bCs/>
                <w:sz w:val="24"/>
                <w:szCs w:val="24"/>
              </w:rPr>
              <w:t>Введение</w:t>
            </w:r>
            <w:r w:rsidR="00C379E5" w:rsidRPr="00C379E5">
              <w:rPr>
                <w:b w:val="0"/>
                <w:bCs/>
                <w:webHidden/>
                <w:sz w:val="24"/>
                <w:szCs w:val="24"/>
              </w:rPr>
              <w:tab/>
            </w:r>
            <w:r w:rsidR="00C379E5" w:rsidRPr="00C379E5">
              <w:rPr>
                <w:b w:val="0"/>
                <w:bCs/>
                <w:webHidden/>
                <w:sz w:val="24"/>
                <w:szCs w:val="24"/>
              </w:rPr>
              <w:fldChar w:fldCharType="begin"/>
            </w:r>
            <w:r w:rsidR="00C379E5" w:rsidRPr="00C379E5">
              <w:rPr>
                <w:b w:val="0"/>
                <w:bCs/>
                <w:webHidden/>
                <w:sz w:val="24"/>
                <w:szCs w:val="24"/>
              </w:rPr>
              <w:instrText xml:space="preserve"> PAGEREF _Toc159317151 \h </w:instrText>
            </w:r>
            <w:r w:rsidR="00C379E5" w:rsidRPr="00C379E5">
              <w:rPr>
                <w:b w:val="0"/>
                <w:bCs/>
                <w:webHidden/>
                <w:sz w:val="24"/>
                <w:szCs w:val="24"/>
              </w:rPr>
            </w:r>
            <w:r w:rsidR="00C379E5" w:rsidRPr="00C379E5">
              <w:rPr>
                <w:b w:val="0"/>
                <w:bCs/>
                <w:webHidden/>
                <w:sz w:val="24"/>
                <w:szCs w:val="24"/>
              </w:rPr>
              <w:fldChar w:fldCharType="separate"/>
            </w:r>
            <w:r w:rsidR="00C379E5" w:rsidRPr="00C379E5">
              <w:rPr>
                <w:b w:val="0"/>
                <w:bCs/>
                <w:webHidden/>
                <w:sz w:val="24"/>
                <w:szCs w:val="24"/>
              </w:rPr>
              <w:t>5</w:t>
            </w:r>
            <w:r w:rsidR="00C379E5" w:rsidRPr="00C379E5">
              <w:rPr>
                <w:b w:val="0"/>
                <w:bCs/>
                <w:webHidden/>
                <w:sz w:val="24"/>
                <w:szCs w:val="24"/>
              </w:rPr>
              <w:fldChar w:fldCharType="end"/>
            </w:r>
          </w:hyperlink>
        </w:p>
        <w:p w14:paraId="250A4396" w14:textId="454A26BA" w:rsidR="00C379E5" w:rsidRPr="00C379E5" w:rsidRDefault="00293D28" w:rsidP="00C379E5">
          <w:pPr>
            <w:pStyle w:val="1f0"/>
            <w:tabs>
              <w:tab w:val="clear" w:pos="9923"/>
              <w:tab w:val="right" w:leader="dot" w:pos="9356"/>
            </w:tabs>
            <w:rPr>
              <w:rFonts w:eastAsiaTheme="minorEastAsia"/>
              <w:b w:val="0"/>
              <w:bCs/>
              <w:sz w:val="24"/>
              <w:szCs w:val="24"/>
            </w:rPr>
          </w:pPr>
          <w:hyperlink w:anchor="_Toc159317152" w:history="1">
            <w:r w:rsidR="00C379E5" w:rsidRPr="00C379E5">
              <w:rPr>
                <w:rStyle w:val="afffa"/>
                <w:b w:val="0"/>
                <w:bCs/>
                <w:sz w:val="24"/>
                <w:szCs w:val="24"/>
              </w:rPr>
              <w:t>1. ОБЩИЕ СВЕДЕНИЯ О ЛЕНИНО-КОКУШКИНСКОМ СЕЛЬСКОМ ПОСЕЛЕНИИ ПЕСТРЕЧИНСКОГО МУНИЦИПАЛЬНОГО РАЙОНА</w:t>
            </w:r>
            <w:r w:rsidR="00C379E5" w:rsidRPr="00C379E5">
              <w:rPr>
                <w:b w:val="0"/>
                <w:bCs/>
                <w:webHidden/>
                <w:sz w:val="24"/>
                <w:szCs w:val="24"/>
              </w:rPr>
              <w:tab/>
            </w:r>
            <w:r w:rsidR="00C379E5" w:rsidRPr="00C379E5">
              <w:rPr>
                <w:b w:val="0"/>
                <w:bCs/>
                <w:webHidden/>
                <w:sz w:val="24"/>
                <w:szCs w:val="24"/>
              </w:rPr>
              <w:fldChar w:fldCharType="begin"/>
            </w:r>
            <w:r w:rsidR="00C379E5" w:rsidRPr="00C379E5">
              <w:rPr>
                <w:b w:val="0"/>
                <w:bCs/>
                <w:webHidden/>
                <w:sz w:val="24"/>
                <w:szCs w:val="24"/>
              </w:rPr>
              <w:instrText xml:space="preserve"> PAGEREF _Toc159317152 \h </w:instrText>
            </w:r>
            <w:r w:rsidR="00C379E5" w:rsidRPr="00C379E5">
              <w:rPr>
                <w:b w:val="0"/>
                <w:bCs/>
                <w:webHidden/>
                <w:sz w:val="24"/>
                <w:szCs w:val="24"/>
              </w:rPr>
            </w:r>
            <w:r w:rsidR="00C379E5" w:rsidRPr="00C379E5">
              <w:rPr>
                <w:b w:val="0"/>
                <w:bCs/>
                <w:webHidden/>
                <w:sz w:val="24"/>
                <w:szCs w:val="24"/>
              </w:rPr>
              <w:fldChar w:fldCharType="separate"/>
            </w:r>
            <w:r w:rsidR="00C379E5" w:rsidRPr="00C379E5">
              <w:rPr>
                <w:b w:val="0"/>
                <w:bCs/>
                <w:webHidden/>
                <w:sz w:val="24"/>
                <w:szCs w:val="24"/>
              </w:rPr>
              <w:t>7</w:t>
            </w:r>
            <w:r w:rsidR="00C379E5" w:rsidRPr="00C379E5">
              <w:rPr>
                <w:b w:val="0"/>
                <w:bCs/>
                <w:webHidden/>
                <w:sz w:val="24"/>
                <w:szCs w:val="24"/>
              </w:rPr>
              <w:fldChar w:fldCharType="end"/>
            </w:r>
          </w:hyperlink>
        </w:p>
        <w:p w14:paraId="15CF88F1" w14:textId="3534DB04" w:rsidR="00C379E5" w:rsidRPr="00C379E5" w:rsidRDefault="00293D28" w:rsidP="00C379E5">
          <w:pPr>
            <w:pStyle w:val="1f0"/>
            <w:tabs>
              <w:tab w:val="clear" w:pos="9923"/>
              <w:tab w:val="right" w:leader="dot" w:pos="9356"/>
            </w:tabs>
            <w:rPr>
              <w:rFonts w:eastAsiaTheme="minorEastAsia"/>
              <w:b w:val="0"/>
              <w:bCs/>
              <w:sz w:val="24"/>
              <w:szCs w:val="24"/>
            </w:rPr>
          </w:pPr>
          <w:hyperlink w:anchor="_Toc159317153" w:history="1">
            <w:r w:rsidR="00C379E5" w:rsidRPr="00C379E5">
              <w:rPr>
                <w:rStyle w:val="afffa"/>
                <w:rFonts w:eastAsia="Times New Roman"/>
                <w:b w:val="0"/>
                <w:bCs/>
                <w:sz w:val="24"/>
                <w:szCs w:val="24"/>
              </w:rPr>
              <w:t xml:space="preserve">2. ПЕРЕЧЕНЬ МЕРОПРИЯТИЙ ФЕДЕРАЛЬНОГО, РЕГИОНАЛЬНОГО И МЕСТНОГО ЗНАЧЕНИЙ ПО ГЕНЕРАЛЬНОМУ ПЛАНУ </w:t>
            </w:r>
            <w:r w:rsidR="00591000">
              <w:rPr>
                <w:rStyle w:val="afffa"/>
                <w:rFonts w:eastAsia="Times New Roman"/>
                <w:b w:val="0"/>
                <w:bCs/>
                <w:sz w:val="24"/>
                <w:szCs w:val="24"/>
              </w:rPr>
              <w:t>ЛЕНИНО-КОКУШКИНСКОГО</w:t>
            </w:r>
            <w:r w:rsidR="00C379E5" w:rsidRPr="00C379E5">
              <w:rPr>
                <w:rStyle w:val="afffa"/>
                <w:rFonts w:eastAsia="Times New Roman"/>
                <w:b w:val="0"/>
                <w:bCs/>
                <w:sz w:val="24"/>
                <w:szCs w:val="24"/>
              </w:rPr>
              <w:t xml:space="preserve"> СЕЛЬСКОГО ПОСЕЛЕНИЯ ПЕСТРЕЧИНСКОГО МУНИЦИПАЛЬНОГО РАЙОНА</w:t>
            </w:r>
            <w:r w:rsidR="00C379E5" w:rsidRPr="00C379E5">
              <w:rPr>
                <w:b w:val="0"/>
                <w:bCs/>
                <w:webHidden/>
                <w:sz w:val="24"/>
                <w:szCs w:val="24"/>
              </w:rPr>
              <w:tab/>
            </w:r>
            <w:r w:rsidR="00C379E5" w:rsidRPr="00C379E5">
              <w:rPr>
                <w:b w:val="0"/>
                <w:bCs/>
                <w:webHidden/>
                <w:sz w:val="24"/>
                <w:szCs w:val="24"/>
              </w:rPr>
              <w:fldChar w:fldCharType="begin"/>
            </w:r>
            <w:r w:rsidR="00C379E5" w:rsidRPr="00C379E5">
              <w:rPr>
                <w:b w:val="0"/>
                <w:bCs/>
                <w:webHidden/>
                <w:sz w:val="24"/>
                <w:szCs w:val="24"/>
              </w:rPr>
              <w:instrText xml:space="preserve"> PAGEREF _Toc159317153 \h </w:instrText>
            </w:r>
            <w:r w:rsidR="00C379E5" w:rsidRPr="00C379E5">
              <w:rPr>
                <w:b w:val="0"/>
                <w:bCs/>
                <w:webHidden/>
                <w:sz w:val="24"/>
                <w:szCs w:val="24"/>
              </w:rPr>
            </w:r>
            <w:r w:rsidR="00C379E5" w:rsidRPr="00C379E5">
              <w:rPr>
                <w:b w:val="0"/>
                <w:bCs/>
                <w:webHidden/>
                <w:sz w:val="24"/>
                <w:szCs w:val="24"/>
              </w:rPr>
              <w:fldChar w:fldCharType="separate"/>
            </w:r>
            <w:r w:rsidR="00C379E5" w:rsidRPr="00C379E5">
              <w:rPr>
                <w:b w:val="0"/>
                <w:bCs/>
                <w:webHidden/>
                <w:sz w:val="24"/>
                <w:szCs w:val="24"/>
              </w:rPr>
              <w:t>9</w:t>
            </w:r>
            <w:r w:rsidR="00C379E5" w:rsidRPr="00C379E5">
              <w:rPr>
                <w:b w:val="0"/>
                <w:bCs/>
                <w:webHidden/>
                <w:sz w:val="24"/>
                <w:szCs w:val="24"/>
              </w:rPr>
              <w:fldChar w:fldCharType="end"/>
            </w:r>
          </w:hyperlink>
        </w:p>
        <w:p w14:paraId="55C548E9" w14:textId="6EC7ED4B" w:rsidR="00C379E5" w:rsidRPr="00C379E5" w:rsidRDefault="00293D28" w:rsidP="00C379E5">
          <w:pPr>
            <w:pStyle w:val="35"/>
            <w:tabs>
              <w:tab w:val="clear" w:pos="9345"/>
              <w:tab w:val="right" w:leader="dot" w:pos="9356"/>
            </w:tabs>
            <w:ind w:left="0" w:right="-2"/>
            <w:rPr>
              <w:rFonts w:ascii="Times New Roman" w:eastAsiaTheme="minorEastAsia" w:hAnsi="Times New Roman" w:cs="Times New Roman"/>
              <w:bCs/>
              <w:noProof/>
              <w:sz w:val="24"/>
              <w:szCs w:val="24"/>
              <w:lang w:eastAsia="ru-RU"/>
            </w:rPr>
          </w:pPr>
          <w:hyperlink w:anchor="_Toc159317154" w:history="1">
            <w:r w:rsidR="00C379E5" w:rsidRPr="00C379E5">
              <w:rPr>
                <w:rStyle w:val="afffa"/>
                <w:rFonts w:ascii="Times New Roman" w:hAnsi="Times New Roman" w:cs="Times New Roman"/>
                <w:bCs/>
                <w:noProof/>
                <w:sz w:val="24"/>
                <w:szCs w:val="24"/>
              </w:rPr>
              <w:t>2.1. Общие организационные мероприятия</w:t>
            </w:r>
            <w:r w:rsidR="00C379E5" w:rsidRPr="00C379E5">
              <w:rPr>
                <w:rFonts w:ascii="Times New Roman" w:hAnsi="Times New Roman" w:cs="Times New Roman"/>
                <w:bCs/>
                <w:noProof/>
                <w:webHidden/>
                <w:sz w:val="24"/>
                <w:szCs w:val="24"/>
              </w:rPr>
              <w:tab/>
            </w:r>
            <w:r w:rsidR="00C379E5" w:rsidRPr="00C379E5">
              <w:rPr>
                <w:rFonts w:ascii="Times New Roman" w:hAnsi="Times New Roman" w:cs="Times New Roman"/>
                <w:bCs/>
                <w:noProof/>
                <w:webHidden/>
                <w:sz w:val="24"/>
                <w:szCs w:val="24"/>
              </w:rPr>
              <w:fldChar w:fldCharType="begin"/>
            </w:r>
            <w:r w:rsidR="00C379E5" w:rsidRPr="00C379E5">
              <w:rPr>
                <w:rFonts w:ascii="Times New Roman" w:hAnsi="Times New Roman" w:cs="Times New Roman"/>
                <w:bCs/>
                <w:noProof/>
                <w:webHidden/>
                <w:sz w:val="24"/>
                <w:szCs w:val="24"/>
              </w:rPr>
              <w:instrText xml:space="preserve"> PAGEREF _Toc159317154 \h </w:instrText>
            </w:r>
            <w:r w:rsidR="00C379E5" w:rsidRPr="00C379E5">
              <w:rPr>
                <w:rFonts w:ascii="Times New Roman" w:hAnsi="Times New Roman" w:cs="Times New Roman"/>
                <w:bCs/>
                <w:noProof/>
                <w:webHidden/>
                <w:sz w:val="24"/>
                <w:szCs w:val="24"/>
              </w:rPr>
            </w:r>
            <w:r w:rsidR="00C379E5" w:rsidRPr="00C379E5">
              <w:rPr>
                <w:rFonts w:ascii="Times New Roman" w:hAnsi="Times New Roman" w:cs="Times New Roman"/>
                <w:bCs/>
                <w:noProof/>
                <w:webHidden/>
                <w:sz w:val="24"/>
                <w:szCs w:val="24"/>
              </w:rPr>
              <w:fldChar w:fldCharType="separate"/>
            </w:r>
            <w:r w:rsidR="00C379E5" w:rsidRPr="00C379E5">
              <w:rPr>
                <w:rFonts w:ascii="Times New Roman" w:hAnsi="Times New Roman" w:cs="Times New Roman"/>
                <w:bCs/>
                <w:noProof/>
                <w:webHidden/>
                <w:sz w:val="24"/>
                <w:szCs w:val="24"/>
              </w:rPr>
              <w:t>9</w:t>
            </w:r>
            <w:r w:rsidR="00C379E5" w:rsidRPr="00C379E5">
              <w:rPr>
                <w:rFonts w:ascii="Times New Roman" w:hAnsi="Times New Roman" w:cs="Times New Roman"/>
                <w:bCs/>
                <w:noProof/>
                <w:webHidden/>
                <w:sz w:val="24"/>
                <w:szCs w:val="24"/>
              </w:rPr>
              <w:fldChar w:fldCharType="end"/>
            </w:r>
          </w:hyperlink>
        </w:p>
        <w:p w14:paraId="0C8AF7CD" w14:textId="294AA0BA" w:rsidR="00C379E5" w:rsidRPr="00C379E5" w:rsidRDefault="00293D28" w:rsidP="00C379E5">
          <w:pPr>
            <w:pStyle w:val="35"/>
            <w:tabs>
              <w:tab w:val="clear" w:pos="9345"/>
              <w:tab w:val="right" w:leader="dot" w:pos="9356"/>
            </w:tabs>
            <w:ind w:left="0" w:right="-2"/>
            <w:rPr>
              <w:rFonts w:ascii="Times New Roman" w:eastAsiaTheme="minorEastAsia" w:hAnsi="Times New Roman" w:cs="Times New Roman"/>
              <w:bCs/>
              <w:noProof/>
              <w:sz w:val="24"/>
              <w:szCs w:val="24"/>
              <w:lang w:eastAsia="ru-RU"/>
            </w:rPr>
          </w:pPr>
          <w:hyperlink w:anchor="_Toc159317155" w:history="1">
            <w:r w:rsidR="00C379E5" w:rsidRPr="00C379E5">
              <w:rPr>
                <w:rStyle w:val="afffa"/>
                <w:rFonts w:ascii="Times New Roman" w:eastAsiaTheme="majorEastAsia" w:hAnsi="Times New Roman" w:cs="Times New Roman"/>
                <w:bCs/>
                <w:noProof/>
                <w:sz w:val="24"/>
                <w:szCs w:val="24"/>
              </w:rPr>
              <w:t>2.2. Мероприятия по развитию промышленного производства</w:t>
            </w:r>
            <w:r w:rsidR="00C379E5" w:rsidRPr="00C379E5">
              <w:rPr>
                <w:rFonts w:ascii="Times New Roman" w:hAnsi="Times New Roman" w:cs="Times New Roman"/>
                <w:bCs/>
                <w:noProof/>
                <w:webHidden/>
                <w:sz w:val="24"/>
                <w:szCs w:val="24"/>
              </w:rPr>
              <w:tab/>
            </w:r>
            <w:r w:rsidR="00C379E5" w:rsidRPr="00C379E5">
              <w:rPr>
                <w:rFonts w:ascii="Times New Roman" w:hAnsi="Times New Roman" w:cs="Times New Roman"/>
                <w:bCs/>
                <w:noProof/>
                <w:webHidden/>
                <w:sz w:val="24"/>
                <w:szCs w:val="24"/>
              </w:rPr>
              <w:fldChar w:fldCharType="begin"/>
            </w:r>
            <w:r w:rsidR="00C379E5" w:rsidRPr="00C379E5">
              <w:rPr>
                <w:rFonts w:ascii="Times New Roman" w:hAnsi="Times New Roman" w:cs="Times New Roman"/>
                <w:bCs/>
                <w:noProof/>
                <w:webHidden/>
                <w:sz w:val="24"/>
                <w:szCs w:val="24"/>
              </w:rPr>
              <w:instrText xml:space="preserve"> PAGEREF _Toc159317155 \h </w:instrText>
            </w:r>
            <w:r w:rsidR="00C379E5" w:rsidRPr="00C379E5">
              <w:rPr>
                <w:rFonts w:ascii="Times New Roman" w:hAnsi="Times New Roman" w:cs="Times New Roman"/>
                <w:bCs/>
                <w:noProof/>
                <w:webHidden/>
                <w:sz w:val="24"/>
                <w:szCs w:val="24"/>
              </w:rPr>
            </w:r>
            <w:r w:rsidR="00C379E5" w:rsidRPr="00C379E5">
              <w:rPr>
                <w:rFonts w:ascii="Times New Roman" w:hAnsi="Times New Roman" w:cs="Times New Roman"/>
                <w:bCs/>
                <w:noProof/>
                <w:webHidden/>
                <w:sz w:val="24"/>
                <w:szCs w:val="24"/>
              </w:rPr>
              <w:fldChar w:fldCharType="separate"/>
            </w:r>
            <w:r w:rsidR="00C379E5" w:rsidRPr="00C379E5">
              <w:rPr>
                <w:rFonts w:ascii="Times New Roman" w:hAnsi="Times New Roman" w:cs="Times New Roman"/>
                <w:bCs/>
                <w:noProof/>
                <w:webHidden/>
                <w:sz w:val="24"/>
                <w:szCs w:val="24"/>
              </w:rPr>
              <w:t>10</w:t>
            </w:r>
            <w:r w:rsidR="00C379E5" w:rsidRPr="00C379E5">
              <w:rPr>
                <w:rFonts w:ascii="Times New Roman" w:hAnsi="Times New Roman" w:cs="Times New Roman"/>
                <w:bCs/>
                <w:noProof/>
                <w:webHidden/>
                <w:sz w:val="24"/>
                <w:szCs w:val="24"/>
              </w:rPr>
              <w:fldChar w:fldCharType="end"/>
            </w:r>
          </w:hyperlink>
        </w:p>
        <w:p w14:paraId="4A512F31" w14:textId="5F8691EF" w:rsidR="00C379E5" w:rsidRPr="00C379E5" w:rsidRDefault="00293D28" w:rsidP="00C379E5">
          <w:pPr>
            <w:pStyle w:val="35"/>
            <w:tabs>
              <w:tab w:val="clear" w:pos="9345"/>
              <w:tab w:val="right" w:leader="dot" w:pos="9356"/>
            </w:tabs>
            <w:ind w:left="0" w:right="-2"/>
            <w:rPr>
              <w:rFonts w:ascii="Times New Roman" w:eastAsiaTheme="minorEastAsia" w:hAnsi="Times New Roman" w:cs="Times New Roman"/>
              <w:bCs/>
              <w:noProof/>
              <w:sz w:val="24"/>
              <w:szCs w:val="24"/>
              <w:lang w:eastAsia="ru-RU"/>
            </w:rPr>
          </w:pPr>
          <w:hyperlink w:anchor="_Toc159317156" w:history="1">
            <w:r w:rsidR="00C379E5" w:rsidRPr="00C379E5">
              <w:rPr>
                <w:rStyle w:val="afffa"/>
                <w:rFonts w:ascii="Times New Roman" w:eastAsiaTheme="majorEastAsia" w:hAnsi="Times New Roman" w:cs="Times New Roman"/>
                <w:bCs/>
                <w:noProof/>
                <w:sz w:val="24"/>
                <w:szCs w:val="24"/>
              </w:rPr>
              <w:t xml:space="preserve">2.3. Мероприятия по развитию </w:t>
            </w:r>
            <w:r w:rsidR="00C379E5" w:rsidRPr="00C379E5">
              <w:rPr>
                <w:rStyle w:val="afffa"/>
                <w:rFonts w:ascii="Times New Roman" w:eastAsia="Times New Roman" w:hAnsi="Times New Roman" w:cs="Times New Roman"/>
                <w:bCs/>
                <w:noProof/>
                <w:sz w:val="24"/>
                <w:szCs w:val="24"/>
              </w:rPr>
              <w:t>агропромышленного комплекса</w:t>
            </w:r>
            <w:r w:rsidR="00C379E5" w:rsidRPr="00C379E5">
              <w:rPr>
                <w:rFonts w:ascii="Times New Roman" w:hAnsi="Times New Roman" w:cs="Times New Roman"/>
                <w:bCs/>
                <w:noProof/>
                <w:webHidden/>
                <w:sz w:val="24"/>
                <w:szCs w:val="24"/>
              </w:rPr>
              <w:tab/>
            </w:r>
            <w:r w:rsidR="00C379E5" w:rsidRPr="00C379E5">
              <w:rPr>
                <w:rFonts w:ascii="Times New Roman" w:hAnsi="Times New Roman" w:cs="Times New Roman"/>
                <w:bCs/>
                <w:noProof/>
                <w:webHidden/>
                <w:sz w:val="24"/>
                <w:szCs w:val="24"/>
              </w:rPr>
              <w:fldChar w:fldCharType="begin"/>
            </w:r>
            <w:r w:rsidR="00C379E5" w:rsidRPr="00C379E5">
              <w:rPr>
                <w:rFonts w:ascii="Times New Roman" w:hAnsi="Times New Roman" w:cs="Times New Roman"/>
                <w:bCs/>
                <w:noProof/>
                <w:webHidden/>
                <w:sz w:val="24"/>
                <w:szCs w:val="24"/>
              </w:rPr>
              <w:instrText xml:space="preserve"> PAGEREF _Toc159317156 \h </w:instrText>
            </w:r>
            <w:r w:rsidR="00C379E5" w:rsidRPr="00C379E5">
              <w:rPr>
                <w:rFonts w:ascii="Times New Roman" w:hAnsi="Times New Roman" w:cs="Times New Roman"/>
                <w:bCs/>
                <w:noProof/>
                <w:webHidden/>
                <w:sz w:val="24"/>
                <w:szCs w:val="24"/>
              </w:rPr>
            </w:r>
            <w:r w:rsidR="00C379E5" w:rsidRPr="00C379E5">
              <w:rPr>
                <w:rFonts w:ascii="Times New Roman" w:hAnsi="Times New Roman" w:cs="Times New Roman"/>
                <w:bCs/>
                <w:noProof/>
                <w:webHidden/>
                <w:sz w:val="24"/>
                <w:szCs w:val="24"/>
              </w:rPr>
              <w:fldChar w:fldCharType="separate"/>
            </w:r>
            <w:r w:rsidR="00C379E5" w:rsidRPr="00C379E5">
              <w:rPr>
                <w:rFonts w:ascii="Times New Roman" w:hAnsi="Times New Roman" w:cs="Times New Roman"/>
                <w:bCs/>
                <w:noProof/>
                <w:webHidden/>
                <w:sz w:val="24"/>
                <w:szCs w:val="24"/>
              </w:rPr>
              <w:t>12</w:t>
            </w:r>
            <w:r w:rsidR="00C379E5" w:rsidRPr="00C379E5">
              <w:rPr>
                <w:rFonts w:ascii="Times New Roman" w:hAnsi="Times New Roman" w:cs="Times New Roman"/>
                <w:bCs/>
                <w:noProof/>
                <w:webHidden/>
                <w:sz w:val="24"/>
                <w:szCs w:val="24"/>
              </w:rPr>
              <w:fldChar w:fldCharType="end"/>
            </w:r>
          </w:hyperlink>
        </w:p>
        <w:p w14:paraId="278C3BBA" w14:textId="4EEFCA55" w:rsidR="00C379E5" w:rsidRPr="00C379E5" w:rsidRDefault="00293D28" w:rsidP="00C379E5">
          <w:pPr>
            <w:pStyle w:val="35"/>
            <w:tabs>
              <w:tab w:val="clear" w:pos="9345"/>
              <w:tab w:val="right" w:leader="dot" w:pos="9356"/>
            </w:tabs>
            <w:ind w:left="0" w:right="-2"/>
            <w:rPr>
              <w:rFonts w:ascii="Times New Roman" w:eastAsiaTheme="minorEastAsia" w:hAnsi="Times New Roman" w:cs="Times New Roman"/>
              <w:bCs/>
              <w:noProof/>
              <w:sz w:val="24"/>
              <w:szCs w:val="24"/>
              <w:lang w:eastAsia="ru-RU"/>
            </w:rPr>
          </w:pPr>
          <w:hyperlink w:anchor="_Toc159317157" w:history="1">
            <w:r w:rsidR="00C379E5" w:rsidRPr="00C379E5">
              <w:rPr>
                <w:rStyle w:val="afffa"/>
                <w:rFonts w:ascii="Times New Roman" w:eastAsiaTheme="majorEastAsia" w:hAnsi="Times New Roman" w:cs="Times New Roman"/>
                <w:bCs/>
                <w:noProof/>
                <w:sz w:val="24"/>
                <w:szCs w:val="24"/>
              </w:rPr>
              <w:t xml:space="preserve">2.4. Мероприятия по развитию </w:t>
            </w:r>
            <w:r w:rsidR="00C379E5" w:rsidRPr="00C379E5">
              <w:rPr>
                <w:rStyle w:val="afffa"/>
                <w:rFonts w:ascii="Times New Roman" w:eastAsia="Times New Roman" w:hAnsi="Times New Roman" w:cs="Times New Roman"/>
                <w:bCs/>
                <w:noProof/>
                <w:sz w:val="24"/>
                <w:szCs w:val="24"/>
              </w:rPr>
              <w:t>лесного комплекса</w:t>
            </w:r>
            <w:r w:rsidR="00C379E5" w:rsidRPr="00C379E5">
              <w:rPr>
                <w:rFonts w:ascii="Times New Roman" w:hAnsi="Times New Roman" w:cs="Times New Roman"/>
                <w:bCs/>
                <w:noProof/>
                <w:webHidden/>
                <w:sz w:val="24"/>
                <w:szCs w:val="24"/>
              </w:rPr>
              <w:tab/>
            </w:r>
            <w:r w:rsidR="00C379E5" w:rsidRPr="00C379E5">
              <w:rPr>
                <w:rFonts w:ascii="Times New Roman" w:hAnsi="Times New Roman" w:cs="Times New Roman"/>
                <w:bCs/>
                <w:noProof/>
                <w:webHidden/>
                <w:sz w:val="24"/>
                <w:szCs w:val="24"/>
              </w:rPr>
              <w:fldChar w:fldCharType="begin"/>
            </w:r>
            <w:r w:rsidR="00C379E5" w:rsidRPr="00C379E5">
              <w:rPr>
                <w:rFonts w:ascii="Times New Roman" w:hAnsi="Times New Roman" w:cs="Times New Roman"/>
                <w:bCs/>
                <w:noProof/>
                <w:webHidden/>
                <w:sz w:val="24"/>
                <w:szCs w:val="24"/>
              </w:rPr>
              <w:instrText xml:space="preserve"> PAGEREF _Toc159317157 \h </w:instrText>
            </w:r>
            <w:r w:rsidR="00C379E5" w:rsidRPr="00C379E5">
              <w:rPr>
                <w:rFonts w:ascii="Times New Roman" w:hAnsi="Times New Roman" w:cs="Times New Roman"/>
                <w:bCs/>
                <w:noProof/>
                <w:webHidden/>
                <w:sz w:val="24"/>
                <w:szCs w:val="24"/>
              </w:rPr>
            </w:r>
            <w:r w:rsidR="00C379E5" w:rsidRPr="00C379E5">
              <w:rPr>
                <w:rFonts w:ascii="Times New Roman" w:hAnsi="Times New Roman" w:cs="Times New Roman"/>
                <w:bCs/>
                <w:noProof/>
                <w:webHidden/>
                <w:sz w:val="24"/>
                <w:szCs w:val="24"/>
              </w:rPr>
              <w:fldChar w:fldCharType="separate"/>
            </w:r>
            <w:r w:rsidR="00C379E5" w:rsidRPr="00C379E5">
              <w:rPr>
                <w:rFonts w:ascii="Times New Roman" w:hAnsi="Times New Roman" w:cs="Times New Roman"/>
                <w:bCs/>
                <w:noProof/>
                <w:webHidden/>
                <w:sz w:val="24"/>
                <w:szCs w:val="24"/>
              </w:rPr>
              <w:t>15</w:t>
            </w:r>
            <w:r w:rsidR="00C379E5" w:rsidRPr="00C379E5">
              <w:rPr>
                <w:rFonts w:ascii="Times New Roman" w:hAnsi="Times New Roman" w:cs="Times New Roman"/>
                <w:bCs/>
                <w:noProof/>
                <w:webHidden/>
                <w:sz w:val="24"/>
                <w:szCs w:val="24"/>
              </w:rPr>
              <w:fldChar w:fldCharType="end"/>
            </w:r>
          </w:hyperlink>
        </w:p>
        <w:p w14:paraId="49DC08A4" w14:textId="6562C2BE" w:rsidR="00C379E5" w:rsidRPr="00C379E5" w:rsidRDefault="00293D28" w:rsidP="00C379E5">
          <w:pPr>
            <w:pStyle w:val="35"/>
            <w:tabs>
              <w:tab w:val="clear" w:pos="9345"/>
              <w:tab w:val="right" w:leader="dot" w:pos="9356"/>
            </w:tabs>
            <w:ind w:left="0" w:right="-2"/>
            <w:rPr>
              <w:rFonts w:ascii="Times New Roman" w:eastAsiaTheme="minorEastAsia" w:hAnsi="Times New Roman" w:cs="Times New Roman"/>
              <w:bCs/>
              <w:noProof/>
              <w:sz w:val="24"/>
              <w:szCs w:val="24"/>
              <w:lang w:eastAsia="ru-RU"/>
            </w:rPr>
          </w:pPr>
          <w:hyperlink w:anchor="_Toc159317158" w:history="1">
            <w:r w:rsidR="00C379E5" w:rsidRPr="00C379E5">
              <w:rPr>
                <w:rStyle w:val="afffa"/>
                <w:rFonts w:ascii="Times New Roman" w:eastAsiaTheme="majorEastAsia" w:hAnsi="Times New Roman" w:cs="Times New Roman"/>
                <w:bCs/>
                <w:noProof/>
                <w:sz w:val="24"/>
                <w:szCs w:val="24"/>
              </w:rPr>
              <w:t xml:space="preserve">2.5. Мероприятия по развитию </w:t>
            </w:r>
            <w:r w:rsidR="00C379E5" w:rsidRPr="00C379E5">
              <w:rPr>
                <w:rStyle w:val="afffa"/>
                <w:rFonts w:ascii="Times New Roman" w:eastAsia="Times New Roman" w:hAnsi="Times New Roman" w:cs="Times New Roman"/>
                <w:bCs/>
                <w:noProof/>
                <w:sz w:val="24"/>
                <w:szCs w:val="24"/>
              </w:rPr>
              <w:t>жилищной инфраструктуры</w:t>
            </w:r>
            <w:r w:rsidR="00C379E5" w:rsidRPr="00C379E5">
              <w:rPr>
                <w:rFonts w:ascii="Times New Roman" w:hAnsi="Times New Roman" w:cs="Times New Roman"/>
                <w:bCs/>
                <w:noProof/>
                <w:webHidden/>
                <w:sz w:val="24"/>
                <w:szCs w:val="24"/>
              </w:rPr>
              <w:tab/>
            </w:r>
            <w:r w:rsidR="00C379E5" w:rsidRPr="00C379E5">
              <w:rPr>
                <w:rFonts w:ascii="Times New Roman" w:hAnsi="Times New Roman" w:cs="Times New Roman"/>
                <w:bCs/>
                <w:noProof/>
                <w:webHidden/>
                <w:sz w:val="24"/>
                <w:szCs w:val="24"/>
              </w:rPr>
              <w:fldChar w:fldCharType="begin"/>
            </w:r>
            <w:r w:rsidR="00C379E5" w:rsidRPr="00C379E5">
              <w:rPr>
                <w:rFonts w:ascii="Times New Roman" w:hAnsi="Times New Roman" w:cs="Times New Roman"/>
                <w:bCs/>
                <w:noProof/>
                <w:webHidden/>
                <w:sz w:val="24"/>
                <w:szCs w:val="24"/>
              </w:rPr>
              <w:instrText xml:space="preserve"> PAGEREF _Toc159317158 \h </w:instrText>
            </w:r>
            <w:r w:rsidR="00C379E5" w:rsidRPr="00C379E5">
              <w:rPr>
                <w:rFonts w:ascii="Times New Roman" w:hAnsi="Times New Roman" w:cs="Times New Roman"/>
                <w:bCs/>
                <w:noProof/>
                <w:webHidden/>
                <w:sz w:val="24"/>
                <w:szCs w:val="24"/>
              </w:rPr>
            </w:r>
            <w:r w:rsidR="00C379E5" w:rsidRPr="00C379E5">
              <w:rPr>
                <w:rFonts w:ascii="Times New Roman" w:hAnsi="Times New Roman" w:cs="Times New Roman"/>
                <w:bCs/>
                <w:noProof/>
                <w:webHidden/>
                <w:sz w:val="24"/>
                <w:szCs w:val="24"/>
              </w:rPr>
              <w:fldChar w:fldCharType="separate"/>
            </w:r>
            <w:r w:rsidR="00C379E5" w:rsidRPr="00C379E5">
              <w:rPr>
                <w:rFonts w:ascii="Times New Roman" w:hAnsi="Times New Roman" w:cs="Times New Roman"/>
                <w:bCs/>
                <w:noProof/>
                <w:webHidden/>
                <w:sz w:val="24"/>
                <w:szCs w:val="24"/>
              </w:rPr>
              <w:t>15</w:t>
            </w:r>
            <w:r w:rsidR="00C379E5" w:rsidRPr="00C379E5">
              <w:rPr>
                <w:rFonts w:ascii="Times New Roman" w:hAnsi="Times New Roman" w:cs="Times New Roman"/>
                <w:bCs/>
                <w:noProof/>
                <w:webHidden/>
                <w:sz w:val="24"/>
                <w:szCs w:val="24"/>
              </w:rPr>
              <w:fldChar w:fldCharType="end"/>
            </w:r>
          </w:hyperlink>
        </w:p>
        <w:p w14:paraId="19444CA7" w14:textId="32B1771F" w:rsidR="00C379E5" w:rsidRPr="00C379E5" w:rsidRDefault="00293D28" w:rsidP="00C379E5">
          <w:pPr>
            <w:pStyle w:val="35"/>
            <w:tabs>
              <w:tab w:val="clear" w:pos="9345"/>
              <w:tab w:val="right" w:leader="dot" w:pos="9356"/>
            </w:tabs>
            <w:ind w:left="0" w:right="-2"/>
            <w:rPr>
              <w:rFonts w:ascii="Times New Roman" w:eastAsiaTheme="minorEastAsia" w:hAnsi="Times New Roman" w:cs="Times New Roman"/>
              <w:bCs/>
              <w:noProof/>
              <w:sz w:val="24"/>
              <w:szCs w:val="24"/>
              <w:lang w:eastAsia="ru-RU"/>
            </w:rPr>
          </w:pPr>
          <w:hyperlink w:anchor="_Toc159317159" w:history="1">
            <w:r w:rsidR="00C379E5" w:rsidRPr="00C379E5">
              <w:rPr>
                <w:rStyle w:val="afffa"/>
                <w:rFonts w:ascii="Times New Roman" w:eastAsiaTheme="majorEastAsia" w:hAnsi="Times New Roman" w:cs="Times New Roman"/>
                <w:bCs/>
                <w:noProof/>
                <w:sz w:val="24"/>
                <w:szCs w:val="24"/>
              </w:rPr>
              <w:t xml:space="preserve">2.6. Мероприятия по развитию </w:t>
            </w:r>
            <w:r w:rsidR="00C379E5" w:rsidRPr="00C379E5">
              <w:rPr>
                <w:rStyle w:val="afffa"/>
                <w:rFonts w:ascii="Times New Roman" w:eastAsia="Times New Roman" w:hAnsi="Times New Roman" w:cs="Times New Roman"/>
                <w:bCs/>
                <w:noProof/>
                <w:sz w:val="24"/>
                <w:szCs w:val="24"/>
              </w:rPr>
              <w:t>сферы обслуживания населения</w:t>
            </w:r>
            <w:r w:rsidR="00C379E5" w:rsidRPr="00C379E5">
              <w:rPr>
                <w:rFonts w:ascii="Times New Roman" w:hAnsi="Times New Roman" w:cs="Times New Roman"/>
                <w:bCs/>
                <w:noProof/>
                <w:webHidden/>
                <w:sz w:val="24"/>
                <w:szCs w:val="24"/>
              </w:rPr>
              <w:tab/>
            </w:r>
            <w:r w:rsidR="00C379E5" w:rsidRPr="00C379E5">
              <w:rPr>
                <w:rFonts w:ascii="Times New Roman" w:hAnsi="Times New Roman" w:cs="Times New Roman"/>
                <w:bCs/>
                <w:noProof/>
                <w:webHidden/>
                <w:sz w:val="24"/>
                <w:szCs w:val="24"/>
              </w:rPr>
              <w:fldChar w:fldCharType="begin"/>
            </w:r>
            <w:r w:rsidR="00C379E5" w:rsidRPr="00C379E5">
              <w:rPr>
                <w:rFonts w:ascii="Times New Roman" w:hAnsi="Times New Roman" w:cs="Times New Roman"/>
                <w:bCs/>
                <w:noProof/>
                <w:webHidden/>
                <w:sz w:val="24"/>
                <w:szCs w:val="24"/>
              </w:rPr>
              <w:instrText xml:space="preserve"> PAGEREF _Toc159317159 \h </w:instrText>
            </w:r>
            <w:r w:rsidR="00C379E5" w:rsidRPr="00C379E5">
              <w:rPr>
                <w:rFonts w:ascii="Times New Roman" w:hAnsi="Times New Roman" w:cs="Times New Roman"/>
                <w:bCs/>
                <w:noProof/>
                <w:webHidden/>
                <w:sz w:val="24"/>
                <w:szCs w:val="24"/>
              </w:rPr>
            </w:r>
            <w:r w:rsidR="00C379E5" w:rsidRPr="00C379E5">
              <w:rPr>
                <w:rFonts w:ascii="Times New Roman" w:hAnsi="Times New Roman" w:cs="Times New Roman"/>
                <w:bCs/>
                <w:noProof/>
                <w:webHidden/>
                <w:sz w:val="24"/>
                <w:szCs w:val="24"/>
              </w:rPr>
              <w:fldChar w:fldCharType="separate"/>
            </w:r>
            <w:r w:rsidR="00C379E5" w:rsidRPr="00C379E5">
              <w:rPr>
                <w:rFonts w:ascii="Times New Roman" w:hAnsi="Times New Roman" w:cs="Times New Roman"/>
                <w:bCs/>
                <w:noProof/>
                <w:webHidden/>
                <w:sz w:val="24"/>
                <w:szCs w:val="24"/>
              </w:rPr>
              <w:t>18</w:t>
            </w:r>
            <w:r w:rsidR="00C379E5" w:rsidRPr="00C379E5">
              <w:rPr>
                <w:rFonts w:ascii="Times New Roman" w:hAnsi="Times New Roman" w:cs="Times New Roman"/>
                <w:bCs/>
                <w:noProof/>
                <w:webHidden/>
                <w:sz w:val="24"/>
                <w:szCs w:val="24"/>
              </w:rPr>
              <w:fldChar w:fldCharType="end"/>
            </w:r>
          </w:hyperlink>
        </w:p>
        <w:p w14:paraId="6C3D6AAC" w14:textId="5E13096C" w:rsidR="00C379E5" w:rsidRPr="00C379E5" w:rsidRDefault="00293D28" w:rsidP="00C379E5">
          <w:pPr>
            <w:pStyle w:val="35"/>
            <w:tabs>
              <w:tab w:val="clear" w:pos="9345"/>
              <w:tab w:val="right" w:leader="dot" w:pos="9356"/>
            </w:tabs>
            <w:ind w:left="0" w:right="-2"/>
            <w:rPr>
              <w:rFonts w:ascii="Times New Roman" w:eastAsiaTheme="minorEastAsia" w:hAnsi="Times New Roman" w:cs="Times New Roman"/>
              <w:bCs/>
              <w:noProof/>
              <w:sz w:val="24"/>
              <w:szCs w:val="24"/>
              <w:lang w:eastAsia="ru-RU"/>
            </w:rPr>
          </w:pPr>
          <w:hyperlink w:anchor="_Toc159317160" w:history="1">
            <w:r w:rsidR="00C379E5" w:rsidRPr="00C379E5">
              <w:rPr>
                <w:rStyle w:val="afffa"/>
                <w:rFonts w:ascii="Times New Roman" w:eastAsiaTheme="majorEastAsia" w:hAnsi="Times New Roman" w:cs="Times New Roman"/>
                <w:bCs/>
                <w:noProof/>
                <w:sz w:val="24"/>
                <w:szCs w:val="24"/>
              </w:rPr>
              <w:t xml:space="preserve">2.7. Мероприятия по развитию </w:t>
            </w:r>
            <w:r w:rsidR="00C379E5" w:rsidRPr="00C379E5">
              <w:rPr>
                <w:rStyle w:val="afffa"/>
                <w:rFonts w:ascii="Times New Roman" w:eastAsia="Times New Roman" w:hAnsi="Times New Roman" w:cs="Times New Roman"/>
                <w:bCs/>
                <w:noProof/>
                <w:sz w:val="24"/>
                <w:szCs w:val="24"/>
              </w:rPr>
              <w:t>кладбищ</w:t>
            </w:r>
            <w:r w:rsidR="00C379E5" w:rsidRPr="00C379E5">
              <w:rPr>
                <w:rFonts w:ascii="Times New Roman" w:hAnsi="Times New Roman" w:cs="Times New Roman"/>
                <w:bCs/>
                <w:noProof/>
                <w:webHidden/>
                <w:sz w:val="24"/>
                <w:szCs w:val="24"/>
              </w:rPr>
              <w:tab/>
            </w:r>
            <w:r w:rsidR="00C379E5" w:rsidRPr="00C379E5">
              <w:rPr>
                <w:rFonts w:ascii="Times New Roman" w:hAnsi="Times New Roman" w:cs="Times New Roman"/>
                <w:bCs/>
                <w:noProof/>
                <w:webHidden/>
                <w:sz w:val="24"/>
                <w:szCs w:val="24"/>
              </w:rPr>
              <w:fldChar w:fldCharType="begin"/>
            </w:r>
            <w:r w:rsidR="00C379E5" w:rsidRPr="00C379E5">
              <w:rPr>
                <w:rFonts w:ascii="Times New Roman" w:hAnsi="Times New Roman" w:cs="Times New Roman"/>
                <w:bCs/>
                <w:noProof/>
                <w:webHidden/>
                <w:sz w:val="24"/>
                <w:szCs w:val="24"/>
              </w:rPr>
              <w:instrText xml:space="preserve"> PAGEREF _Toc159317160 \h </w:instrText>
            </w:r>
            <w:r w:rsidR="00C379E5" w:rsidRPr="00C379E5">
              <w:rPr>
                <w:rFonts w:ascii="Times New Roman" w:hAnsi="Times New Roman" w:cs="Times New Roman"/>
                <w:bCs/>
                <w:noProof/>
                <w:webHidden/>
                <w:sz w:val="24"/>
                <w:szCs w:val="24"/>
              </w:rPr>
            </w:r>
            <w:r w:rsidR="00C379E5" w:rsidRPr="00C379E5">
              <w:rPr>
                <w:rFonts w:ascii="Times New Roman" w:hAnsi="Times New Roman" w:cs="Times New Roman"/>
                <w:bCs/>
                <w:noProof/>
                <w:webHidden/>
                <w:sz w:val="24"/>
                <w:szCs w:val="24"/>
              </w:rPr>
              <w:fldChar w:fldCharType="separate"/>
            </w:r>
            <w:r w:rsidR="00C379E5" w:rsidRPr="00C379E5">
              <w:rPr>
                <w:rFonts w:ascii="Times New Roman" w:hAnsi="Times New Roman" w:cs="Times New Roman"/>
                <w:bCs/>
                <w:noProof/>
                <w:webHidden/>
                <w:sz w:val="24"/>
                <w:szCs w:val="24"/>
              </w:rPr>
              <w:t>20</w:t>
            </w:r>
            <w:r w:rsidR="00C379E5" w:rsidRPr="00C379E5">
              <w:rPr>
                <w:rFonts w:ascii="Times New Roman" w:hAnsi="Times New Roman" w:cs="Times New Roman"/>
                <w:bCs/>
                <w:noProof/>
                <w:webHidden/>
                <w:sz w:val="24"/>
                <w:szCs w:val="24"/>
              </w:rPr>
              <w:fldChar w:fldCharType="end"/>
            </w:r>
          </w:hyperlink>
        </w:p>
        <w:p w14:paraId="0B3237AE" w14:textId="258D2F6A" w:rsidR="00C379E5" w:rsidRPr="00C379E5" w:rsidRDefault="00293D28" w:rsidP="00C379E5">
          <w:pPr>
            <w:pStyle w:val="35"/>
            <w:tabs>
              <w:tab w:val="clear" w:pos="9345"/>
              <w:tab w:val="right" w:leader="dot" w:pos="9356"/>
            </w:tabs>
            <w:ind w:left="0" w:right="-2"/>
            <w:rPr>
              <w:rFonts w:ascii="Times New Roman" w:eastAsiaTheme="minorEastAsia" w:hAnsi="Times New Roman" w:cs="Times New Roman"/>
              <w:bCs/>
              <w:noProof/>
              <w:sz w:val="24"/>
              <w:szCs w:val="24"/>
              <w:lang w:eastAsia="ru-RU"/>
            </w:rPr>
          </w:pPr>
          <w:hyperlink w:anchor="_Toc159317161" w:history="1">
            <w:r w:rsidR="00C379E5" w:rsidRPr="00C379E5">
              <w:rPr>
                <w:rStyle w:val="afffa"/>
                <w:rFonts w:ascii="Times New Roman" w:eastAsiaTheme="majorEastAsia" w:hAnsi="Times New Roman" w:cs="Times New Roman"/>
                <w:bCs/>
                <w:noProof/>
                <w:sz w:val="24"/>
                <w:szCs w:val="24"/>
              </w:rPr>
              <w:t xml:space="preserve">2.8. Мероприятия </w:t>
            </w:r>
            <w:r w:rsidR="00C379E5" w:rsidRPr="00C379E5">
              <w:rPr>
                <w:rStyle w:val="afffa"/>
                <w:rFonts w:ascii="Times New Roman" w:hAnsi="Times New Roman" w:cs="Times New Roman"/>
                <w:bCs/>
                <w:noProof/>
                <w:sz w:val="24"/>
                <w:szCs w:val="24"/>
              </w:rPr>
              <w:t>по развитию туристско-рекреационных территорий</w:t>
            </w:r>
            <w:r w:rsidR="00C379E5" w:rsidRPr="00C379E5">
              <w:rPr>
                <w:rFonts w:ascii="Times New Roman" w:hAnsi="Times New Roman" w:cs="Times New Roman"/>
                <w:bCs/>
                <w:noProof/>
                <w:webHidden/>
                <w:sz w:val="24"/>
                <w:szCs w:val="24"/>
              </w:rPr>
              <w:tab/>
            </w:r>
            <w:r w:rsidR="00C379E5" w:rsidRPr="00C379E5">
              <w:rPr>
                <w:rFonts w:ascii="Times New Roman" w:hAnsi="Times New Roman" w:cs="Times New Roman"/>
                <w:bCs/>
                <w:noProof/>
                <w:webHidden/>
                <w:sz w:val="24"/>
                <w:szCs w:val="24"/>
              </w:rPr>
              <w:fldChar w:fldCharType="begin"/>
            </w:r>
            <w:r w:rsidR="00C379E5" w:rsidRPr="00C379E5">
              <w:rPr>
                <w:rFonts w:ascii="Times New Roman" w:hAnsi="Times New Roman" w:cs="Times New Roman"/>
                <w:bCs/>
                <w:noProof/>
                <w:webHidden/>
                <w:sz w:val="24"/>
                <w:szCs w:val="24"/>
              </w:rPr>
              <w:instrText xml:space="preserve"> PAGEREF _Toc159317161 \h </w:instrText>
            </w:r>
            <w:r w:rsidR="00C379E5" w:rsidRPr="00C379E5">
              <w:rPr>
                <w:rFonts w:ascii="Times New Roman" w:hAnsi="Times New Roman" w:cs="Times New Roman"/>
                <w:bCs/>
                <w:noProof/>
                <w:webHidden/>
                <w:sz w:val="24"/>
                <w:szCs w:val="24"/>
              </w:rPr>
            </w:r>
            <w:r w:rsidR="00C379E5" w:rsidRPr="00C379E5">
              <w:rPr>
                <w:rFonts w:ascii="Times New Roman" w:hAnsi="Times New Roman" w:cs="Times New Roman"/>
                <w:bCs/>
                <w:noProof/>
                <w:webHidden/>
                <w:sz w:val="24"/>
                <w:szCs w:val="24"/>
              </w:rPr>
              <w:fldChar w:fldCharType="separate"/>
            </w:r>
            <w:r w:rsidR="00C379E5" w:rsidRPr="00C379E5">
              <w:rPr>
                <w:rFonts w:ascii="Times New Roman" w:hAnsi="Times New Roman" w:cs="Times New Roman"/>
                <w:bCs/>
                <w:noProof/>
                <w:webHidden/>
                <w:sz w:val="24"/>
                <w:szCs w:val="24"/>
              </w:rPr>
              <w:t>20</w:t>
            </w:r>
            <w:r w:rsidR="00C379E5" w:rsidRPr="00C379E5">
              <w:rPr>
                <w:rFonts w:ascii="Times New Roman" w:hAnsi="Times New Roman" w:cs="Times New Roman"/>
                <w:bCs/>
                <w:noProof/>
                <w:webHidden/>
                <w:sz w:val="24"/>
                <w:szCs w:val="24"/>
              </w:rPr>
              <w:fldChar w:fldCharType="end"/>
            </w:r>
          </w:hyperlink>
        </w:p>
        <w:p w14:paraId="208ED6F8" w14:textId="1BB97E19" w:rsidR="00C379E5" w:rsidRPr="00C379E5" w:rsidRDefault="00293D28" w:rsidP="00C379E5">
          <w:pPr>
            <w:pStyle w:val="35"/>
            <w:tabs>
              <w:tab w:val="clear" w:pos="9345"/>
              <w:tab w:val="right" w:leader="dot" w:pos="9356"/>
            </w:tabs>
            <w:ind w:left="0" w:right="-2"/>
            <w:rPr>
              <w:rFonts w:ascii="Times New Roman" w:eastAsiaTheme="minorEastAsia" w:hAnsi="Times New Roman" w:cs="Times New Roman"/>
              <w:bCs/>
              <w:noProof/>
              <w:sz w:val="24"/>
              <w:szCs w:val="24"/>
              <w:lang w:eastAsia="ru-RU"/>
            </w:rPr>
          </w:pPr>
          <w:hyperlink w:anchor="_Toc159317162" w:history="1">
            <w:r w:rsidR="00C379E5" w:rsidRPr="00C379E5">
              <w:rPr>
                <w:rStyle w:val="afffa"/>
                <w:rFonts w:ascii="Times New Roman" w:eastAsiaTheme="majorEastAsia" w:hAnsi="Times New Roman" w:cs="Times New Roman"/>
                <w:bCs/>
                <w:noProof/>
                <w:sz w:val="24"/>
                <w:szCs w:val="24"/>
              </w:rPr>
              <w:t xml:space="preserve">2.9. Мероприятия </w:t>
            </w:r>
            <w:r w:rsidR="00C379E5" w:rsidRPr="00C379E5">
              <w:rPr>
                <w:rStyle w:val="afffa"/>
                <w:rFonts w:ascii="Times New Roman" w:hAnsi="Times New Roman" w:cs="Times New Roman"/>
                <w:bCs/>
                <w:noProof/>
                <w:sz w:val="24"/>
                <w:szCs w:val="24"/>
              </w:rPr>
              <w:t xml:space="preserve">по развитию </w:t>
            </w:r>
            <w:r w:rsidR="00C379E5" w:rsidRPr="00C379E5">
              <w:rPr>
                <w:rStyle w:val="afffa"/>
                <w:rFonts w:ascii="Times New Roman" w:eastAsia="Times New Roman" w:hAnsi="Times New Roman" w:cs="Times New Roman"/>
                <w:bCs/>
                <w:noProof/>
                <w:sz w:val="24"/>
                <w:szCs w:val="24"/>
                <w:lang w:eastAsia="ru-RU"/>
              </w:rPr>
              <w:t>транспортно – коммуникационной инфраструктуры</w:t>
            </w:r>
            <w:r w:rsidR="00C379E5" w:rsidRPr="00C379E5">
              <w:rPr>
                <w:rFonts w:ascii="Times New Roman" w:hAnsi="Times New Roman" w:cs="Times New Roman"/>
                <w:bCs/>
                <w:noProof/>
                <w:webHidden/>
                <w:sz w:val="24"/>
                <w:szCs w:val="24"/>
              </w:rPr>
              <w:tab/>
            </w:r>
            <w:r w:rsidR="00C379E5" w:rsidRPr="00C379E5">
              <w:rPr>
                <w:rFonts w:ascii="Times New Roman" w:hAnsi="Times New Roman" w:cs="Times New Roman"/>
                <w:bCs/>
                <w:noProof/>
                <w:webHidden/>
                <w:sz w:val="24"/>
                <w:szCs w:val="24"/>
              </w:rPr>
              <w:fldChar w:fldCharType="begin"/>
            </w:r>
            <w:r w:rsidR="00C379E5" w:rsidRPr="00C379E5">
              <w:rPr>
                <w:rFonts w:ascii="Times New Roman" w:hAnsi="Times New Roman" w:cs="Times New Roman"/>
                <w:bCs/>
                <w:noProof/>
                <w:webHidden/>
                <w:sz w:val="24"/>
                <w:szCs w:val="24"/>
              </w:rPr>
              <w:instrText xml:space="preserve"> PAGEREF _Toc159317162 \h </w:instrText>
            </w:r>
            <w:r w:rsidR="00C379E5" w:rsidRPr="00C379E5">
              <w:rPr>
                <w:rFonts w:ascii="Times New Roman" w:hAnsi="Times New Roman" w:cs="Times New Roman"/>
                <w:bCs/>
                <w:noProof/>
                <w:webHidden/>
                <w:sz w:val="24"/>
                <w:szCs w:val="24"/>
              </w:rPr>
            </w:r>
            <w:r w:rsidR="00C379E5" w:rsidRPr="00C379E5">
              <w:rPr>
                <w:rFonts w:ascii="Times New Roman" w:hAnsi="Times New Roman" w:cs="Times New Roman"/>
                <w:bCs/>
                <w:noProof/>
                <w:webHidden/>
                <w:sz w:val="24"/>
                <w:szCs w:val="24"/>
              </w:rPr>
              <w:fldChar w:fldCharType="separate"/>
            </w:r>
            <w:r w:rsidR="00C379E5" w:rsidRPr="00C379E5">
              <w:rPr>
                <w:rFonts w:ascii="Times New Roman" w:hAnsi="Times New Roman" w:cs="Times New Roman"/>
                <w:bCs/>
                <w:noProof/>
                <w:webHidden/>
                <w:sz w:val="24"/>
                <w:szCs w:val="24"/>
              </w:rPr>
              <w:t>23</w:t>
            </w:r>
            <w:r w:rsidR="00C379E5" w:rsidRPr="00C379E5">
              <w:rPr>
                <w:rFonts w:ascii="Times New Roman" w:hAnsi="Times New Roman" w:cs="Times New Roman"/>
                <w:bCs/>
                <w:noProof/>
                <w:webHidden/>
                <w:sz w:val="24"/>
                <w:szCs w:val="24"/>
              </w:rPr>
              <w:fldChar w:fldCharType="end"/>
            </w:r>
          </w:hyperlink>
        </w:p>
        <w:p w14:paraId="22D9A9E2" w14:textId="77EE5DED" w:rsidR="00C379E5" w:rsidRPr="00C379E5" w:rsidRDefault="00293D28" w:rsidP="00C379E5">
          <w:pPr>
            <w:pStyle w:val="35"/>
            <w:tabs>
              <w:tab w:val="clear" w:pos="9345"/>
              <w:tab w:val="right" w:leader="dot" w:pos="9356"/>
            </w:tabs>
            <w:ind w:left="0" w:right="-2"/>
            <w:rPr>
              <w:rFonts w:ascii="Times New Roman" w:eastAsiaTheme="minorEastAsia" w:hAnsi="Times New Roman" w:cs="Times New Roman"/>
              <w:bCs/>
              <w:noProof/>
              <w:sz w:val="24"/>
              <w:szCs w:val="24"/>
              <w:lang w:eastAsia="ru-RU"/>
            </w:rPr>
          </w:pPr>
          <w:hyperlink w:anchor="_Toc159317163" w:history="1">
            <w:r w:rsidR="00C379E5" w:rsidRPr="00C379E5">
              <w:rPr>
                <w:rStyle w:val="afffa"/>
                <w:rFonts w:ascii="Times New Roman" w:eastAsiaTheme="majorEastAsia" w:hAnsi="Times New Roman" w:cs="Times New Roman"/>
                <w:bCs/>
                <w:noProof/>
                <w:sz w:val="24"/>
                <w:szCs w:val="24"/>
              </w:rPr>
              <w:t xml:space="preserve">2.10. Мероприятия </w:t>
            </w:r>
            <w:r w:rsidR="00C379E5" w:rsidRPr="00C379E5">
              <w:rPr>
                <w:rStyle w:val="afffa"/>
                <w:rFonts w:ascii="Times New Roman" w:hAnsi="Times New Roman" w:cs="Times New Roman"/>
                <w:bCs/>
                <w:noProof/>
                <w:sz w:val="24"/>
                <w:szCs w:val="24"/>
              </w:rPr>
              <w:t>по установлению границ населенных пунктов</w:t>
            </w:r>
            <w:r w:rsidR="00C379E5" w:rsidRPr="00C379E5">
              <w:rPr>
                <w:rFonts w:ascii="Times New Roman" w:hAnsi="Times New Roman" w:cs="Times New Roman"/>
                <w:bCs/>
                <w:noProof/>
                <w:webHidden/>
                <w:sz w:val="24"/>
                <w:szCs w:val="24"/>
              </w:rPr>
              <w:tab/>
            </w:r>
            <w:r w:rsidR="00C379E5" w:rsidRPr="00C379E5">
              <w:rPr>
                <w:rFonts w:ascii="Times New Roman" w:hAnsi="Times New Roman" w:cs="Times New Roman"/>
                <w:bCs/>
                <w:noProof/>
                <w:webHidden/>
                <w:sz w:val="24"/>
                <w:szCs w:val="24"/>
              </w:rPr>
              <w:fldChar w:fldCharType="begin"/>
            </w:r>
            <w:r w:rsidR="00C379E5" w:rsidRPr="00C379E5">
              <w:rPr>
                <w:rFonts w:ascii="Times New Roman" w:hAnsi="Times New Roman" w:cs="Times New Roman"/>
                <w:bCs/>
                <w:noProof/>
                <w:webHidden/>
                <w:sz w:val="24"/>
                <w:szCs w:val="24"/>
              </w:rPr>
              <w:instrText xml:space="preserve"> PAGEREF _Toc159317163 \h </w:instrText>
            </w:r>
            <w:r w:rsidR="00C379E5" w:rsidRPr="00C379E5">
              <w:rPr>
                <w:rFonts w:ascii="Times New Roman" w:hAnsi="Times New Roman" w:cs="Times New Roman"/>
                <w:bCs/>
                <w:noProof/>
                <w:webHidden/>
                <w:sz w:val="24"/>
                <w:szCs w:val="24"/>
              </w:rPr>
            </w:r>
            <w:r w:rsidR="00C379E5" w:rsidRPr="00C379E5">
              <w:rPr>
                <w:rFonts w:ascii="Times New Roman" w:hAnsi="Times New Roman" w:cs="Times New Roman"/>
                <w:bCs/>
                <w:noProof/>
                <w:webHidden/>
                <w:sz w:val="24"/>
                <w:szCs w:val="24"/>
              </w:rPr>
              <w:fldChar w:fldCharType="separate"/>
            </w:r>
            <w:r w:rsidR="00C379E5" w:rsidRPr="00C379E5">
              <w:rPr>
                <w:rFonts w:ascii="Times New Roman" w:hAnsi="Times New Roman" w:cs="Times New Roman"/>
                <w:bCs/>
                <w:noProof/>
                <w:webHidden/>
                <w:sz w:val="24"/>
                <w:szCs w:val="24"/>
              </w:rPr>
              <w:t>29</w:t>
            </w:r>
            <w:r w:rsidR="00C379E5" w:rsidRPr="00C379E5">
              <w:rPr>
                <w:rFonts w:ascii="Times New Roman" w:hAnsi="Times New Roman" w:cs="Times New Roman"/>
                <w:bCs/>
                <w:noProof/>
                <w:webHidden/>
                <w:sz w:val="24"/>
                <w:szCs w:val="24"/>
              </w:rPr>
              <w:fldChar w:fldCharType="end"/>
            </w:r>
          </w:hyperlink>
        </w:p>
        <w:p w14:paraId="13570903" w14:textId="554A89A3" w:rsidR="00C379E5" w:rsidRPr="00C379E5" w:rsidRDefault="00293D28" w:rsidP="00C379E5">
          <w:pPr>
            <w:pStyle w:val="35"/>
            <w:tabs>
              <w:tab w:val="clear" w:pos="9345"/>
              <w:tab w:val="right" w:leader="dot" w:pos="9356"/>
            </w:tabs>
            <w:ind w:left="0" w:right="-2"/>
            <w:rPr>
              <w:rFonts w:ascii="Times New Roman" w:eastAsiaTheme="minorEastAsia" w:hAnsi="Times New Roman" w:cs="Times New Roman"/>
              <w:bCs/>
              <w:noProof/>
              <w:sz w:val="24"/>
              <w:szCs w:val="24"/>
              <w:lang w:eastAsia="ru-RU"/>
            </w:rPr>
          </w:pPr>
          <w:hyperlink w:anchor="_Toc159317164" w:history="1">
            <w:r w:rsidR="00C379E5" w:rsidRPr="00C379E5">
              <w:rPr>
                <w:rStyle w:val="afffa"/>
                <w:rFonts w:ascii="Times New Roman" w:hAnsi="Times New Roman" w:cs="Times New Roman"/>
                <w:bCs/>
                <w:noProof/>
                <w:sz w:val="24"/>
                <w:szCs w:val="24"/>
              </w:rPr>
              <w:t>2.11. Мероприятия по развитию инженерной инфраструктуры</w:t>
            </w:r>
            <w:r w:rsidR="00C379E5" w:rsidRPr="00C379E5">
              <w:rPr>
                <w:rFonts w:ascii="Times New Roman" w:hAnsi="Times New Roman" w:cs="Times New Roman"/>
                <w:bCs/>
                <w:noProof/>
                <w:webHidden/>
                <w:sz w:val="24"/>
                <w:szCs w:val="24"/>
              </w:rPr>
              <w:tab/>
            </w:r>
            <w:r w:rsidR="00C379E5" w:rsidRPr="00C379E5">
              <w:rPr>
                <w:rFonts w:ascii="Times New Roman" w:hAnsi="Times New Roman" w:cs="Times New Roman"/>
                <w:bCs/>
                <w:noProof/>
                <w:webHidden/>
                <w:sz w:val="24"/>
                <w:szCs w:val="24"/>
              </w:rPr>
              <w:fldChar w:fldCharType="begin"/>
            </w:r>
            <w:r w:rsidR="00C379E5" w:rsidRPr="00C379E5">
              <w:rPr>
                <w:rFonts w:ascii="Times New Roman" w:hAnsi="Times New Roman" w:cs="Times New Roman"/>
                <w:bCs/>
                <w:noProof/>
                <w:webHidden/>
                <w:sz w:val="24"/>
                <w:szCs w:val="24"/>
              </w:rPr>
              <w:instrText xml:space="preserve"> PAGEREF _Toc159317164 \h </w:instrText>
            </w:r>
            <w:r w:rsidR="00C379E5" w:rsidRPr="00C379E5">
              <w:rPr>
                <w:rFonts w:ascii="Times New Roman" w:hAnsi="Times New Roman" w:cs="Times New Roman"/>
                <w:bCs/>
                <w:noProof/>
                <w:webHidden/>
                <w:sz w:val="24"/>
                <w:szCs w:val="24"/>
              </w:rPr>
            </w:r>
            <w:r w:rsidR="00C379E5" w:rsidRPr="00C379E5">
              <w:rPr>
                <w:rFonts w:ascii="Times New Roman" w:hAnsi="Times New Roman" w:cs="Times New Roman"/>
                <w:bCs/>
                <w:noProof/>
                <w:webHidden/>
                <w:sz w:val="24"/>
                <w:szCs w:val="24"/>
              </w:rPr>
              <w:fldChar w:fldCharType="separate"/>
            </w:r>
            <w:r w:rsidR="00C379E5" w:rsidRPr="00C379E5">
              <w:rPr>
                <w:rFonts w:ascii="Times New Roman" w:hAnsi="Times New Roman" w:cs="Times New Roman"/>
                <w:bCs/>
                <w:noProof/>
                <w:webHidden/>
                <w:sz w:val="24"/>
                <w:szCs w:val="24"/>
              </w:rPr>
              <w:t>31</w:t>
            </w:r>
            <w:r w:rsidR="00C379E5" w:rsidRPr="00C379E5">
              <w:rPr>
                <w:rFonts w:ascii="Times New Roman" w:hAnsi="Times New Roman" w:cs="Times New Roman"/>
                <w:bCs/>
                <w:noProof/>
                <w:webHidden/>
                <w:sz w:val="24"/>
                <w:szCs w:val="24"/>
              </w:rPr>
              <w:fldChar w:fldCharType="end"/>
            </w:r>
          </w:hyperlink>
        </w:p>
        <w:p w14:paraId="0D017DA0" w14:textId="082E4E7C" w:rsidR="00C379E5" w:rsidRPr="00C379E5" w:rsidRDefault="00293D28" w:rsidP="00C379E5">
          <w:pPr>
            <w:pStyle w:val="35"/>
            <w:tabs>
              <w:tab w:val="clear" w:pos="9345"/>
              <w:tab w:val="right" w:leader="dot" w:pos="9356"/>
            </w:tabs>
            <w:ind w:left="0" w:right="-2"/>
            <w:rPr>
              <w:rFonts w:ascii="Times New Roman" w:eastAsiaTheme="minorEastAsia" w:hAnsi="Times New Roman" w:cs="Times New Roman"/>
              <w:bCs/>
              <w:noProof/>
              <w:sz w:val="24"/>
              <w:szCs w:val="24"/>
              <w:lang w:eastAsia="ru-RU"/>
            </w:rPr>
          </w:pPr>
          <w:hyperlink w:anchor="_Toc159317165" w:history="1">
            <w:r w:rsidR="00C379E5" w:rsidRPr="00C379E5">
              <w:rPr>
                <w:rStyle w:val="afffa"/>
                <w:rFonts w:ascii="Times New Roman" w:hAnsi="Times New Roman" w:cs="Times New Roman"/>
                <w:bCs/>
                <w:noProof/>
                <w:sz w:val="24"/>
                <w:szCs w:val="24"/>
              </w:rPr>
              <w:t>2.12. Мероприятия по развитию инженерной подготовки территории</w:t>
            </w:r>
            <w:r w:rsidR="00C379E5" w:rsidRPr="00C379E5">
              <w:rPr>
                <w:rFonts w:ascii="Times New Roman" w:hAnsi="Times New Roman" w:cs="Times New Roman"/>
                <w:bCs/>
                <w:noProof/>
                <w:webHidden/>
                <w:sz w:val="24"/>
                <w:szCs w:val="24"/>
              </w:rPr>
              <w:tab/>
            </w:r>
            <w:r w:rsidR="00C379E5" w:rsidRPr="00C379E5">
              <w:rPr>
                <w:rFonts w:ascii="Times New Roman" w:hAnsi="Times New Roman" w:cs="Times New Roman"/>
                <w:bCs/>
                <w:noProof/>
                <w:webHidden/>
                <w:sz w:val="24"/>
                <w:szCs w:val="24"/>
              </w:rPr>
              <w:fldChar w:fldCharType="begin"/>
            </w:r>
            <w:r w:rsidR="00C379E5" w:rsidRPr="00C379E5">
              <w:rPr>
                <w:rFonts w:ascii="Times New Roman" w:hAnsi="Times New Roman" w:cs="Times New Roman"/>
                <w:bCs/>
                <w:noProof/>
                <w:webHidden/>
                <w:sz w:val="24"/>
                <w:szCs w:val="24"/>
              </w:rPr>
              <w:instrText xml:space="preserve"> PAGEREF _Toc159317165 \h </w:instrText>
            </w:r>
            <w:r w:rsidR="00C379E5" w:rsidRPr="00C379E5">
              <w:rPr>
                <w:rFonts w:ascii="Times New Roman" w:hAnsi="Times New Roman" w:cs="Times New Roman"/>
                <w:bCs/>
                <w:noProof/>
                <w:webHidden/>
                <w:sz w:val="24"/>
                <w:szCs w:val="24"/>
              </w:rPr>
            </w:r>
            <w:r w:rsidR="00C379E5" w:rsidRPr="00C379E5">
              <w:rPr>
                <w:rFonts w:ascii="Times New Roman" w:hAnsi="Times New Roman" w:cs="Times New Roman"/>
                <w:bCs/>
                <w:noProof/>
                <w:webHidden/>
                <w:sz w:val="24"/>
                <w:szCs w:val="24"/>
              </w:rPr>
              <w:fldChar w:fldCharType="separate"/>
            </w:r>
            <w:r w:rsidR="00C379E5" w:rsidRPr="00C379E5">
              <w:rPr>
                <w:rFonts w:ascii="Times New Roman" w:hAnsi="Times New Roman" w:cs="Times New Roman"/>
                <w:bCs/>
                <w:noProof/>
                <w:webHidden/>
                <w:sz w:val="24"/>
                <w:szCs w:val="24"/>
              </w:rPr>
              <w:t>37</w:t>
            </w:r>
            <w:r w:rsidR="00C379E5" w:rsidRPr="00C379E5">
              <w:rPr>
                <w:rFonts w:ascii="Times New Roman" w:hAnsi="Times New Roman" w:cs="Times New Roman"/>
                <w:bCs/>
                <w:noProof/>
                <w:webHidden/>
                <w:sz w:val="24"/>
                <w:szCs w:val="24"/>
              </w:rPr>
              <w:fldChar w:fldCharType="end"/>
            </w:r>
          </w:hyperlink>
        </w:p>
        <w:p w14:paraId="0D3D2C2F" w14:textId="482AA8C8" w:rsidR="00C379E5" w:rsidRPr="00C379E5" w:rsidRDefault="00293D28" w:rsidP="00C379E5">
          <w:pPr>
            <w:pStyle w:val="35"/>
            <w:tabs>
              <w:tab w:val="clear" w:pos="9345"/>
              <w:tab w:val="right" w:leader="dot" w:pos="9356"/>
            </w:tabs>
            <w:ind w:left="0" w:right="-2"/>
            <w:rPr>
              <w:rFonts w:ascii="Times New Roman" w:eastAsiaTheme="minorEastAsia" w:hAnsi="Times New Roman" w:cs="Times New Roman"/>
              <w:bCs/>
              <w:noProof/>
              <w:sz w:val="24"/>
              <w:szCs w:val="24"/>
              <w:lang w:eastAsia="ru-RU"/>
            </w:rPr>
          </w:pPr>
          <w:hyperlink w:anchor="_Toc159317166" w:history="1">
            <w:r w:rsidR="00C379E5" w:rsidRPr="00C379E5">
              <w:rPr>
                <w:rStyle w:val="afffa"/>
                <w:rFonts w:ascii="Times New Roman" w:hAnsi="Times New Roman" w:cs="Times New Roman"/>
                <w:bCs/>
                <w:noProof/>
                <w:sz w:val="24"/>
                <w:szCs w:val="24"/>
              </w:rPr>
              <w:t>2.13. Мероприятия по гражданской обороне, предупреждению чрезвычайных ситуаций природного и техногенного характера</w:t>
            </w:r>
            <w:r w:rsidR="00C379E5" w:rsidRPr="00C379E5">
              <w:rPr>
                <w:rFonts w:ascii="Times New Roman" w:hAnsi="Times New Roman" w:cs="Times New Roman"/>
                <w:bCs/>
                <w:noProof/>
                <w:webHidden/>
                <w:sz w:val="24"/>
                <w:szCs w:val="24"/>
              </w:rPr>
              <w:tab/>
            </w:r>
            <w:r w:rsidR="00C379E5" w:rsidRPr="00C379E5">
              <w:rPr>
                <w:rFonts w:ascii="Times New Roman" w:hAnsi="Times New Roman" w:cs="Times New Roman"/>
                <w:bCs/>
                <w:noProof/>
                <w:webHidden/>
                <w:sz w:val="24"/>
                <w:szCs w:val="24"/>
              </w:rPr>
              <w:fldChar w:fldCharType="begin"/>
            </w:r>
            <w:r w:rsidR="00C379E5" w:rsidRPr="00C379E5">
              <w:rPr>
                <w:rFonts w:ascii="Times New Roman" w:hAnsi="Times New Roman" w:cs="Times New Roman"/>
                <w:bCs/>
                <w:noProof/>
                <w:webHidden/>
                <w:sz w:val="24"/>
                <w:szCs w:val="24"/>
              </w:rPr>
              <w:instrText xml:space="preserve"> PAGEREF _Toc159317166 \h </w:instrText>
            </w:r>
            <w:r w:rsidR="00C379E5" w:rsidRPr="00C379E5">
              <w:rPr>
                <w:rFonts w:ascii="Times New Roman" w:hAnsi="Times New Roman" w:cs="Times New Roman"/>
                <w:bCs/>
                <w:noProof/>
                <w:webHidden/>
                <w:sz w:val="24"/>
                <w:szCs w:val="24"/>
              </w:rPr>
            </w:r>
            <w:r w:rsidR="00C379E5" w:rsidRPr="00C379E5">
              <w:rPr>
                <w:rFonts w:ascii="Times New Roman" w:hAnsi="Times New Roman" w:cs="Times New Roman"/>
                <w:bCs/>
                <w:noProof/>
                <w:webHidden/>
                <w:sz w:val="24"/>
                <w:szCs w:val="24"/>
              </w:rPr>
              <w:fldChar w:fldCharType="separate"/>
            </w:r>
            <w:r w:rsidR="00C379E5" w:rsidRPr="00C379E5">
              <w:rPr>
                <w:rFonts w:ascii="Times New Roman" w:hAnsi="Times New Roman" w:cs="Times New Roman"/>
                <w:bCs/>
                <w:noProof/>
                <w:webHidden/>
                <w:sz w:val="24"/>
                <w:szCs w:val="24"/>
              </w:rPr>
              <w:t>37</w:t>
            </w:r>
            <w:r w:rsidR="00C379E5" w:rsidRPr="00C379E5">
              <w:rPr>
                <w:rFonts w:ascii="Times New Roman" w:hAnsi="Times New Roman" w:cs="Times New Roman"/>
                <w:bCs/>
                <w:noProof/>
                <w:webHidden/>
                <w:sz w:val="24"/>
                <w:szCs w:val="24"/>
              </w:rPr>
              <w:fldChar w:fldCharType="end"/>
            </w:r>
          </w:hyperlink>
        </w:p>
        <w:p w14:paraId="0EE33D04" w14:textId="7ED4BE5E" w:rsidR="008B5551" w:rsidRPr="009B30F5" w:rsidRDefault="008B5551" w:rsidP="005305EF">
          <w:pPr>
            <w:spacing w:line="240" w:lineRule="auto"/>
          </w:pPr>
          <w:r w:rsidRPr="009B30F5">
            <w:rPr>
              <w:b/>
              <w:bCs/>
            </w:rPr>
            <w:fldChar w:fldCharType="end"/>
          </w:r>
        </w:p>
      </w:sdtContent>
    </w:sdt>
    <w:p w14:paraId="3EA87B53" w14:textId="77777777" w:rsidR="008B5551" w:rsidRPr="009B30F5" w:rsidRDefault="008B5551" w:rsidP="005305EF">
      <w:pPr>
        <w:spacing w:after="0" w:line="240" w:lineRule="auto"/>
        <w:jc w:val="center"/>
        <w:rPr>
          <w:rFonts w:ascii="Times New Roman" w:eastAsia="Times New Roman" w:hAnsi="Times New Roman" w:cs="Times New Roman"/>
          <w:b/>
          <w:bCs/>
          <w:sz w:val="28"/>
          <w:szCs w:val="20"/>
          <w:lang w:eastAsia="ru-RU"/>
        </w:rPr>
      </w:pPr>
    </w:p>
    <w:p w14:paraId="608FF3D2" w14:textId="77777777" w:rsidR="008B5551" w:rsidRPr="009B30F5" w:rsidRDefault="008B5551" w:rsidP="005305EF">
      <w:pPr>
        <w:spacing w:after="0" w:line="240" w:lineRule="auto"/>
        <w:jc w:val="center"/>
        <w:rPr>
          <w:rFonts w:ascii="Times New Roman" w:eastAsia="Times New Roman" w:hAnsi="Times New Roman" w:cs="Times New Roman"/>
          <w:b/>
          <w:bCs/>
          <w:sz w:val="28"/>
          <w:szCs w:val="20"/>
          <w:lang w:eastAsia="ru-RU"/>
        </w:rPr>
      </w:pPr>
    </w:p>
    <w:p w14:paraId="0D89A2DF" w14:textId="77777777" w:rsidR="008B5551" w:rsidRPr="009B30F5" w:rsidRDefault="008B5551" w:rsidP="005305EF">
      <w:pPr>
        <w:spacing w:after="0" w:line="240" w:lineRule="auto"/>
        <w:jc w:val="center"/>
        <w:rPr>
          <w:rFonts w:ascii="Times New Roman" w:eastAsia="Times New Roman" w:hAnsi="Times New Roman" w:cs="Times New Roman"/>
          <w:b/>
          <w:bCs/>
          <w:sz w:val="28"/>
          <w:szCs w:val="20"/>
          <w:lang w:eastAsia="ru-RU"/>
        </w:rPr>
      </w:pPr>
    </w:p>
    <w:p w14:paraId="743A07D8" w14:textId="77777777" w:rsidR="008B5551" w:rsidRPr="009B30F5" w:rsidRDefault="008B5551" w:rsidP="005305EF">
      <w:pPr>
        <w:spacing w:after="0" w:line="240" w:lineRule="auto"/>
        <w:jc w:val="center"/>
        <w:rPr>
          <w:rFonts w:ascii="Times New Roman" w:eastAsia="Times New Roman" w:hAnsi="Times New Roman" w:cs="Times New Roman"/>
          <w:b/>
          <w:bCs/>
          <w:sz w:val="28"/>
          <w:szCs w:val="20"/>
          <w:lang w:eastAsia="ru-RU"/>
        </w:rPr>
      </w:pPr>
    </w:p>
    <w:p w14:paraId="714BEA91" w14:textId="77777777" w:rsidR="008B5551" w:rsidRPr="009B30F5" w:rsidRDefault="008B5551" w:rsidP="005305EF">
      <w:pPr>
        <w:spacing w:after="0" w:line="240" w:lineRule="auto"/>
        <w:jc w:val="center"/>
        <w:rPr>
          <w:rFonts w:ascii="Times New Roman" w:eastAsia="Times New Roman" w:hAnsi="Times New Roman" w:cs="Times New Roman"/>
          <w:b/>
          <w:bCs/>
          <w:sz w:val="28"/>
          <w:szCs w:val="20"/>
          <w:lang w:eastAsia="ru-RU"/>
        </w:rPr>
      </w:pPr>
    </w:p>
    <w:p w14:paraId="0872BBAF" w14:textId="77777777" w:rsidR="008B5551" w:rsidRPr="009B30F5" w:rsidRDefault="008B5551" w:rsidP="005305EF">
      <w:pPr>
        <w:spacing w:after="0" w:line="240" w:lineRule="auto"/>
        <w:jc w:val="center"/>
        <w:rPr>
          <w:rFonts w:ascii="Times New Roman" w:eastAsia="Times New Roman" w:hAnsi="Times New Roman" w:cs="Times New Roman"/>
          <w:b/>
          <w:bCs/>
          <w:sz w:val="28"/>
          <w:szCs w:val="20"/>
          <w:lang w:eastAsia="ru-RU"/>
        </w:rPr>
      </w:pPr>
    </w:p>
    <w:p w14:paraId="3496D78E" w14:textId="77777777" w:rsidR="008B5551" w:rsidRPr="009B30F5" w:rsidRDefault="008B5551" w:rsidP="005305EF">
      <w:pPr>
        <w:spacing w:after="0" w:line="240" w:lineRule="auto"/>
        <w:jc w:val="center"/>
        <w:rPr>
          <w:rFonts w:ascii="Times New Roman" w:eastAsia="Times New Roman" w:hAnsi="Times New Roman" w:cs="Times New Roman"/>
          <w:b/>
          <w:bCs/>
          <w:sz w:val="28"/>
          <w:szCs w:val="20"/>
          <w:lang w:eastAsia="ru-RU"/>
        </w:rPr>
      </w:pPr>
    </w:p>
    <w:p w14:paraId="19D83828" w14:textId="77777777" w:rsidR="008B5551" w:rsidRPr="009B30F5" w:rsidRDefault="008B5551" w:rsidP="005305EF">
      <w:pPr>
        <w:spacing w:after="0" w:line="240" w:lineRule="auto"/>
        <w:jc w:val="center"/>
        <w:rPr>
          <w:rFonts w:ascii="Times New Roman" w:eastAsia="Times New Roman" w:hAnsi="Times New Roman" w:cs="Times New Roman"/>
          <w:b/>
          <w:bCs/>
          <w:sz w:val="28"/>
          <w:szCs w:val="20"/>
          <w:lang w:eastAsia="ru-RU"/>
        </w:rPr>
      </w:pPr>
    </w:p>
    <w:p w14:paraId="16EF1AA5" w14:textId="77777777" w:rsidR="008B5551" w:rsidRPr="009B30F5" w:rsidRDefault="008B5551" w:rsidP="005305EF">
      <w:pPr>
        <w:spacing w:after="0" w:line="240" w:lineRule="auto"/>
        <w:jc w:val="center"/>
        <w:rPr>
          <w:rFonts w:ascii="Times New Roman" w:eastAsia="Times New Roman" w:hAnsi="Times New Roman" w:cs="Times New Roman"/>
          <w:b/>
          <w:bCs/>
          <w:sz w:val="28"/>
          <w:szCs w:val="20"/>
          <w:lang w:eastAsia="ru-RU"/>
        </w:rPr>
      </w:pPr>
    </w:p>
    <w:p w14:paraId="6DDDE3B0" w14:textId="77777777" w:rsidR="008B5551" w:rsidRPr="009B30F5" w:rsidRDefault="008B5551" w:rsidP="005305EF">
      <w:pPr>
        <w:spacing w:after="0" w:line="240" w:lineRule="auto"/>
        <w:jc w:val="center"/>
        <w:rPr>
          <w:rFonts w:ascii="Times New Roman" w:eastAsia="Times New Roman" w:hAnsi="Times New Roman" w:cs="Times New Roman"/>
          <w:b/>
          <w:bCs/>
          <w:sz w:val="28"/>
          <w:szCs w:val="20"/>
          <w:lang w:eastAsia="ru-RU"/>
        </w:rPr>
      </w:pPr>
    </w:p>
    <w:p w14:paraId="7474B62B" w14:textId="77777777" w:rsidR="008B5551" w:rsidRPr="009B30F5" w:rsidRDefault="008B5551" w:rsidP="005305EF">
      <w:pPr>
        <w:spacing w:after="0" w:line="240" w:lineRule="auto"/>
        <w:jc w:val="center"/>
        <w:rPr>
          <w:rFonts w:ascii="Times New Roman" w:eastAsia="Times New Roman" w:hAnsi="Times New Roman" w:cs="Times New Roman"/>
          <w:b/>
          <w:bCs/>
          <w:sz w:val="28"/>
          <w:szCs w:val="20"/>
          <w:lang w:eastAsia="ru-RU"/>
        </w:rPr>
      </w:pPr>
    </w:p>
    <w:p w14:paraId="3C7D8ABB" w14:textId="77777777" w:rsidR="008B5551" w:rsidRPr="009B30F5" w:rsidRDefault="008B5551" w:rsidP="005305EF">
      <w:pPr>
        <w:spacing w:after="0" w:line="240" w:lineRule="auto"/>
        <w:jc w:val="center"/>
        <w:rPr>
          <w:rFonts w:ascii="Times New Roman" w:eastAsia="Times New Roman" w:hAnsi="Times New Roman" w:cs="Times New Roman"/>
          <w:b/>
          <w:bCs/>
          <w:sz w:val="28"/>
          <w:szCs w:val="20"/>
          <w:lang w:eastAsia="ru-RU"/>
        </w:rPr>
      </w:pPr>
    </w:p>
    <w:p w14:paraId="373FEC32" w14:textId="77777777" w:rsidR="008B5551" w:rsidRPr="009B30F5" w:rsidRDefault="008B5551" w:rsidP="005305EF">
      <w:pPr>
        <w:spacing w:after="0" w:line="240" w:lineRule="auto"/>
        <w:jc w:val="center"/>
        <w:rPr>
          <w:rFonts w:ascii="Times New Roman" w:eastAsia="Times New Roman" w:hAnsi="Times New Roman" w:cs="Times New Roman"/>
          <w:b/>
          <w:bCs/>
          <w:sz w:val="28"/>
          <w:szCs w:val="20"/>
          <w:lang w:eastAsia="ru-RU"/>
        </w:rPr>
      </w:pPr>
    </w:p>
    <w:p w14:paraId="2A54FFD9" w14:textId="77777777" w:rsidR="008B5551" w:rsidRPr="009B30F5" w:rsidRDefault="008B5551" w:rsidP="005305EF">
      <w:pPr>
        <w:spacing w:after="0" w:line="240" w:lineRule="auto"/>
        <w:jc w:val="center"/>
        <w:rPr>
          <w:rFonts w:ascii="Times New Roman" w:eastAsia="Times New Roman" w:hAnsi="Times New Roman" w:cs="Times New Roman"/>
          <w:b/>
          <w:bCs/>
          <w:sz w:val="28"/>
          <w:szCs w:val="20"/>
          <w:lang w:eastAsia="ru-RU"/>
        </w:rPr>
      </w:pPr>
    </w:p>
    <w:p w14:paraId="19E7FED4" w14:textId="3BEAC5AF" w:rsidR="008B5551" w:rsidRPr="009B30F5" w:rsidRDefault="008B5551" w:rsidP="002D72F7">
      <w:pPr>
        <w:spacing w:after="0" w:line="240" w:lineRule="auto"/>
        <w:jc w:val="center"/>
        <w:rPr>
          <w:rFonts w:ascii="Times New Roman" w:eastAsia="Times New Roman" w:hAnsi="Times New Roman" w:cs="Times New Roman"/>
          <w:b/>
          <w:bCs/>
          <w:sz w:val="28"/>
          <w:szCs w:val="20"/>
          <w:lang w:eastAsia="ru-RU"/>
        </w:rPr>
      </w:pPr>
    </w:p>
    <w:p w14:paraId="38AE968D" w14:textId="7B414C28" w:rsidR="002D72F7" w:rsidRPr="009B30F5" w:rsidRDefault="002D72F7" w:rsidP="002D72F7">
      <w:pPr>
        <w:spacing w:after="0" w:line="240" w:lineRule="auto"/>
        <w:jc w:val="center"/>
        <w:rPr>
          <w:rFonts w:ascii="Times New Roman" w:eastAsia="Times New Roman" w:hAnsi="Times New Roman" w:cs="Times New Roman"/>
          <w:b/>
          <w:bCs/>
          <w:sz w:val="28"/>
          <w:szCs w:val="20"/>
          <w:lang w:eastAsia="ru-RU"/>
        </w:rPr>
      </w:pPr>
    </w:p>
    <w:p w14:paraId="13138BFA" w14:textId="32393D42" w:rsidR="002D72F7" w:rsidRPr="009B30F5" w:rsidRDefault="002D72F7" w:rsidP="002D72F7">
      <w:pPr>
        <w:spacing w:after="0" w:line="240" w:lineRule="auto"/>
        <w:jc w:val="center"/>
        <w:rPr>
          <w:rFonts w:ascii="Times New Roman" w:eastAsia="Times New Roman" w:hAnsi="Times New Roman" w:cs="Times New Roman"/>
          <w:b/>
          <w:bCs/>
          <w:sz w:val="28"/>
          <w:szCs w:val="20"/>
          <w:lang w:eastAsia="ru-RU"/>
        </w:rPr>
      </w:pPr>
    </w:p>
    <w:p w14:paraId="5783DEBC" w14:textId="77777777" w:rsidR="002D72F7" w:rsidRPr="009B30F5" w:rsidRDefault="002D72F7" w:rsidP="002D72F7">
      <w:pPr>
        <w:spacing w:after="0" w:line="240" w:lineRule="auto"/>
        <w:jc w:val="center"/>
        <w:rPr>
          <w:rFonts w:ascii="Times New Roman" w:eastAsia="Times New Roman" w:hAnsi="Times New Roman" w:cs="Times New Roman"/>
          <w:b/>
          <w:bCs/>
          <w:sz w:val="28"/>
          <w:szCs w:val="20"/>
          <w:lang w:eastAsia="ru-RU"/>
        </w:rPr>
        <w:sectPr w:rsidR="002D72F7" w:rsidRPr="009B30F5" w:rsidSect="00176A70">
          <w:footerReference w:type="default" r:id="rId12"/>
          <w:pgSz w:w="11906" w:h="16838"/>
          <w:pgMar w:top="899" w:right="806" w:bottom="1134" w:left="1500" w:header="709" w:footer="709" w:gutter="0"/>
          <w:cols w:space="708"/>
          <w:docGrid w:linePitch="360"/>
        </w:sectPr>
      </w:pPr>
    </w:p>
    <w:p w14:paraId="7427BA11" w14:textId="77777777" w:rsidR="00677F0D" w:rsidRPr="009B30F5" w:rsidRDefault="007C4EF0" w:rsidP="002D72F7">
      <w:pPr>
        <w:pStyle w:val="12"/>
        <w:spacing w:line="240" w:lineRule="auto"/>
      </w:pPr>
      <w:bookmarkStart w:id="3" w:name="_Toc149833104"/>
      <w:bookmarkStart w:id="4" w:name="_Toc159317151"/>
      <w:r w:rsidRPr="009B30F5">
        <w:lastRenderedPageBreak/>
        <w:t>Введение</w:t>
      </w:r>
      <w:bookmarkEnd w:id="3"/>
      <w:bookmarkEnd w:id="4"/>
    </w:p>
    <w:p w14:paraId="599A7653" w14:textId="77777777" w:rsidR="000A56C8" w:rsidRPr="009B30F5" w:rsidRDefault="000A56C8" w:rsidP="005305EF">
      <w:pPr>
        <w:spacing w:after="0" w:line="240" w:lineRule="auto"/>
        <w:ind w:firstLine="709"/>
        <w:jc w:val="both"/>
        <w:rPr>
          <w:rFonts w:ascii="Times New Roman" w:hAnsi="Times New Roman" w:cs="Times New Roman"/>
          <w:sz w:val="28"/>
          <w:szCs w:val="28"/>
          <w:lang w:eastAsia="ru-RU"/>
        </w:rPr>
      </w:pPr>
      <w:bookmarkStart w:id="5" w:name="_Toc149833105"/>
      <w:r w:rsidRPr="009B30F5">
        <w:t xml:space="preserve"> </w:t>
      </w:r>
      <w:r w:rsidRPr="009B30F5">
        <w:rPr>
          <w:rFonts w:ascii="Times New Roman" w:hAnsi="Times New Roman" w:cs="Times New Roman"/>
          <w:sz w:val="28"/>
          <w:szCs w:val="28"/>
          <w:lang w:eastAsia="ru-RU"/>
        </w:rPr>
        <w:t xml:space="preserve">Проект внесения изменений в генеральный план Ленино-Кокушкинского сельского поселения Пестречинского муниципального района Республики Татарстан разработан на основании Постановления исполнительного комитета </w:t>
      </w:r>
      <w:bookmarkStart w:id="6" w:name="_Hlk159258065"/>
      <w:r w:rsidRPr="009B30F5">
        <w:rPr>
          <w:rFonts w:ascii="Times New Roman" w:hAnsi="Times New Roman" w:cs="Times New Roman"/>
          <w:sz w:val="28"/>
          <w:szCs w:val="28"/>
          <w:lang w:eastAsia="ru-RU"/>
        </w:rPr>
        <w:t xml:space="preserve">Ленино-Кокушкинского </w:t>
      </w:r>
      <w:bookmarkEnd w:id="6"/>
      <w:r w:rsidRPr="009B30F5">
        <w:rPr>
          <w:rFonts w:ascii="Times New Roman" w:hAnsi="Times New Roman" w:cs="Times New Roman"/>
          <w:sz w:val="28"/>
          <w:szCs w:val="28"/>
          <w:lang w:eastAsia="ru-RU"/>
        </w:rPr>
        <w:t>сельского поселения Пестречинского муниципального района Республики Татарстан о подготовке проекта внесения изменений в генеральный план Ленино-Кокушкинского сельского поселения №94 от 01.12.2023 г., в соответствии с заданием на проектирование.</w:t>
      </w:r>
    </w:p>
    <w:p w14:paraId="15BA3ED9" w14:textId="77777777" w:rsidR="000A56C8" w:rsidRPr="009B30F5" w:rsidRDefault="000A56C8" w:rsidP="005305EF">
      <w:pPr>
        <w:spacing w:after="0" w:line="240" w:lineRule="auto"/>
        <w:ind w:firstLine="709"/>
        <w:jc w:val="both"/>
        <w:rPr>
          <w:rFonts w:ascii="Times New Roman" w:hAnsi="Times New Roman" w:cs="Times New Roman"/>
          <w:sz w:val="28"/>
          <w:szCs w:val="28"/>
          <w:lang w:eastAsia="ru-RU"/>
        </w:rPr>
      </w:pPr>
      <w:r w:rsidRPr="009B30F5">
        <w:rPr>
          <w:rFonts w:ascii="Times New Roman" w:hAnsi="Times New Roman" w:cs="Times New Roman"/>
          <w:sz w:val="28"/>
          <w:szCs w:val="28"/>
          <w:lang w:eastAsia="ru-RU"/>
        </w:rPr>
        <w:t>Заказчик проекта – Исполнительный комитет Ленино-Кокушкинского сельского поселения Пестречинского муниципального района Республики Татарстан.</w:t>
      </w:r>
    </w:p>
    <w:p w14:paraId="2509C581" w14:textId="77777777" w:rsidR="000A56C8" w:rsidRPr="009B30F5" w:rsidRDefault="000A56C8" w:rsidP="005305EF">
      <w:pPr>
        <w:spacing w:after="0" w:line="240" w:lineRule="auto"/>
        <w:ind w:firstLine="709"/>
        <w:jc w:val="both"/>
        <w:rPr>
          <w:rFonts w:ascii="Times New Roman" w:hAnsi="Times New Roman" w:cs="Times New Roman"/>
          <w:sz w:val="28"/>
          <w:szCs w:val="28"/>
          <w:lang w:eastAsia="ru-RU"/>
        </w:rPr>
      </w:pPr>
      <w:r w:rsidRPr="009B30F5">
        <w:rPr>
          <w:rFonts w:ascii="Times New Roman" w:hAnsi="Times New Roman" w:cs="Times New Roman"/>
          <w:sz w:val="28"/>
          <w:szCs w:val="28"/>
          <w:lang w:eastAsia="ru-RU"/>
        </w:rPr>
        <w:t>Разработчик проекта – АО «Республиканский кадастровый центр «Земля».</w:t>
      </w:r>
    </w:p>
    <w:p w14:paraId="02EAA1F6" w14:textId="45A51B86" w:rsidR="000A56C8" w:rsidRPr="009B30F5" w:rsidRDefault="000A56C8" w:rsidP="005305EF">
      <w:pPr>
        <w:spacing w:after="0" w:line="240" w:lineRule="auto"/>
        <w:ind w:firstLine="709"/>
        <w:jc w:val="both"/>
        <w:rPr>
          <w:rFonts w:ascii="Times New Roman" w:hAnsi="Times New Roman" w:cs="Times New Roman"/>
          <w:sz w:val="28"/>
          <w:szCs w:val="28"/>
          <w:lang w:eastAsia="ru-RU"/>
        </w:rPr>
      </w:pPr>
      <w:r w:rsidRPr="009B30F5">
        <w:rPr>
          <w:rFonts w:ascii="Times New Roman" w:hAnsi="Times New Roman" w:cs="Times New Roman"/>
          <w:sz w:val="28"/>
          <w:szCs w:val="28"/>
          <w:lang w:eastAsia="ru-RU"/>
        </w:rPr>
        <w:t xml:space="preserve">Настоящим проектом вносятся изменения в Генеральный план Ленино-Кокушкинского сельского поселения Пестречинского муниципального района Республики Татарстан, утвержденного Решением Совета </w:t>
      </w:r>
      <w:r w:rsidR="00293D28">
        <w:rPr>
          <w:rFonts w:ascii="Times New Roman" w:hAnsi="Times New Roman" w:cs="Times New Roman"/>
          <w:sz w:val="28"/>
          <w:szCs w:val="28"/>
          <w:lang w:eastAsia="ru-RU"/>
        </w:rPr>
        <w:t>Пестречинского</w:t>
      </w:r>
      <w:bookmarkStart w:id="7" w:name="_GoBack"/>
      <w:bookmarkEnd w:id="7"/>
      <w:r w:rsidRPr="009B30F5">
        <w:rPr>
          <w:rFonts w:ascii="Times New Roman" w:hAnsi="Times New Roman" w:cs="Times New Roman"/>
          <w:sz w:val="28"/>
          <w:szCs w:val="28"/>
          <w:lang w:eastAsia="ru-RU"/>
        </w:rPr>
        <w:t xml:space="preserve"> муниципального района Республики Татарстан от 23.06.2020 №269 «Об утверждении генерального плана Ленино-Кокушкинского сельского поселения Пестречинского муниципального района Республики Татарстан», с актуализацией исходных данных на 2023 год для данного генерального плана.</w:t>
      </w:r>
    </w:p>
    <w:p w14:paraId="7E540167" w14:textId="0539DABA" w:rsidR="000A56C8" w:rsidRPr="009B30F5" w:rsidRDefault="000A56C8" w:rsidP="005305EF">
      <w:pPr>
        <w:spacing w:after="0" w:line="240" w:lineRule="auto"/>
        <w:ind w:firstLine="709"/>
        <w:jc w:val="both"/>
        <w:rPr>
          <w:rFonts w:ascii="Times New Roman" w:hAnsi="Times New Roman" w:cs="Times New Roman"/>
          <w:sz w:val="28"/>
          <w:szCs w:val="28"/>
          <w:lang w:eastAsia="ru-RU"/>
        </w:rPr>
      </w:pPr>
      <w:r w:rsidRPr="009B30F5">
        <w:rPr>
          <w:rFonts w:ascii="Times New Roman" w:hAnsi="Times New Roman" w:cs="Times New Roman"/>
          <w:sz w:val="28"/>
          <w:szCs w:val="28"/>
          <w:lang w:eastAsia="ru-RU"/>
        </w:rPr>
        <w:t xml:space="preserve">Целями работы является: </w:t>
      </w:r>
    </w:p>
    <w:p w14:paraId="7DCAFD28" w14:textId="1A9727A8" w:rsidR="00810885" w:rsidRPr="009B30F5" w:rsidRDefault="00810885" w:rsidP="005305EF">
      <w:pPr>
        <w:spacing w:after="0" w:line="240" w:lineRule="auto"/>
        <w:ind w:firstLine="709"/>
        <w:jc w:val="both"/>
        <w:rPr>
          <w:rFonts w:ascii="Times New Roman" w:eastAsia="Calibri" w:hAnsi="Times New Roman" w:cs="Times New Roman"/>
          <w:sz w:val="28"/>
          <w:szCs w:val="28"/>
        </w:rPr>
      </w:pPr>
      <w:bookmarkStart w:id="8" w:name="_Hlk159315615"/>
      <w:r w:rsidRPr="009B30F5">
        <w:rPr>
          <w:rFonts w:ascii="Times New Roman" w:hAnsi="Times New Roman" w:cs="Times New Roman"/>
          <w:sz w:val="28"/>
          <w:szCs w:val="28"/>
          <w:lang w:eastAsia="ru-RU"/>
        </w:rPr>
        <w:t>−</w:t>
      </w:r>
      <w:r w:rsidRPr="00810885">
        <w:rPr>
          <w:rFonts w:ascii="Times New Roman" w:eastAsia="Calibri" w:hAnsi="Times New Roman" w:cs="Times New Roman"/>
          <w:sz w:val="28"/>
          <w:szCs w:val="28"/>
        </w:rPr>
        <w:t xml:space="preserve"> размещение производственной зоны для Северо-Надеждинского месторождения для недропользования</w:t>
      </w:r>
      <w:r w:rsidRPr="009B30F5">
        <w:rPr>
          <w:rFonts w:ascii="Times New Roman" w:eastAsia="Calibri" w:hAnsi="Times New Roman" w:cs="Times New Roman"/>
          <w:sz w:val="28"/>
          <w:szCs w:val="28"/>
        </w:rPr>
        <w:t xml:space="preserve"> согласно лицензии на пользование недрами Республики Татарстан ТАТ 007079 ТЭ;</w:t>
      </w:r>
    </w:p>
    <w:p w14:paraId="630EAC46" w14:textId="394B70E2" w:rsidR="00810885" w:rsidRPr="00810885" w:rsidRDefault="00810885" w:rsidP="005305EF">
      <w:pPr>
        <w:spacing w:after="0" w:line="240" w:lineRule="auto"/>
        <w:ind w:firstLine="709"/>
        <w:jc w:val="both"/>
        <w:rPr>
          <w:rFonts w:ascii="Times New Roman" w:eastAsia="Calibri" w:hAnsi="Times New Roman" w:cs="Times New Roman"/>
          <w:sz w:val="28"/>
          <w:szCs w:val="28"/>
        </w:rPr>
      </w:pPr>
      <w:r w:rsidRPr="009B30F5">
        <w:rPr>
          <w:rFonts w:ascii="Times New Roman" w:hAnsi="Times New Roman" w:cs="Times New Roman"/>
          <w:sz w:val="28"/>
          <w:szCs w:val="28"/>
          <w:lang w:eastAsia="ru-RU"/>
        </w:rPr>
        <w:t>−</w:t>
      </w:r>
      <w:r w:rsidRPr="00810885">
        <w:rPr>
          <w:rFonts w:ascii="Times New Roman" w:eastAsia="Calibri" w:hAnsi="Times New Roman" w:cs="Times New Roman"/>
          <w:sz w:val="28"/>
          <w:szCs w:val="28"/>
        </w:rPr>
        <w:t xml:space="preserve"> расширение производственной зоны для Шигалеевского месторождения для недропользования;</w:t>
      </w:r>
    </w:p>
    <w:p w14:paraId="44F3D55E" w14:textId="05EF04BB" w:rsidR="00810885" w:rsidRPr="00810885" w:rsidRDefault="00810885" w:rsidP="005305EF">
      <w:pPr>
        <w:spacing w:after="0" w:line="240" w:lineRule="auto"/>
        <w:ind w:firstLine="709"/>
        <w:jc w:val="both"/>
        <w:rPr>
          <w:rFonts w:ascii="Times New Roman" w:eastAsia="Calibri" w:hAnsi="Times New Roman" w:cs="Times New Roman"/>
          <w:sz w:val="28"/>
          <w:szCs w:val="28"/>
        </w:rPr>
      </w:pPr>
      <w:r w:rsidRPr="009B30F5">
        <w:rPr>
          <w:rFonts w:ascii="Times New Roman" w:hAnsi="Times New Roman" w:cs="Times New Roman"/>
          <w:sz w:val="28"/>
          <w:szCs w:val="28"/>
          <w:lang w:eastAsia="ru-RU"/>
        </w:rPr>
        <w:t xml:space="preserve">− </w:t>
      </w:r>
      <w:r w:rsidRPr="00810885">
        <w:rPr>
          <w:rFonts w:ascii="Times New Roman" w:eastAsia="Calibri" w:hAnsi="Times New Roman" w:cs="Times New Roman"/>
          <w:sz w:val="28"/>
          <w:szCs w:val="28"/>
        </w:rPr>
        <w:t>размещение производственной зоны для Бутыркинского месторождения для недропользования;</w:t>
      </w:r>
    </w:p>
    <w:p w14:paraId="1788BFF4" w14:textId="3D1C68D8" w:rsidR="00810885" w:rsidRPr="009B30F5" w:rsidRDefault="00810885" w:rsidP="005305EF">
      <w:pPr>
        <w:spacing w:after="0" w:line="240" w:lineRule="auto"/>
        <w:ind w:firstLine="709"/>
        <w:jc w:val="both"/>
        <w:rPr>
          <w:rFonts w:ascii="Times New Roman" w:eastAsia="Calibri" w:hAnsi="Times New Roman" w:cs="Times New Roman"/>
          <w:sz w:val="28"/>
          <w:szCs w:val="28"/>
        </w:rPr>
      </w:pPr>
      <w:r w:rsidRPr="009B30F5">
        <w:rPr>
          <w:rFonts w:ascii="Times New Roman" w:hAnsi="Times New Roman" w:cs="Times New Roman"/>
          <w:sz w:val="28"/>
          <w:szCs w:val="28"/>
          <w:lang w:eastAsia="ru-RU"/>
        </w:rPr>
        <w:t xml:space="preserve">− </w:t>
      </w:r>
      <w:r w:rsidRPr="00810885">
        <w:rPr>
          <w:rFonts w:ascii="Times New Roman" w:eastAsia="Calibri" w:hAnsi="Times New Roman" w:cs="Times New Roman"/>
          <w:sz w:val="28"/>
          <w:szCs w:val="28"/>
        </w:rPr>
        <w:t xml:space="preserve">размещение зоны кладбищ на земельном участке с кадастровым номером 16:33:100814:247. </w:t>
      </w:r>
    </w:p>
    <w:bookmarkEnd w:id="8"/>
    <w:p w14:paraId="1E8B50B3" w14:textId="77777777" w:rsidR="000A56C8" w:rsidRPr="009B30F5" w:rsidRDefault="000A56C8" w:rsidP="005305EF">
      <w:pPr>
        <w:spacing w:after="0" w:line="240" w:lineRule="auto"/>
        <w:ind w:firstLine="709"/>
        <w:jc w:val="both"/>
        <w:rPr>
          <w:rFonts w:ascii="Times New Roman" w:hAnsi="Times New Roman" w:cs="Times New Roman"/>
          <w:sz w:val="28"/>
          <w:szCs w:val="28"/>
          <w:lang w:eastAsia="ru-RU"/>
        </w:rPr>
      </w:pPr>
      <w:r w:rsidRPr="009B30F5">
        <w:rPr>
          <w:rFonts w:ascii="Times New Roman" w:hAnsi="Times New Roman" w:cs="Times New Roman"/>
          <w:sz w:val="28"/>
          <w:szCs w:val="28"/>
          <w:lang w:eastAsia="ru-RU"/>
        </w:rPr>
        <w:t>К задачам проекта относятся:</w:t>
      </w:r>
    </w:p>
    <w:p w14:paraId="61A39767" w14:textId="47729D8E" w:rsidR="000A56C8" w:rsidRPr="009B30F5" w:rsidRDefault="000A56C8" w:rsidP="005305EF">
      <w:pPr>
        <w:spacing w:after="0" w:line="240" w:lineRule="auto"/>
        <w:ind w:firstLine="709"/>
        <w:jc w:val="both"/>
        <w:rPr>
          <w:rFonts w:ascii="Times New Roman" w:hAnsi="Times New Roman" w:cs="Times New Roman"/>
          <w:sz w:val="28"/>
          <w:szCs w:val="28"/>
          <w:lang w:eastAsia="ru-RU"/>
        </w:rPr>
      </w:pPr>
      <w:r w:rsidRPr="009B30F5">
        <w:rPr>
          <w:rFonts w:ascii="Times New Roman" w:hAnsi="Times New Roman" w:cs="Times New Roman"/>
          <w:sz w:val="28"/>
          <w:szCs w:val="28"/>
          <w:lang w:eastAsia="ru-RU"/>
        </w:rPr>
        <w:t>−комплексная оценка территории сельского поселения;</w:t>
      </w:r>
    </w:p>
    <w:p w14:paraId="5BF422FB" w14:textId="5FF0B90C" w:rsidR="000A56C8" w:rsidRPr="009B30F5" w:rsidRDefault="000A56C8" w:rsidP="005305EF">
      <w:pPr>
        <w:spacing w:after="0" w:line="240" w:lineRule="auto"/>
        <w:ind w:firstLine="709"/>
        <w:jc w:val="both"/>
        <w:rPr>
          <w:rFonts w:ascii="Times New Roman" w:hAnsi="Times New Roman" w:cs="Times New Roman"/>
          <w:sz w:val="28"/>
          <w:szCs w:val="28"/>
          <w:lang w:eastAsia="ru-RU"/>
        </w:rPr>
      </w:pPr>
      <w:r w:rsidRPr="009B30F5">
        <w:rPr>
          <w:rFonts w:ascii="Times New Roman" w:hAnsi="Times New Roman" w:cs="Times New Roman"/>
          <w:sz w:val="28"/>
          <w:szCs w:val="28"/>
          <w:lang w:eastAsia="ru-RU"/>
        </w:rPr>
        <w:t>−риведение отображаемой в материалах генерального плана информации о существующем состоянии и использовании территории поселения в соответствие фактическому положению;</w:t>
      </w:r>
    </w:p>
    <w:p w14:paraId="3FEEEBD9" w14:textId="30F7DECC" w:rsidR="000A56C8" w:rsidRPr="009B30F5" w:rsidRDefault="000A56C8" w:rsidP="005305EF">
      <w:pPr>
        <w:spacing w:after="0" w:line="240" w:lineRule="auto"/>
        <w:ind w:firstLine="709"/>
        <w:jc w:val="both"/>
        <w:rPr>
          <w:rFonts w:ascii="Times New Roman" w:hAnsi="Times New Roman" w:cs="Times New Roman"/>
          <w:sz w:val="28"/>
          <w:szCs w:val="28"/>
          <w:lang w:eastAsia="ru-RU"/>
        </w:rPr>
      </w:pPr>
      <w:r w:rsidRPr="009B30F5">
        <w:rPr>
          <w:rFonts w:ascii="Times New Roman" w:hAnsi="Times New Roman" w:cs="Times New Roman"/>
          <w:sz w:val="28"/>
          <w:szCs w:val="28"/>
          <w:lang w:eastAsia="ru-RU"/>
        </w:rPr>
        <w:t>−корректировка функционального зонирования территории поселения;</w:t>
      </w:r>
    </w:p>
    <w:p w14:paraId="4BDAB68D" w14:textId="302AFEFE" w:rsidR="000A56C8" w:rsidRPr="009B30F5" w:rsidRDefault="000A56C8" w:rsidP="005305EF">
      <w:pPr>
        <w:spacing w:after="0" w:line="240" w:lineRule="auto"/>
        <w:ind w:firstLine="709"/>
        <w:jc w:val="both"/>
        <w:rPr>
          <w:rFonts w:ascii="Times New Roman" w:hAnsi="Times New Roman" w:cs="Times New Roman"/>
          <w:sz w:val="28"/>
          <w:szCs w:val="28"/>
          <w:lang w:eastAsia="ru-RU"/>
        </w:rPr>
      </w:pPr>
      <w:r w:rsidRPr="009B30F5">
        <w:rPr>
          <w:rFonts w:ascii="Times New Roman" w:hAnsi="Times New Roman" w:cs="Times New Roman"/>
          <w:sz w:val="28"/>
          <w:szCs w:val="28"/>
          <w:lang w:eastAsia="ru-RU"/>
        </w:rPr>
        <w:t>−актуализация проектных предложений генерального плана по состоянию на дату принятия решения о подготовке проекта внесения изменений в генеральный план;</w:t>
      </w:r>
    </w:p>
    <w:p w14:paraId="209A2D72" w14:textId="7C8529AA" w:rsidR="000A56C8" w:rsidRPr="009B30F5" w:rsidRDefault="000A56C8" w:rsidP="005305EF">
      <w:pPr>
        <w:spacing w:after="0" w:line="240" w:lineRule="auto"/>
        <w:ind w:firstLine="709"/>
        <w:jc w:val="both"/>
        <w:rPr>
          <w:rFonts w:ascii="Times New Roman" w:hAnsi="Times New Roman" w:cs="Times New Roman"/>
          <w:sz w:val="28"/>
          <w:szCs w:val="28"/>
          <w:lang w:eastAsia="ru-RU"/>
        </w:rPr>
      </w:pPr>
      <w:r w:rsidRPr="009B30F5">
        <w:rPr>
          <w:rFonts w:ascii="Times New Roman" w:hAnsi="Times New Roman" w:cs="Times New Roman"/>
          <w:sz w:val="28"/>
          <w:szCs w:val="28"/>
          <w:lang w:eastAsia="ru-RU"/>
        </w:rPr>
        <w:t>−приведение материалов генерального плана в соответствие требованиям Градостроительного кодекса Российской Федерации к составу документов территориального планирования муниципальных образований, требованиям к графическому оформлению.</w:t>
      </w:r>
    </w:p>
    <w:p w14:paraId="55CE294F" w14:textId="77777777" w:rsidR="000A56C8" w:rsidRPr="009B30F5" w:rsidRDefault="000A56C8" w:rsidP="005305EF">
      <w:pPr>
        <w:spacing w:after="0" w:line="240" w:lineRule="auto"/>
        <w:ind w:firstLine="709"/>
        <w:jc w:val="both"/>
        <w:rPr>
          <w:rFonts w:ascii="Times New Roman" w:hAnsi="Times New Roman" w:cs="Times New Roman"/>
          <w:sz w:val="28"/>
          <w:szCs w:val="28"/>
          <w:lang w:eastAsia="ru-RU"/>
        </w:rPr>
      </w:pPr>
      <w:r w:rsidRPr="009B30F5">
        <w:rPr>
          <w:rFonts w:ascii="Times New Roman" w:hAnsi="Times New Roman" w:cs="Times New Roman"/>
          <w:sz w:val="28"/>
          <w:szCs w:val="28"/>
          <w:lang w:eastAsia="ru-RU"/>
        </w:rPr>
        <w:t>Проект разработан на следующие временные сроки его реализации:</w:t>
      </w:r>
    </w:p>
    <w:p w14:paraId="61138CB2" w14:textId="77777777" w:rsidR="000A56C8" w:rsidRPr="009B30F5" w:rsidRDefault="000A56C8" w:rsidP="005305EF">
      <w:pPr>
        <w:spacing w:after="0" w:line="240" w:lineRule="auto"/>
        <w:ind w:firstLine="709"/>
        <w:jc w:val="both"/>
        <w:rPr>
          <w:rFonts w:ascii="Times New Roman" w:hAnsi="Times New Roman" w:cs="Times New Roman"/>
          <w:sz w:val="28"/>
          <w:szCs w:val="28"/>
          <w:lang w:eastAsia="ru-RU"/>
        </w:rPr>
      </w:pPr>
      <w:r w:rsidRPr="009B30F5">
        <w:rPr>
          <w:rFonts w:ascii="Times New Roman" w:hAnsi="Times New Roman" w:cs="Times New Roman"/>
          <w:sz w:val="28"/>
          <w:szCs w:val="28"/>
          <w:lang w:eastAsia="ru-RU"/>
        </w:rPr>
        <w:t>Первая очередь, на которую определены первоочередные мероприятия по реализации проекта в генеральном план – до 2033 года.</w:t>
      </w:r>
    </w:p>
    <w:p w14:paraId="46097011" w14:textId="77777777" w:rsidR="000A56C8" w:rsidRPr="009B30F5" w:rsidRDefault="000A56C8" w:rsidP="005305EF">
      <w:pPr>
        <w:spacing w:after="0" w:line="240" w:lineRule="auto"/>
        <w:ind w:firstLine="709"/>
        <w:jc w:val="both"/>
        <w:rPr>
          <w:rFonts w:ascii="Times New Roman" w:hAnsi="Times New Roman" w:cs="Times New Roman"/>
          <w:sz w:val="28"/>
          <w:szCs w:val="28"/>
          <w:lang w:eastAsia="ru-RU"/>
        </w:rPr>
      </w:pPr>
      <w:r w:rsidRPr="009B30F5">
        <w:rPr>
          <w:rFonts w:ascii="Times New Roman" w:hAnsi="Times New Roman" w:cs="Times New Roman"/>
          <w:sz w:val="28"/>
          <w:szCs w:val="28"/>
          <w:lang w:eastAsia="ru-RU"/>
        </w:rPr>
        <w:lastRenderedPageBreak/>
        <w:t>Расчётный срок, на который запланированы все основные проектные решения генерального плана – до 2043 года.</w:t>
      </w:r>
    </w:p>
    <w:p w14:paraId="731D0920" w14:textId="6A42A25B" w:rsidR="000A56C8" w:rsidRPr="009B30F5" w:rsidRDefault="000A56C8" w:rsidP="005305EF">
      <w:pPr>
        <w:spacing w:after="0" w:line="240" w:lineRule="auto"/>
        <w:ind w:firstLine="709"/>
        <w:jc w:val="both"/>
        <w:rPr>
          <w:rFonts w:ascii="Times New Roman" w:hAnsi="Times New Roman" w:cs="Times New Roman"/>
          <w:sz w:val="28"/>
          <w:szCs w:val="28"/>
          <w:lang w:eastAsia="ru-RU"/>
        </w:rPr>
      </w:pPr>
      <w:r w:rsidRPr="009B30F5">
        <w:rPr>
          <w:rFonts w:ascii="Times New Roman" w:hAnsi="Times New Roman" w:cs="Times New Roman"/>
          <w:sz w:val="28"/>
          <w:szCs w:val="28"/>
          <w:lang w:eastAsia="ru-RU"/>
        </w:rPr>
        <w:t xml:space="preserve">При разработке проекта внесения изменений в генеральный план Ленино-Кокушкинского сельского поселения Пестречинского муниципального района были использованы материалы: Схема территориального планирования Республики Татарстан, утверждённой постановлением Кабинета Министров Республики Татарстан от 22.12.2023г. №1670, </w:t>
      </w:r>
      <w:r w:rsidRPr="009B30F5">
        <w:rPr>
          <w:rFonts w:ascii="Times New Roman" w:eastAsia="Times New Roman" w:hAnsi="Times New Roman" w:cs="Times New Roman"/>
          <w:sz w:val="28"/>
          <w:szCs w:val="28"/>
        </w:rPr>
        <w:t>Схема территориального планирования Пестречинского муниципального района Республики Татарстан (с изменениями), утвержденное Решением Совета Пестречинского муни</w:t>
      </w:r>
      <w:r w:rsidR="004C6374">
        <w:rPr>
          <w:rFonts w:ascii="Times New Roman" w:eastAsia="Times New Roman" w:hAnsi="Times New Roman" w:cs="Times New Roman"/>
          <w:sz w:val="28"/>
          <w:szCs w:val="28"/>
        </w:rPr>
        <w:t>ципального района от 30.09.2023</w:t>
      </w:r>
      <w:r w:rsidRPr="009B30F5">
        <w:rPr>
          <w:rFonts w:ascii="Times New Roman" w:eastAsia="Times New Roman" w:hAnsi="Times New Roman" w:cs="Times New Roman"/>
          <w:sz w:val="28"/>
          <w:szCs w:val="28"/>
        </w:rPr>
        <w:t xml:space="preserve"> г. № 15</w:t>
      </w:r>
      <w:r w:rsidRPr="009B30F5">
        <w:rPr>
          <w:rFonts w:ascii="Times New Roman" w:hAnsi="Times New Roman" w:cs="Times New Roman"/>
          <w:sz w:val="28"/>
          <w:szCs w:val="28"/>
          <w:lang w:eastAsia="ru-RU"/>
        </w:rPr>
        <w:t>, а также официальные данные предоставленные профильными Министерствами Республики Татарстан, администрацией Пестречинского муниципального района и Ленино-Кокушкинского сельского поселения, входящего в его состав.</w:t>
      </w:r>
    </w:p>
    <w:p w14:paraId="3BF3FF5F" w14:textId="77777777" w:rsidR="000A56C8" w:rsidRPr="009B30F5" w:rsidRDefault="000A56C8" w:rsidP="005305EF">
      <w:pPr>
        <w:spacing w:after="0" w:line="240" w:lineRule="auto"/>
        <w:ind w:firstLine="709"/>
        <w:jc w:val="both"/>
        <w:rPr>
          <w:rFonts w:ascii="Times New Roman" w:hAnsi="Times New Roman" w:cs="Times New Roman"/>
          <w:sz w:val="28"/>
          <w:szCs w:val="28"/>
          <w:lang w:eastAsia="ru-RU"/>
        </w:rPr>
      </w:pPr>
      <w:r w:rsidRPr="009B30F5">
        <w:rPr>
          <w:rFonts w:ascii="Times New Roman" w:hAnsi="Times New Roman" w:cs="Times New Roman"/>
          <w:sz w:val="28"/>
          <w:szCs w:val="28"/>
          <w:lang w:eastAsia="ru-RU"/>
        </w:rPr>
        <w:t>Проект внесения изменений в генеральный план выполнен на основе картографического материала Пестречинского муниципального района масштаба 1:10000, подготовленный АО «Республиканский кадастровый центр «Земля» в 1998 году. Данный картографический материал актуализирован на дату разработки проекта внесения изменений в генеральный план (2023 год). Разрешительная документация:</w:t>
      </w:r>
    </w:p>
    <w:p w14:paraId="1A98A4F9" w14:textId="77777777" w:rsidR="000A56C8" w:rsidRPr="009B30F5" w:rsidRDefault="000A56C8" w:rsidP="005305EF">
      <w:pPr>
        <w:spacing w:after="0" w:line="240" w:lineRule="auto"/>
        <w:ind w:firstLine="709"/>
        <w:jc w:val="both"/>
        <w:rPr>
          <w:rFonts w:ascii="Times New Roman" w:hAnsi="Times New Roman" w:cs="Times New Roman"/>
          <w:sz w:val="28"/>
          <w:szCs w:val="28"/>
          <w:lang w:eastAsia="ru-RU"/>
        </w:rPr>
      </w:pPr>
      <w:r w:rsidRPr="009B30F5">
        <w:rPr>
          <w:rFonts w:ascii="Times New Roman" w:hAnsi="Times New Roman" w:cs="Times New Roman"/>
          <w:sz w:val="28"/>
          <w:szCs w:val="28"/>
          <w:lang w:eastAsia="ru-RU"/>
        </w:rPr>
        <w:t>Свидетельство о допуске к определённому виду или видам работ, которые оказывают влияние на безопасность объектов капитального строительства № 0073.05-2010-1659042075-И-026 от 27 апреля 2017 года выдано Ассоциацией Саморегулируемой организации в области инженерных изысканий «ВолгаКамИзыскания», выписка из реестра членов саморегулируемой организации № 36 от 12.07.2017 года, «Лицензия УФСБ по Республике Татарстан ГТ № 0126428» от 29 июня 2022 года Рег. № 2965  (на осуществление работ с использованием сведений, составляющих государственную тайну), продлена до 28.06.2027 года.</w:t>
      </w:r>
    </w:p>
    <w:p w14:paraId="6CFDA68B" w14:textId="77777777" w:rsidR="000A56C8" w:rsidRPr="009B30F5" w:rsidRDefault="000A56C8" w:rsidP="005305EF">
      <w:pPr>
        <w:spacing w:after="0" w:line="240" w:lineRule="auto"/>
        <w:ind w:firstLine="709"/>
        <w:jc w:val="both"/>
        <w:rPr>
          <w:rFonts w:ascii="Times New Roman" w:hAnsi="Times New Roman" w:cs="Times New Roman"/>
          <w:sz w:val="28"/>
          <w:szCs w:val="28"/>
          <w:lang w:eastAsia="ru-RU"/>
        </w:rPr>
      </w:pPr>
      <w:r w:rsidRPr="009B30F5">
        <w:rPr>
          <w:rFonts w:ascii="Times New Roman" w:hAnsi="Times New Roman" w:cs="Times New Roman"/>
          <w:sz w:val="28"/>
          <w:szCs w:val="28"/>
          <w:lang w:eastAsia="ru-RU"/>
        </w:rPr>
        <w:t>В соответствии с Градостроительным кодексом Российской Федерации от 29.12.2004 №190-ФЗ (с изменениями и дополнениями), Федеральным законом от 06.10.2003 N 131-ФЗ "Об общих принципах организации местного самоуправления в Российской Федерации" (с изменениями и дополнениями) утверждению подлежат мероприятия местного значения поселения.</w:t>
      </w:r>
    </w:p>
    <w:p w14:paraId="59EB0447" w14:textId="77777777" w:rsidR="000A56C8" w:rsidRPr="009B30F5" w:rsidRDefault="000A56C8" w:rsidP="005305EF">
      <w:pPr>
        <w:spacing w:after="0" w:line="240" w:lineRule="auto"/>
        <w:ind w:firstLine="709"/>
        <w:jc w:val="both"/>
        <w:rPr>
          <w:rFonts w:ascii="Times New Roman" w:hAnsi="Times New Roman" w:cs="Times New Roman"/>
          <w:sz w:val="28"/>
          <w:szCs w:val="28"/>
          <w:lang w:eastAsia="ru-RU"/>
        </w:rPr>
      </w:pPr>
      <w:r w:rsidRPr="009B30F5">
        <w:rPr>
          <w:rFonts w:ascii="Times New Roman" w:hAnsi="Times New Roman" w:cs="Times New Roman"/>
          <w:sz w:val="28"/>
          <w:szCs w:val="28"/>
          <w:lang w:eastAsia="ru-RU"/>
        </w:rPr>
        <w:t xml:space="preserve">В проекте генерального плана определены основные параметры развития поселения: перспективная численность населения, объёмы жилищного строительства, необходимые для жилищно-гражданского строительства территории, основные направления развития транспортного комплекса и инженерной инфраструктуры. Выполнено функциональное зонирование территорий с выделением жилых, производственных, общественно-деловых, рекреационных, сельскохозяйственных и других видов зон. </w:t>
      </w:r>
    </w:p>
    <w:p w14:paraId="280FF348" w14:textId="77777777" w:rsidR="000A56C8" w:rsidRPr="009B30F5" w:rsidRDefault="000A56C8" w:rsidP="005305EF">
      <w:pPr>
        <w:spacing w:after="0" w:line="240" w:lineRule="auto"/>
        <w:ind w:firstLine="709"/>
        <w:jc w:val="both"/>
        <w:rPr>
          <w:rFonts w:ascii="Times New Roman" w:hAnsi="Times New Roman" w:cs="Times New Roman"/>
          <w:sz w:val="28"/>
          <w:szCs w:val="28"/>
          <w:lang w:eastAsia="ru-RU"/>
        </w:rPr>
      </w:pPr>
      <w:r w:rsidRPr="009B30F5">
        <w:rPr>
          <w:rFonts w:ascii="Times New Roman" w:hAnsi="Times New Roman" w:cs="Times New Roman"/>
          <w:sz w:val="28"/>
          <w:szCs w:val="28"/>
          <w:lang w:eastAsia="ru-RU"/>
        </w:rPr>
        <w:t>Планировочные решения проекта генерального плана являются основой для разработки проектной документации последующих уровней, а также программ, осуществление которых необходимо для успешного функционирования поселения.</w:t>
      </w:r>
    </w:p>
    <w:p w14:paraId="47FBFE24" w14:textId="06F4E2AF" w:rsidR="000A56C8" w:rsidRPr="009B30F5" w:rsidRDefault="000A56C8" w:rsidP="002D72F7"/>
    <w:p w14:paraId="36F67425" w14:textId="504DFF0F" w:rsidR="007C4EF0" w:rsidRPr="009B30F5" w:rsidRDefault="002D72F7" w:rsidP="005305EF">
      <w:pPr>
        <w:pStyle w:val="12"/>
        <w:spacing w:line="240" w:lineRule="auto"/>
      </w:pPr>
      <w:bookmarkStart w:id="9" w:name="_Toc159317152"/>
      <w:r w:rsidRPr="009B30F5">
        <w:lastRenderedPageBreak/>
        <w:t>1</w:t>
      </w:r>
      <w:r w:rsidR="007C4EF0" w:rsidRPr="009B30F5">
        <w:t xml:space="preserve">. ОБЩИЕ СВЕДЕНИЯ О </w:t>
      </w:r>
      <w:r w:rsidR="0097670E" w:rsidRPr="009B30F5">
        <w:t xml:space="preserve">ЛЕНИНО-КОКУШКИНСКОМ </w:t>
      </w:r>
      <w:r w:rsidR="007C4EF0" w:rsidRPr="009B30F5">
        <w:t xml:space="preserve">СЕЛЬСКОМ ПОСЕЛЕНИИ </w:t>
      </w:r>
      <w:r w:rsidR="0097670E" w:rsidRPr="009B30F5">
        <w:t>ПЕСТРЕЧИНСКОГО</w:t>
      </w:r>
      <w:r w:rsidR="007C4EF0" w:rsidRPr="009B30F5">
        <w:t xml:space="preserve"> МУНИЦИПАЛЬНОГО РАЙОНА</w:t>
      </w:r>
      <w:bookmarkEnd w:id="5"/>
      <w:bookmarkEnd w:id="9"/>
      <w:r w:rsidR="007C4EF0" w:rsidRPr="009B30F5">
        <w:t xml:space="preserve">  </w:t>
      </w:r>
    </w:p>
    <w:p w14:paraId="66A53FB6" w14:textId="77777777" w:rsidR="005305EF" w:rsidRPr="005305EF" w:rsidRDefault="005305EF" w:rsidP="005305EF">
      <w:pPr>
        <w:spacing w:after="0" w:line="240" w:lineRule="auto"/>
        <w:ind w:firstLine="680"/>
        <w:jc w:val="both"/>
        <w:rPr>
          <w:rFonts w:ascii="Times New Roman" w:eastAsia="Times New Roman" w:hAnsi="Times New Roman" w:cs="Times New Roman"/>
          <w:sz w:val="28"/>
          <w:szCs w:val="28"/>
          <w:lang w:eastAsia="ru-RU"/>
        </w:rPr>
      </w:pPr>
      <w:bookmarkStart w:id="10" w:name="_Toc149833106"/>
      <w:bookmarkEnd w:id="0"/>
      <w:bookmarkEnd w:id="1"/>
      <w:bookmarkEnd w:id="2"/>
      <w:r w:rsidRPr="005305EF">
        <w:rPr>
          <w:rFonts w:ascii="Times New Roman" w:eastAsia="Times New Roman" w:hAnsi="Times New Roman" w:cs="Times New Roman"/>
          <w:sz w:val="28"/>
          <w:szCs w:val="28"/>
          <w:lang w:eastAsia="ru-RU"/>
        </w:rPr>
        <w:t>Граница Ленино-Кокушкинского сельского поселения принята в соответствии Законом Республики Татарстан от 31 января 2005 года № 33-ЗРТ «Об установлении границ территорий и статусе муниципального образования «Пестречинский муниципальный район» и муниципальных образований в его составе» (с изменениями и дополнениями).</w:t>
      </w:r>
    </w:p>
    <w:p w14:paraId="6C8A1CC4" w14:textId="77777777" w:rsidR="005305EF" w:rsidRPr="005305EF" w:rsidRDefault="005305EF" w:rsidP="005305EF">
      <w:pPr>
        <w:spacing w:after="0" w:line="240" w:lineRule="auto"/>
        <w:ind w:firstLine="680"/>
        <w:jc w:val="both"/>
        <w:rPr>
          <w:rFonts w:ascii="Times New Roman" w:eastAsia="Times New Roman" w:hAnsi="Times New Roman" w:cs="Times New Roman"/>
          <w:sz w:val="28"/>
          <w:szCs w:val="28"/>
          <w:lang w:eastAsia="ru-RU"/>
        </w:rPr>
      </w:pPr>
      <w:r w:rsidRPr="005305EF">
        <w:rPr>
          <w:rFonts w:ascii="Times New Roman" w:eastAsia="Times New Roman" w:hAnsi="Times New Roman" w:cs="Times New Roman"/>
          <w:sz w:val="28"/>
          <w:szCs w:val="28"/>
          <w:lang w:eastAsia="ru-RU"/>
        </w:rPr>
        <w:t>В соответствии с этим законом в состав Ленино-Кокушкинского сельского поселения входят: село Ленино-Кокушкино</w:t>
      </w:r>
      <w:r w:rsidRPr="005305EF">
        <w:rPr>
          <w:rFonts w:ascii="Times New Roman" w:eastAsia="Times New Roman" w:hAnsi="Times New Roman" w:cs="Times New Roman"/>
          <w:sz w:val="24"/>
          <w:szCs w:val="24"/>
          <w:lang w:eastAsia="ru-RU"/>
        </w:rPr>
        <w:t xml:space="preserve"> </w:t>
      </w:r>
      <w:r w:rsidRPr="005305EF">
        <w:rPr>
          <w:rFonts w:ascii="Times New Roman" w:eastAsia="Times New Roman" w:hAnsi="Times New Roman" w:cs="Times New Roman"/>
          <w:sz w:val="28"/>
          <w:szCs w:val="28"/>
          <w:lang w:eastAsia="ru-RU"/>
        </w:rPr>
        <w:t>(административный центр), село Большие Бутырки, село Черемышево, деревня Змеево, деревня Салкын-Чишма и поселок Ушня.</w:t>
      </w:r>
    </w:p>
    <w:p w14:paraId="097E8617" w14:textId="77777777" w:rsidR="005305EF" w:rsidRPr="005305EF" w:rsidRDefault="005305EF" w:rsidP="005305EF">
      <w:pPr>
        <w:spacing w:after="0" w:line="240" w:lineRule="auto"/>
        <w:ind w:firstLine="700"/>
        <w:jc w:val="both"/>
        <w:rPr>
          <w:rFonts w:ascii="Times New Roman" w:eastAsia="Times New Roman" w:hAnsi="Times New Roman" w:cs="Times New Roman"/>
          <w:sz w:val="28"/>
          <w:szCs w:val="28"/>
          <w:lang w:eastAsia="ru-RU"/>
        </w:rPr>
      </w:pPr>
      <w:r w:rsidRPr="005305EF">
        <w:rPr>
          <w:rFonts w:ascii="Times New Roman" w:eastAsia="Times New Roman" w:hAnsi="Times New Roman" w:cs="Times New Roman"/>
          <w:sz w:val="28"/>
          <w:szCs w:val="28"/>
          <w:lang w:eastAsia="ru-RU"/>
        </w:rPr>
        <w:t>Ленино-Кокушкинское сельское поселение расположено в северной части Пестречинского муниципального района, на северо-западе Республики Татарстан. Поселение граничит с Надеждинским, Татарско-Ходяшевским, Пимерским, Конским, Пестречинским и Шигалеевским сельскими поселениями Пестречинского муниципального района и Высокогорским муниципальным районом.</w:t>
      </w:r>
    </w:p>
    <w:p w14:paraId="55EACFA2" w14:textId="77777777" w:rsidR="005305EF" w:rsidRPr="005305EF" w:rsidRDefault="005305EF" w:rsidP="005305EF">
      <w:pPr>
        <w:spacing w:after="0" w:line="240" w:lineRule="auto"/>
        <w:ind w:firstLine="700"/>
        <w:jc w:val="both"/>
        <w:rPr>
          <w:rFonts w:ascii="Times New Roman" w:eastAsia="Times New Roman" w:hAnsi="Times New Roman" w:cs="Times New Roman"/>
          <w:sz w:val="28"/>
          <w:szCs w:val="28"/>
          <w:lang w:eastAsia="ru-RU"/>
        </w:rPr>
      </w:pPr>
      <w:r w:rsidRPr="005305EF">
        <w:rPr>
          <w:rFonts w:ascii="Times New Roman" w:eastAsia="Times New Roman" w:hAnsi="Times New Roman" w:cs="Times New Roman"/>
          <w:sz w:val="28"/>
          <w:szCs w:val="28"/>
          <w:lang w:eastAsia="ru-RU"/>
        </w:rPr>
        <w:t xml:space="preserve">Общая площадь Ленино-Кокушкинского сельского поселения составляет 10933,29 га, в т.ч. площадь населенных пунктов 431,77 га, из них: с.Ленино-Кокушкино – 212,75  га, с.Большие Бутырки – 35,89 га, с.Черемышево – 89.67 га, д.Змеево – 38,48 га, д.Салкын-Чишма – 40,82 га и п.Ушня – 14,16 га. </w:t>
      </w:r>
    </w:p>
    <w:p w14:paraId="2C2C6B4B" w14:textId="77777777" w:rsidR="005305EF" w:rsidRPr="005305EF" w:rsidRDefault="005305EF" w:rsidP="005305EF">
      <w:pPr>
        <w:spacing w:after="0" w:line="240" w:lineRule="auto"/>
        <w:ind w:firstLine="720"/>
        <w:jc w:val="both"/>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8"/>
          <w:szCs w:val="28"/>
          <w:lang w:eastAsia="ru-RU"/>
        </w:rPr>
        <w:t>На территории Ленино-Кокушкинского сельского поселения функционирует завод металлических конструкций «Эверет», предприятие по обработке древесины, резервная территория под производственный объект IV класса опасности. Также на территории сельского поселения ООО «Керамика» ведет добычу Шигалеевского месторождения кирпичных суглинков.</w:t>
      </w:r>
      <w:r w:rsidRPr="005305EF">
        <w:rPr>
          <w:rFonts w:ascii="Times New Roman" w:eastAsia="Times New Roman" w:hAnsi="Times New Roman" w:cs="Times New Roman"/>
          <w:sz w:val="20"/>
          <w:szCs w:val="20"/>
          <w:lang w:eastAsia="ru-RU"/>
        </w:rPr>
        <w:t xml:space="preserve"> </w:t>
      </w:r>
    </w:p>
    <w:p w14:paraId="3F1CF63C" w14:textId="77777777" w:rsidR="005305EF" w:rsidRPr="005305EF" w:rsidRDefault="005305EF" w:rsidP="005305EF">
      <w:pPr>
        <w:spacing w:after="0" w:line="240" w:lineRule="auto"/>
        <w:ind w:firstLine="700"/>
        <w:jc w:val="both"/>
        <w:rPr>
          <w:rFonts w:ascii="Times New Roman" w:eastAsia="Times New Roman" w:hAnsi="Times New Roman" w:cs="Times New Roman"/>
          <w:sz w:val="28"/>
          <w:szCs w:val="28"/>
          <w:lang w:eastAsia="ru-RU"/>
        </w:rPr>
      </w:pPr>
      <w:r w:rsidRPr="005305EF">
        <w:rPr>
          <w:rFonts w:ascii="Times New Roman" w:eastAsia="Times New Roman" w:hAnsi="Times New Roman" w:cs="Times New Roman"/>
          <w:sz w:val="28"/>
          <w:szCs w:val="28"/>
          <w:lang w:eastAsia="ru-RU"/>
        </w:rPr>
        <w:t>Агропромышленный комплекс Ленино-Кокушкинского сельского поселения представлен птицеводческими комплексами ООО «ПК «Ак Барс», КФХ «Семенов» КРС, КФХ «Ибатуллин» КРС, КФХ «Фасхутдинов» КРС, фермами КРС и рыбным хозяйством ООО «Ушня». Кроме того, на юге сельского поселения расположена пасека. Также на территории поселения размещены объекты, обслуживающие агропромышленный комплекс.</w:t>
      </w:r>
    </w:p>
    <w:p w14:paraId="551F3B68" w14:textId="77777777" w:rsidR="005305EF" w:rsidRPr="005305EF" w:rsidRDefault="005305EF" w:rsidP="005305EF">
      <w:pPr>
        <w:spacing w:after="0" w:line="240" w:lineRule="auto"/>
        <w:ind w:firstLine="700"/>
        <w:jc w:val="both"/>
        <w:rPr>
          <w:rFonts w:ascii="Times New Roman" w:eastAsia="Times New Roman" w:hAnsi="Times New Roman" w:cs="Times New Roman"/>
          <w:color w:val="FF0000"/>
          <w:sz w:val="28"/>
          <w:szCs w:val="28"/>
          <w:lang w:eastAsia="ru-RU"/>
        </w:rPr>
      </w:pPr>
      <w:r w:rsidRPr="005305EF">
        <w:rPr>
          <w:rFonts w:ascii="Times New Roman" w:eastAsia="Times New Roman" w:hAnsi="Times New Roman" w:cs="Times New Roman"/>
          <w:sz w:val="28"/>
          <w:szCs w:val="28"/>
          <w:lang w:eastAsia="ru-RU"/>
        </w:rPr>
        <w:t xml:space="preserve">В Ленино-Кокушкинском сельском поселении имеются следующие объекты социального и культурно-бытового назначения: детский сад, средняя общеобразовательная школа, детская школа искусств, авиационно-технический колледж, врачебная амбулатория и фельдшерско-акушерский пункт, молодежный центр, библиотека, сельский дом культуры, спортивные объекты при образовательных организациях и молодежном центре,  отделение почтовой связи, отделение банка и объекты торговли. </w:t>
      </w:r>
      <w:r w:rsidRPr="005305EF">
        <w:rPr>
          <w:rFonts w:ascii="Times New Roman" w:eastAsia="Times New Roman" w:hAnsi="Times New Roman" w:cs="Times New Roman"/>
          <w:color w:val="FF0000"/>
          <w:sz w:val="28"/>
          <w:szCs w:val="28"/>
          <w:lang w:eastAsia="ru-RU"/>
        </w:rPr>
        <w:t xml:space="preserve"> </w:t>
      </w:r>
    </w:p>
    <w:p w14:paraId="2A36D5EE" w14:textId="77777777" w:rsidR="005305EF" w:rsidRPr="005305EF" w:rsidRDefault="005305EF" w:rsidP="005305EF">
      <w:pPr>
        <w:tabs>
          <w:tab w:val="left" w:pos="6325"/>
          <w:tab w:val="left" w:pos="8926"/>
          <w:tab w:val="left" w:pos="9390"/>
        </w:tabs>
        <w:spacing w:after="0" w:line="240" w:lineRule="auto"/>
        <w:ind w:firstLine="720"/>
        <w:jc w:val="both"/>
        <w:rPr>
          <w:rFonts w:ascii="Times New Roman" w:eastAsia="Times New Roman" w:hAnsi="Times New Roman" w:cs="Times New Roman"/>
          <w:sz w:val="28"/>
          <w:szCs w:val="28"/>
          <w:lang w:eastAsia="ru-RU"/>
        </w:rPr>
      </w:pPr>
      <w:r w:rsidRPr="005305EF">
        <w:rPr>
          <w:rFonts w:ascii="Times New Roman" w:eastAsia="Times New Roman" w:hAnsi="Times New Roman" w:cs="Times New Roman"/>
          <w:sz w:val="28"/>
          <w:szCs w:val="28"/>
          <w:lang w:eastAsia="ru-RU"/>
        </w:rPr>
        <w:t xml:space="preserve">Транспортная связь Ленино-Кокушкинского сельского поселения с другими поселениями и районами Республики Татарстан в настоящее время осуществляется через автомобильные дороги регионального или межмуниципального и местного значения. </w:t>
      </w:r>
    </w:p>
    <w:p w14:paraId="14B9DA70" w14:textId="77777777" w:rsidR="005305EF" w:rsidRPr="005305EF" w:rsidRDefault="005305EF" w:rsidP="005305EF">
      <w:pPr>
        <w:spacing w:after="0" w:line="240" w:lineRule="auto"/>
        <w:ind w:firstLine="567"/>
        <w:jc w:val="both"/>
        <w:rPr>
          <w:rFonts w:ascii="Times New Roman" w:eastAsia="Times New Roman" w:hAnsi="Times New Roman" w:cs="Times New Roman"/>
          <w:sz w:val="28"/>
          <w:szCs w:val="28"/>
          <w:lang w:eastAsia="ru-RU"/>
        </w:rPr>
      </w:pPr>
      <w:r w:rsidRPr="005305EF">
        <w:rPr>
          <w:rFonts w:ascii="Times New Roman" w:eastAsia="Times New Roman" w:hAnsi="Times New Roman" w:cs="Times New Roman"/>
          <w:sz w:val="28"/>
          <w:szCs w:val="28"/>
          <w:lang w:eastAsia="ru-RU"/>
        </w:rPr>
        <w:t xml:space="preserve">Близость Пестречинского муниципального района к историческому центру республики (городу Казани) и наличие в районе объекта туристического показа </w:t>
      </w:r>
      <w:r w:rsidRPr="005305EF">
        <w:rPr>
          <w:rFonts w:ascii="Times New Roman" w:eastAsia="Times New Roman" w:hAnsi="Times New Roman" w:cs="Times New Roman"/>
          <w:sz w:val="28"/>
          <w:szCs w:val="28"/>
          <w:lang w:eastAsia="ru-RU"/>
        </w:rPr>
        <w:lastRenderedPageBreak/>
        <w:t xml:space="preserve">(природного и историко-культурного музея-заповедника «Ленино-Кокушкино») определяет перспективность развития в районе туристско-рекреационной деятельности.  </w:t>
      </w:r>
    </w:p>
    <w:p w14:paraId="38FDBF66" w14:textId="77777777" w:rsidR="005305EF" w:rsidRPr="005305EF" w:rsidRDefault="005305EF" w:rsidP="005305EF">
      <w:pPr>
        <w:spacing w:after="0" w:line="240" w:lineRule="auto"/>
        <w:ind w:firstLine="567"/>
        <w:rPr>
          <w:rFonts w:ascii="Times New Roman" w:hAnsi="Times New Roman" w:cs="Times New Roman"/>
          <w:b/>
          <w:sz w:val="28"/>
          <w:szCs w:val="28"/>
        </w:rPr>
      </w:pPr>
    </w:p>
    <w:p w14:paraId="79A4752E" w14:textId="77777777" w:rsidR="005305EF" w:rsidRPr="005305EF" w:rsidRDefault="005305EF" w:rsidP="005305EF">
      <w:pPr>
        <w:spacing w:line="240" w:lineRule="auto"/>
        <w:ind w:firstLine="567"/>
        <w:rPr>
          <w:rFonts w:ascii="Times New Roman" w:hAnsi="Times New Roman" w:cs="Times New Roman"/>
          <w:b/>
          <w:sz w:val="28"/>
          <w:szCs w:val="28"/>
        </w:rPr>
      </w:pPr>
      <w:r w:rsidRPr="005305EF">
        <w:rPr>
          <w:rFonts w:ascii="Times New Roman" w:hAnsi="Times New Roman" w:cs="Times New Roman"/>
          <w:b/>
          <w:sz w:val="28"/>
          <w:szCs w:val="28"/>
        </w:rPr>
        <w:t>Система расселения</w:t>
      </w:r>
    </w:p>
    <w:p w14:paraId="353070B4" w14:textId="77777777" w:rsidR="005305EF" w:rsidRPr="005305EF" w:rsidRDefault="005305EF" w:rsidP="005305EF">
      <w:pPr>
        <w:spacing w:after="0" w:line="240" w:lineRule="auto"/>
        <w:ind w:firstLine="720"/>
        <w:jc w:val="both"/>
        <w:rPr>
          <w:rFonts w:ascii="Times New Roman" w:eastAsia="Times New Roman" w:hAnsi="Times New Roman" w:cs="Times New Roman"/>
          <w:sz w:val="28"/>
          <w:szCs w:val="28"/>
          <w:lang w:eastAsia="ru-RU"/>
        </w:rPr>
      </w:pPr>
      <w:r w:rsidRPr="005305EF">
        <w:rPr>
          <w:rFonts w:ascii="Times New Roman" w:eastAsia="Times New Roman" w:hAnsi="Times New Roman" w:cs="Times New Roman"/>
          <w:sz w:val="28"/>
          <w:szCs w:val="28"/>
          <w:lang w:eastAsia="ru-RU"/>
        </w:rPr>
        <w:t>Территориальная организация Ленино-Кокушкинского сельского поселения является частью системы расселения Пестречинского муниципального района, которая входит в Казанскую групповую систему расселения Республики Татарстан.</w:t>
      </w:r>
    </w:p>
    <w:p w14:paraId="1E608122" w14:textId="77777777" w:rsidR="005305EF" w:rsidRPr="005305EF" w:rsidRDefault="005305EF" w:rsidP="005305EF">
      <w:pPr>
        <w:spacing w:after="0" w:line="240" w:lineRule="auto"/>
        <w:ind w:firstLine="709"/>
        <w:jc w:val="both"/>
        <w:rPr>
          <w:rFonts w:ascii="Times New Roman" w:eastAsia="Times New Roman" w:hAnsi="Times New Roman" w:cs="Times New Roman"/>
          <w:sz w:val="28"/>
          <w:szCs w:val="28"/>
          <w:lang w:eastAsia="ru-RU"/>
        </w:rPr>
      </w:pPr>
      <w:r w:rsidRPr="005305EF">
        <w:rPr>
          <w:rFonts w:ascii="Times New Roman" w:eastAsia="Times New Roman" w:hAnsi="Times New Roman" w:cs="Times New Roman"/>
          <w:sz w:val="28"/>
          <w:szCs w:val="28"/>
          <w:lang w:eastAsia="ru-RU"/>
        </w:rPr>
        <w:t>Особенностью современного формирования сельского расселения в Пестречинском муниципальном районе является компактная структура территории района, которую можно подразделить на следующие три зоны: Западную (Приказанскую), Северо-Восточную (Татарско-Ходяшевскую) и Южную (Шалинскую). Ленино-Кокушкинское сельское поселение входит в Западную (Приказанскую), зону,</w:t>
      </w:r>
      <w:r w:rsidRPr="005305EF">
        <w:rPr>
          <w:rFonts w:ascii="Times New Roman" w:eastAsia="Times New Roman" w:hAnsi="Times New Roman" w:cs="Times New Roman"/>
          <w:sz w:val="20"/>
          <w:szCs w:val="20"/>
          <w:lang w:eastAsia="ru-RU"/>
        </w:rPr>
        <w:t xml:space="preserve"> </w:t>
      </w:r>
      <w:r w:rsidRPr="005305EF">
        <w:rPr>
          <w:rFonts w:ascii="Times New Roman" w:eastAsia="Times New Roman" w:hAnsi="Times New Roman" w:cs="Times New Roman"/>
          <w:sz w:val="28"/>
          <w:szCs w:val="28"/>
          <w:lang w:eastAsia="ru-RU"/>
        </w:rPr>
        <w:t>на развитие которой оказывает влияние г.Казань как республиканский центр. В этой части муниципального района размещено большое количество коллективных садов и дач. Здесь размещается сеть сельских населенных пунктов с различной степенью развитости социальной и производственной инфраструктуры. Особенностью данной зоны является непосредственная близость поселений к административному центру Пестречинского муниципального района – с.Пестрецы, который соответственно является центром системы расселения.</w:t>
      </w:r>
    </w:p>
    <w:p w14:paraId="7746C3B9" w14:textId="77777777" w:rsidR="005305EF" w:rsidRPr="005305EF" w:rsidRDefault="005305EF" w:rsidP="005305EF">
      <w:pPr>
        <w:spacing w:after="0" w:line="240" w:lineRule="auto"/>
        <w:ind w:firstLine="708"/>
        <w:jc w:val="both"/>
        <w:rPr>
          <w:rFonts w:ascii="Times New Roman" w:eastAsia="Times New Roman" w:hAnsi="Times New Roman" w:cs="Times New Roman"/>
          <w:sz w:val="28"/>
          <w:szCs w:val="28"/>
          <w:lang w:eastAsia="ru-RU"/>
        </w:rPr>
      </w:pPr>
      <w:r w:rsidRPr="005305EF">
        <w:rPr>
          <w:rFonts w:ascii="Times New Roman" w:eastAsia="Times New Roman" w:hAnsi="Times New Roman" w:cs="Times New Roman"/>
          <w:sz w:val="28"/>
          <w:szCs w:val="28"/>
          <w:lang w:eastAsia="ru-RU"/>
        </w:rPr>
        <w:t>Основным системообразующим фактором в системе расселения являются автомобильные дороги регионального или межмуниципального значения («Казань - Шемордан», «Старое Шигалеево-Пестрецы»-Ленино-Кокушкино, «Казань - Шемордан» – Аркатово), по которой осуществляется связь населенных пунктов друг с другом и с районным центром с.Пестрецы.</w:t>
      </w:r>
    </w:p>
    <w:p w14:paraId="70CF9042" w14:textId="77777777" w:rsidR="005305EF" w:rsidRPr="005305EF" w:rsidRDefault="005305EF" w:rsidP="005305EF">
      <w:pPr>
        <w:spacing w:after="0" w:line="240" w:lineRule="auto"/>
        <w:ind w:firstLine="709"/>
        <w:jc w:val="both"/>
        <w:rPr>
          <w:rFonts w:ascii="Times New Roman" w:eastAsia="Times New Roman" w:hAnsi="Times New Roman" w:cs="Times New Roman"/>
          <w:sz w:val="28"/>
          <w:szCs w:val="28"/>
          <w:lang w:eastAsia="ru-RU"/>
        </w:rPr>
      </w:pPr>
    </w:p>
    <w:p w14:paraId="65DE1E26" w14:textId="77777777" w:rsidR="005305EF" w:rsidRPr="005305EF" w:rsidRDefault="005305EF" w:rsidP="005305EF">
      <w:pPr>
        <w:widowControl w:val="0"/>
        <w:spacing w:after="0" w:line="240" w:lineRule="auto"/>
        <w:ind w:firstLine="709"/>
        <w:jc w:val="both"/>
        <w:rPr>
          <w:rFonts w:ascii="Times New Roman" w:eastAsia="Calibri" w:hAnsi="Times New Roman" w:cs="Times New Roman"/>
          <w:sz w:val="28"/>
          <w:szCs w:val="28"/>
        </w:rPr>
      </w:pPr>
      <w:r w:rsidRPr="005305EF">
        <w:rPr>
          <w:rFonts w:ascii="Times New Roman" w:eastAsia="Calibri" w:hAnsi="Times New Roman" w:cs="Times New Roman"/>
          <w:sz w:val="28"/>
          <w:szCs w:val="28"/>
        </w:rPr>
        <w:t>Расстояния до крупных городов и поселков от Ленино-Кокушкинского сельского поселения</w:t>
      </w:r>
    </w:p>
    <w:p w14:paraId="1537807C" w14:textId="77777777" w:rsidR="005305EF" w:rsidRPr="005305EF" w:rsidRDefault="005305EF" w:rsidP="005305EF">
      <w:pPr>
        <w:widowControl w:val="0"/>
        <w:spacing w:after="0" w:line="240" w:lineRule="auto"/>
        <w:ind w:firstLine="567"/>
        <w:jc w:val="right"/>
        <w:rPr>
          <w:rFonts w:ascii="Times New Roman" w:eastAsia="Calibri" w:hAnsi="Times New Roman" w:cs="Times New Roman"/>
          <w:sz w:val="28"/>
          <w:szCs w:val="28"/>
          <w:lang w:val="en-US"/>
        </w:rPr>
      </w:pPr>
      <w:r w:rsidRPr="005305EF">
        <w:rPr>
          <w:rFonts w:ascii="Times New Roman" w:eastAsia="Calibri" w:hAnsi="Times New Roman" w:cs="Times New Roman"/>
          <w:sz w:val="28"/>
          <w:szCs w:val="28"/>
          <w:lang w:val="en-US"/>
        </w:rPr>
        <w:t xml:space="preserve">Таблица </w:t>
      </w:r>
      <w:r w:rsidRPr="005305EF">
        <w:rPr>
          <w:rFonts w:ascii="Times New Roman" w:eastAsia="Calibri" w:hAnsi="Times New Roman" w:cs="Times New Roman"/>
          <w:sz w:val="28"/>
          <w:szCs w:val="28"/>
        </w:rPr>
        <w:t>1</w:t>
      </w:r>
      <w:r w:rsidRPr="005305EF">
        <w:rPr>
          <w:rFonts w:ascii="Times New Roman" w:eastAsia="Calibri" w:hAnsi="Times New Roman" w:cs="Times New Roman"/>
          <w:sz w:val="28"/>
          <w:szCs w:val="28"/>
          <w:lang w:val="en-US"/>
        </w:rPr>
        <w:t>.1.1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5093"/>
        <w:gridCol w:w="3182"/>
      </w:tblGrid>
      <w:tr w:rsidR="005305EF" w:rsidRPr="005305EF" w14:paraId="60D80C77" w14:textId="77777777" w:rsidTr="005F5331">
        <w:tc>
          <w:tcPr>
            <w:tcW w:w="1271" w:type="dxa"/>
            <w:shd w:val="clear" w:color="auto" w:fill="auto"/>
          </w:tcPr>
          <w:p w14:paraId="0D48BF03" w14:textId="77777777" w:rsidR="005305EF" w:rsidRPr="005305EF" w:rsidRDefault="005305EF" w:rsidP="005305EF">
            <w:pPr>
              <w:widowControl w:val="0"/>
              <w:spacing w:after="0" w:line="240" w:lineRule="auto"/>
              <w:rPr>
                <w:rFonts w:ascii="Times New Roman" w:eastAsia="Calibri" w:hAnsi="Times New Roman" w:cs="Times New Roman"/>
                <w:sz w:val="24"/>
                <w:szCs w:val="24"/>
                <w:lang w:val="en-US"/>
              </w:rPr>
            </w:pPr>
            <w:r w:rsidRPr="005305EF">
              <w:rPr>
                <w:rFonts w:ascii="Times New Roman" w:eastAsia="Calibri" w:hAnsi="Times New Roman" w:cs="Times New Roman"/>
                <w:sz w:val="24"/>
                <w:szCs w:val="24"/>
                <w:lang w:val="en-US"/>
              </w:rPr>
              <w:t>№ п/п</w:t>
            </w:r>
          </w:p>
        </w:tc>
        <w:tc>
          <w:tcPr>
            <w:tcW w:w="5093" w:type="dxa"/>
            <w:shd w:val="clear" w:color="auto" w:fill="auto"/>
          </w:tcPr>
          <w:p w14:paraId="3AD47EC7" w14:textId="77777777" w:rsidR="005305EF" w:rsidRPr="005305EF" w:rsidRDefault="005305EF" w:rsidP="005305EF">
            <w:pPr>
              <w:widowControl w:val="0"/>
              <w:tabs>
                <w:tab w:val="left" w:pos="1182"/>
                <w:tab w:val="center" w:pos="2438"/>
              </w:tabs>
              <w:spacing w:after="0" w:line="240" w:lineRule="auto"/>
              <w:ind w:firstLine="567"/>
              <w:rPr>
                <w:rFonts w:ascii="Times New Roman" w:eastAsia="Calibri" w:hAnsi="Times New Roman" w:cs="Times New Roman"/>
                <w:sz w:val="24"/>
                <w:szCs w:val="24"/>
                <w:lang w:val="en-US"/>
              </w:rPr>
            </w:pPr>
            <w:r w:rsidRPr="005305EF">
              <w:rPr>
                <w:rFonts w:ascii="Times New Roman" w:eastAsia="Calibri" w:hAnsi="Times New Roman" w:cs="Times New Roman"/>
                <w:sz w:val="24"/>
                <w:szCs w:val="24"/>
                <w:lang w:val="en-US"/>
              </w:rPr>
              <w:tab/>
            </w:r>
            <w:r w:rsidRPr="005305EF">
              <w:rPr>
                <w:rFonts w:ascii="Times New Roman" w:eastAsia="Calibri" w:hAnsi="Times New Roman" w:cs="Times New Roman"/>
                <w:sz w:val="24"/>
                <w:szCs w:val="24"/>
                <w:lang w:val="en-US"/>
              </w:rPr>
              <w:tab/>
              <w:t>Наименование</w:t>
            </w:r>
          </w:p>
        </w:tc>
        <w:tc>
          <w:tcPr>
            <w:tcW w:w="3182" w:type="dxa"/>
            <w:shd w:val="clear" w:color="auto" w:fill="auto"/>
          </w:tcPr>
          <w:p w14:paraId="051063F9" w14:textId="77777777" w:rsidR="005305EF" w:rsidRPr="005305EF" w:rsidRDefault="005305EF" w:rsidP="005305EF">
            <w:pPr>
              <w:widowControl w:val="0"/>
              <w:spacing w:after="0" w:line="240" w:lineRule="auto"/>
              <w:ind w:firstLine="567"/>
              <w:jc w:val="center"/>
              <w:rPr>
                <w:rFonts w:ascii="Times New Roman" w:eastAsia="Calibri" w:hAnsi="Times New Roman" w:cs="Times New Roman"/>
                <w:sz w:val="24"/>
                <w:szCs w:val="24"/>
                <w:lang w:val="en-US"/>
              </w:rPr>
            </w:pPr>
            <w:r w:rsidRPr="005305EF">
              <w:rPr>
                <w:rFonts w:ascii="Times New Roman" w:eastAsia="Calibri" w:hAnsi="Times New Roman" w:cs="Times New Roman"/>
                <w:sz w:val="24"/>
                <w:szCs w:val="24"/>
                <w:lang w:val="en-US"/>
              </w:rPr>
              <w:t>Расстояние, км.</w:t>
            </w:r>
          </w:p>
        </w:tc>
      </w:tr>
      <w:tr w:rsidR="005305EF" w:rsidRPr="005305EF" w14:paraId="63033129" w14:textId="77777777" w:rsidTr="005F5331">
        <w:tc>
          <w:tcPr>
            <w:tcW w:w="1271" w:type="dxa"/>
            <w:shd w:val="clear" w:color="auto" w:fill="auto"/>
          </w:tcPr>
          <w:p w14:paraId="5B63163C" w14:textId="77777777" w:rsidR="005305EF" w:rsidRPr="005305EF" w:rsidRDefault="005305EF" w:rsidP="005305EF">
            <w:pPr>
              <w:widowControl w:val="0"/>
              <w:spacing w:after="0" w:line="240" w:lineRule="auto"/>
              <w:ind w:firstLine="567"/>
              <w:rPr>
                <w:rFonts w:ascii="Times New Roman" w:eastAsia="Calibri" w:hAnsi="Times New Roman" w:cs="Times New Roman"/>
                <w:sz w:val="24"/>
                <w:szCs w:val="24"/>
                <w:lang w:val="en-US"/>
              </w:rPr>
            </w:pPr>
            <w:r w:rsidRPr="005305EF">
              <w:rPr>
                <w:rFonts w:ascii="Times New Roman" w:eastAsia="Calibri" w:hAnsi="Times New Roman" w:cs="Times New Roman"/>
                <w:sz w:val="24"/>
                <w:szCs w:val="24"/>
                <w:lang w:val="en-US"/>
              </w:rPr>
              <w:t>1</w:t>
            </w:r>
          </w:p>
        </w:tc>
        <w:tc>
          <w:tcPr>
            <w:tcW w:w="5093" w:type="dxa"/>
            <w:shd w:val="clear" w:color="auto" w:fill="auto"/>
          </w:tcPr>
          <w:p w14:paraId="0358CFF2" w14:textId="77777777" w:rsidR="005305EF" w:rsidRPr="005305EF" w:rsidRDefault="005305EF" w:rsidP="005305EF">
            <w:pPr>
              <w:widowControl w:val="0"/>
              <w:spacing w:after="0" w:line="240" w:lineRule="auto"/>
              <w:ind w:firstLine="567"/>
              <w:rPr>
                <w:rFonts w:ascii="Times New Roman" w:eastAsia="Calibri" w:hAnsi="Times New Roman" w:cs="Times New Roman"/>
                <w:sz w:val="24"/>
                <w:szCs w:val="24"/>
              </w:rPr>
            </w:pPr>
            <w:r w:rsidRPr="005305EF">
              <w:rPr>
                <w:rFonts w:ascii="Times New Roman" w:eastAsia="Calibri" w:hAnsi="Times New Roman" w:cs="Times New Roman"/>
                <w:sz w:val="24"/>
                <w:szCs w:val="24"/>
              </w:rPr>
              <w:t>с.Пестрецы</w:t>
            </w:r>
          </w:p>
        </w:tc>
        <w:tc>
          <w:tcPr>
            <w:tcW w:w="3182" w:type="dxa"/>
            <w:shd w:val="clear" w:color="auto" w:fill="auto"/>
          </w:tcPr>
          <w:p w14:paraId="012E29B8" w14:textId="77777777" w:rsidR="005305EF" w:rsidRPr="005305EF" w:rsidRDefault="005305EF" w:rsidP="005305EF">
            <w:pPr>
              <w:widowControl w:val="0"/>
              <w:spacing w:after="0" w:line="240" w:lineRule="auto"/>
              <w:ind w:firstLine="567"/>
              <w:jc w:val="center"/>
              <w:rPr>
                <w:rFonts w:ascii="Times New Roman" w:eastAsia="Calibri" w:hAnsi="Times New Roman" w:cs="Times New Roman"/>
                <w:sz w:val="24"/>
                <w:szCs w:val="24"/>
              </w:rPr>
            </w:pPr>
            <w:r w:rsidRPr="005305EF">
              <w:rPr>
                <w:rFonts w:ascii="Times New Roman" w:eastAsia="Calibri" w:hAnsi="Times New Roman" w:cs="Times New Roman"/>
                <w:sz w:val="24"/>
                <w:szCs w:val="24"/>
              </w:rPr>
              <w:t>9</w:t>
            </w:r>
          </w:p>
        </w:tc>
      </w:tr>
      <w:tr w:rsidR="005305EF" w:rsidRPr="005305EF" w14:paraId="6CAF92C5" w14:textId="77777777" w:rsidTr="005F5331">
        <w:tc>
          <w:tcPr>
            <w:tcW w:w="1271" w:type="dxa"/>
            <w:shd w:val="clear" w:color="auto" w:fill="auto"/>
          </w:tcPr>
          <w:p w14:paraId="0C81F061" w14:textId="77777777" w:rsidR="005305EF" w:rsidRPr="005305EF" w:rsidRDefault="005305EF" w:rsidP="005305EF">
            <w:pPr>
              <w:widowControl w:val="0"/>
              <w:spacing w:after="0" w:line="240" w:lineRule="auto"/>
              <w:ind w:firstLine="567"/>
              <w:rPr>
                <w:rFonts w:ascii="Times New Roman" w:eastAsia="Calibri" w:hAnsi="Times New Roman" w:cs="Times New Roman"/>
                <w:sz w:val="24"/>
                <w:szCs w:val="24"/>
                <w:lang w:val="en-US"/>
              </w:rPr>
            </w:pPr>
            <w:r w:rsidRPr="005305EF">
              <w:rPr>
                <w:rFonts w:ascii="Times New Roman" w:eastAsia="Calibri" w:hAnsi="Times New Roman" w:cs="Times New Roman"/>
                <w:sz w:val="24"/>
                <w:szCs w:val="24"/>
                <w:lang w:val="en-US"/>
              </w:rPr>
              <w:t>2</w:t>
            </w:r>
          </w:p>
        </w:tc>
        <w:tc>
          <w:tcPr>
            <w:tcW w:w="5093" w:type="dxa"/>
            <w:shd w:val="clear" w:color="auto" w:fill="auto"/>
          </w:tcPr>
          <w:p w14:paraId="6FEF6931" w14:textId="77777777" w:rsidR="005305EF" w:rsidRPr="005305EF" w:rsidRDefault="005305EF" w:rsidP="005305EF">
            <w:pPr>
              <w:widowControl w:val="0"/>
              <w:spacing w:after="0" w:line="240" w:lineRule="auto"/>
              <w:ind w:firstLine="567"/>
              <w:rPr>
                <w:rFonts w:ascii="Times New Roman" w:eastAsia="Calibri" w:hAnsi="Times New Roman" w:cs="Times New Roman"/>
                <w:sz w:val="24"/>
                <w:szCs w:val="24"/>
                <w:lang w:val="en-US"/>
              </w:rPr>
            </w:pPr>
            <w:r w:rsidRPr="005305EF">
              <w:rPr>
                <w:rFonts w:ascii="Times New Roman" w:eastAsia="Calibri" w:hAnsi="Times New Roman" w:cs="Times New Roman"/>
                <w:sz w:val="24"/>
                <w:szCs w:val="24"/>
                <w:lang w:val="en-US"/>
              </w:rPr>
              <w:t>г. Казань</w:t>
            </w:r>
          </w:p>
        </w:tc>
        <w:tc>
          <w:tcPr>
            <w:tcW w:w="3182" w:type="dxa"/>
            <w:shd w:val="clear" w:color="auto" w:fill="auto"/>
          </w:tcPr>
          <w:p w14:paraId="4EA3603B" w14:textId="77777777" w:rsidR="005305EF" w:rsidRPr="005305EF" w:rsidRDefault="005305EF" w:rsidP="005305EF">
            <w:pPr>
              <w:widowControl w:val="0"/>
              <w:spacing w:after="0" w:line="240" w:lineRule="auto"/>
              <w:ind w:firstLine="567"/>
              <w:jc w:val="center"/>
              <w:rPr>
                <w:rFonts w:ascii="Times New Roman" w:eastAsia="Calibri" w:hAnsi="Times New Roman" w:cs="Times New Roman"/>
                <w:sz w:val="24"/>
                <w:szCs w:val="24"/>
              </w:rPr>
            </w:pPr>
            <w:r w:rsidRPr="005305EF">
              <w:rPr>
                <w:rFonts w:ascii="Times New Roman" w:eastAsia="Calibri" w:hAnsi="Times New Roman" w:cs="Times New Roman"/>
                <w:sz w:val="24"/>
                <w:szCs w:val="24"/>
              </w:rPr>
              <w:t>39</w:t>
            </w:r>
          </w:p>
        </w:tc>
      </w:tr>
      <w:tr w:rsidR="005305EF" w:rsidRPr="005305EF" w14:paraId="3BFABA02" w14:textId="77777777" w:rsidTr="005F5331">
        <w:tc>
          <w:tcPr>
            <w:tcW w:w="1271" w:type="dxa"/>
            <w:shd w:val="clear" w:color="auto" w:fill="auto"/>
          </w:tcPr>
          <w:p w14:paraId="269E7984" w14:textId="77777777" w:rsidR="005305EF" w:rsidRPr="005305EF" w:rsidRDefault="005305EF" w:rsidP="005305EF">
            <w:pPr>
              <w:widowControl w:val="0"/>
              <w:spacing w:after="0" w:line="240" w:lineRule="auto"/>
              <w:ind w:firstLine="567"/>
              <w:rPr>
                <w:rFonts w:ascii="Times New Roman" w:eastAsia="Calibri" w:hAnsi="Times New Roman" w:cs="Times New Roman"/>
                <w:sz w:val="24"/>
                <w:szCs w:val="24"/>
                <w:lang w:val="en-US"/>
              </w:rPr>
            </w:pPr>
            <w:r w:rsidRPr="005305EF">
              <w:rPr>
                <w:rFonts w:ascii="Times New Roman" w:eastAsia="Calibri" w:hAnsi="Times New Roman" w:cs="Times New Roman"/>
                <w:sz w:val="24"/>
                <w:szCs w:val="24"/>
                <w:lang w:val="en-US"/>
              </w:rPr>
              <w:t>3</w:t>
            </w:r>
          </w:p>
        </w:tc>
        <w:tc>
          <w:tcPr>
            <w:tcW w:w="5093" w:type="dxa"/>
            <w:shd w:val="clear" w:color="auto" w:fill="auto"/>
          </w:tcPr>
          <w:p w14:paraId="28A890CD" w14:textId="77777777" w:rsidR="005305EF" w:rsidRPr="005305EF" w:rsidRDefault="005305EF" w:rsidP="005305EF">
            <w:pPr>
              <w:widowControl w:val="0"/>
              <w:spacing w:after="0" w:line="240" w:lineRule="auto"/>
              <w:ind w:firstLine="567"/>
              <w:rPr>
                <w:rFonts w:ascii="Times New Roman" w:eastAsia="Calibri" w:hAnsi="Times New Roman" w:cs="Times New Roman"/>
                <w:sz w:val="24"/>
                <w:szCs w:val="24"/>
                <w:lang w:val="en-US"/>
              </w:rPr>
            </w:pPr>
            <w:r w:rsidRPr="005305EF">
              <w:rPr>
                <w:rFonts w:ascii="Times New Roman" w:eastAsia="Calibri" w:hAnsi="Times New Roman" w:cs="Times New Roman"/>
                <w:sz w:val="24"/>
                <w:szCs w:val="24"/>
                <w:lang w:val="en-US"/>
              </w:rPr>
              <w:t>г. Чистополь</w:t>
            </w:r>
          </w:p>
        </w:tc>
        <w:tc>
          <w:tcPr>
            <w:tcW w:w="3182" w:type="dxa"/>
            <w:shd w:val="clear" w:color="auto" w:fill="auto"/>
          </w:tcPr>
          <w:p w14:paraId="65C7C5C3" w14:textId="77777777" w:rsidR="005305EF" w:rsidRPr="005305EF" w:rsidRDefault="005305EF" w:rsidP="005305EF">
            <w:pPr>
              <w:widowControl w:val="0"/>
              <w:spacing w:after="0" w:line="240" w:lineRule="auto"/>
              <w:ind w:firstLine="567"/>
              <w:jc w:val="center"/>
              <w:rPr>
                <w:rFonts w:ascii="Times New Roman" w:eastAsia="Calibri" w:hAnsi="Times New Roman" w:cs="Times New Roman"/>
                <w:sz w:val="24"/>
                <w:szCs w:val="24"/>
              </w:rPr>
            </w:pPr>
            <w:r w:rsidRPr="005305EF">
              <w:rPr>
                <w:rFonts w:ascii="Times New Roman" w:eastAsia="Calibri" w:hAnsi="Times New Roman" w:cs="Times New Roman"/>
                <w:sz w:val="24"/>
                <w:szCs w:val="24"/>
              </w:rPr>
              <w:t>122</w:t>
            </w:r>
          </w:p>
        </w:tc>
      </w:tr>
      <w:tr w:rsidR="005305EF" w:rsidRPr="005305EF" w14:paraId="43C9A5B7" w14:textId="77777777" w:rsidTr="005F5331">
        <w:tc>
          <w:tcPr>
            <w:tcW w:w="1271" w:type="dxa"/>
            <w:shd w:val="clear" w:color="auto" w:fill="auto"/>
          </w:tcPr>
          <w:p w14:paraId="1CBEB559" w14:textId="77777777" w:rsidR="005305EF" w:rsidRPr="005305EF" w:rsidRDefault="005305EF" w:rsidP="005305EF">
            <w:pPr>
              <w:widowControl w:val="0"/>
              <w:spacing w:after="0" w:line="240" w:lineRule="auto"/>
              <w:ind w:firstLine="567"/>
              <w:rPr>
                <w:rFonts w:ascii="Times New Roman" w:eastAsia="Calibri" w:hAnsi="Times New Roman" w:cs="Times New Roman"/>
                <w:sz w:val="24"/>
                <w:szCs w:val="24"/>
                <w:lang w:val="en-US"/>
              </w:rPr>
            </w:pPr>
            <w:r w:rsidRPr="005305EF">
              <w:rPr>
                <w:rFonts w:ascii="Times New Roman" w:eastAsia="Calibri" w:hAnsi="Times New Roman" w:cs="Times New Roman"/>
                <w:sz w:val="24"/>
                <w:szCs w:val="24"/>
                <w:lang w:val="en-US"/>
              </w:rPr>
              <w:t>4</w:t>
            </w:r>
          </w:p>
        </w:tc>
        <w:tc>
          <w:tcPr>
            <w:tcW w:w="5093" w:type="dxa"/>
            <w:shd w:val="clear" w:color="auto" w:fill="auto"/>
          </w:tcPr>
          <w:p w14:paraId="5B3FC9E8" w14:textId="77777777" w:rsidR="005305EF" w:rsidRPr="005305EF" w:rsidRDefault="005305EF" w:rsidP="005305EF">
            <w:pPr>
              <w:widowControl w:val="0"/>
              <w:spacing w:after="0" w:line="240" w:lineRule="auto"/>
              <w:ind w:firstLine="567"/>
              <w:rPr>
                <w:rFonts w:ascii="Times New Roman" w:eastAsia="Calibri" w:hAnsi="Times New Roman" w:cs="Times New Roman"/>
                <w:sz w:val="24"/>
                <w:szCs w:val="24"/>
                <w:lang w:val="en-US"/>
              </w:rPr>
            </w:pPr>
            <w:r w:rsidRPr="005305EF">
              <w:rPr>
                <w:rFonts w:ascii="Times New Roman" w:eastAsia="Calibri" w:hAnsi="Times New Roman" w:cs="Times New Roman"/>
                <w:sz w:val="24"/>
                <w:szCs w:val="24"/>
                <w:lang w:val="en-US"/>
              </w:rPr>
              <w:t>г. Ижевск</w:t>
            </w:r>
          </w:p>
        </w:tc>
        <w:tc>
          <w:tcPr>
            <w:tcW w:w="3182" w:type="dxa"/>
            <w:shd w:val="clear" w:color="auto" w:fill="auto"/>
          </w:tcPr>
          <w:p w14:paraId="3931BA6C" w14:textId="77777777" w:rsidR="005305EF" w:rsidRPr="005305EF" w:rsidRDefault="005305EF" w:rsidP="005305EF">
            <w:pPr>
              <w:widowControl w:val="0"/>
              <w:spacing w:after="0" w:line="240" w:lineRule="auto"/>
              <w:ind w:firstLine="567"/>
              <w:jc w:val="center"/>
              <w:rPr>
                <w:rFonts w:ascii="Times New Roman" w:eastAsia="Calibri" w:hAnsi="Times New Roman" w:cs="Times New Roman"/>
                <w:sz w:val="24"/>
                <w:szCs w:val="24"/>
              </w:rPr>
            </w:pPr>
            <w:r w:rsidRPr="005305EF">
              <w:rPr>
                <w:rFonts w:ascii="Times New Roman" w:eastAsia="Calibri" w:hAnsi="Times New Roman" w:cs="Times New Roman"/>
                <w:sz w:val="24"/>
                <w:szCs w:val="24"/>
              </w:rPr>
              <w:t>330</w:t>
            </w:r>
          </w:p>
        </w:tc>
      </w:tr>
      <w:tr w:rsidR="005305EF" w:rsidRPr="005305EF" w14:paraId="7668049B" w14:textId="77777777" w:rsidTr="005F5331">
        <w:tc>
          <w:tcPr>
            <w:tcW w:w="1271" w:type="dxa"/>
            <w:shd w:val="clear" w:color="auto" w:fill="auto"/>
          </w:tcPr>
          <w:p w14:paraId="29E72736" w14:textId="77777777" w:rsidR="005305EF" w:rsidRPr="005305EF" w:rsidRDefault="005305EF" w:rsidP="005305EF">
            <w:pPr>
              <w:widowControl w:val="0"/>
              <w:spacing w:after="0" w:line="240" w:lineRule="auto"/>
              <w:ind w:firstLine="567"/>
              <w:rPr>
                <w:rFonts w:ascii="Times New Roman" w:eastAsia="Calibri" w:hAnsi="Times New Roman" w:cs="Times New Roman"/>
                <w:sz w:val="24"/>
                <w:szCs w:val="24"/>
                <w:lang w:val="en-US"/>
              </w:rPr>
            </w:pPr>
            <w:r w:rsidRPr="005305EF">
              <w:rPr>
                <w:rFonts w:ascii="Times New Roman" w:eastAsia="Calibri" w:hAnsi="Times New Roman" w:cs="Times New Roman"/>
                <w:sz w:val="24"/>
                <w:szCs w:val="24"/>
                <w:lang w:val="en-US"/>
              </w:rPr>
              <w:t>5</w:t>
            </w:r>
          </w:p>
        </w:tc>
        <w:tc>
          <w:tcPr>
            <w:tcW w:w="5093" w:type="dxa"/>
            <w:shd w:val="clear" w:color="auto" w:fill="auto"/>
          </w:tcPr>
          <w:p w14:paraId="23D81245" w14:textId="77777777" w:rsidR="005305EF" w:rsidRPr="005305EF" w:rsidRDefault="005305EF" w:rsidP="005305EF">
            <w:pPr>
              <w:widowControl w:val="0"/>
              <w:spacing w:after="0" w:line="240" w:lineRule="auto"/>
              <w:ind w:firstLine="567"/>
              <w:rPr>
                <w:rFonts w:ascii="Times New Roman" w:eastAsia="Calibri" w:hAnsi="Times New Roman" w:cs="Times New Roman"/>
                <w:sz w:val="24"/>
                <w:szCs w:val="24"/>
                <w:lang w:val="en-US"/>
              </w:rPr>
            </w:pPr>
            <w:r w:rsidRPr="005305EF">
              <w:rPr>
                <w:rFonts w:ascii="Times New Roman" w:eastAsia="Calibri" w:hAnsi="Times New Roman" w:cs="Times New Roman"/>
                <w:sz w:val="24"/>
                <w:szCs w:val="24"/>
                <w:lang w:val="en-US"/>
              </w:rPr>
              <w:t>г. Набережные Челны</w:t>
            </w:r>
          </w:p>
        </w:tc>
        <w:tc>
          <w:tcPr>
            <w:tcW w:w="3182" w:type="dxa"/>
            <w:shd w:val="clear" w:color="auto" w:fill="auto"/>
          </w:tcPr>
          <w:p w14:paraId="334197C4" w14:textId="77777777" w:rsidR="005305EF" w:rsidRPr="005305EF" w:rsidRDefault="005305EF" w:rsidP="005305EF">
            <w:pPr>
              <w:widowControl w:val="0"/>
              <w:spacing w:after="0" w:line="240" w:lineRule="auto"/>
              <w:ind w:firstLine="567"/>
              <w:jc w:val="center"/>
              <w:rPr>
                <w:rFonts w:ascii="Times New Roman" w:eastAsia="Calibri" w:hAnsi="Times New Roman" w:cs="Times New Roman"/>
                <w:sz w:val="24"/>
                <w:szCs w:val="24"/>
              </w:rPr>
            </w:pPr>
            <w:r w:rsidRPr="005305EF">
              <w:rPr>
                <w:rFonts w:ascii="Times New Roman" w:eastAsia="Calibri" w:hAnsi="Times New Roman" w:cs="Times New Roman"/>
                <w:sz w:val="24"/>
                <w:szCs w:val="24"/>
              </w:rPr>
              <w:t>222</w:t>
            </w:r>
          </w:p>
        </w:tc>
      </w:tr>
      <w:tr w:rsidR="005305EF" w:rsidRPr="005305EF" w14:paraId="64CFCAAA" w14:textId="77777777" w:rsidTr="005F5331">
        <w:tc>
          <w:tcPr>
            <w:tcW w:w="1271" w:type="dxa"/>
            <w:shd w:val="clear" w:color="auto" w:fill="auto"/>
          </w:tcPr>
          <w:p w14:paraId="0F859650" w14:textId="77777777" w:rsidR="005305EF" w:rsidRPr="005305EF" w:rsidRDefault="005305EF" w:rsidP="005305EF">
            <w:pPr>
              <w:widowControl w:val="0"/>
              <w:spacing w:after="0" w:line="240" w:lineRule="auto"/>
              <w:ind w:firstLine="567"/>
              <w:rPr>
                <w:rFonts w:ascii="Times New Roman" w:eastAsia="Calibri" w:hAnsi="Times New Roman" w:cs="Times New Roman"/>
                <w:sz w:val="24"/>
                <w:szCs w:val="24"/>
                <w:lang w:val="en-US"/>
              </w:rPr>
            </w:pPr>
            <w:r w:rsidRPr="005305EF">
              <w:rPr>
                <w:rFonts w:ascii="Times New Roman" w:eastAsia="Calibri" w:hAnsi="Times New Roman" w:cs="Times New Roman"/>
                <w:sz w:val="24"/>
                <w:szCs w:val="24"/>
                <w:lang w:val="en-US"/>
              </w:rPr>
              <w:t>6</w:t>
            </w:r>
          </w:p>
        </w:tc>
        <w:tc>
          <w:tcPr>
            <w:tcW w:w="5093" w:type="dxa"/>
            <w:shd w:val="clear" w:color="auto" w:fill="auto"/>
          </w:tcPr>
          <w:p w14:paraId="12E43309" w14:textId="77777777" w:rsidR="005305EF" w:rsidRPr="005305EF" w:rsidRDefault="005305EF" w:rsidP="005305EF">
            <w:pPr>
              <w:widowControl w:val="0"/>
              <w:spacing w:after="0" w:line="240" w:lineRule="auto"/>
              <w:ind w:firstLine="567"/>
              <w:rPr>
                <w:rFonts w:ascii="Times New Roman" w:eastAsia="Calibri" w:hAnsi="Times New Roman" w:cs="Times New Roman"/>
                <w:sz w:val="24"/>
                <w:szCs w:val="24"/>
                <w:lang w:val="en-US"/>
              </w:rPr>
            </w:pPr>
            <w:r w:rsidRPr="005305EF">
              <w:rPr>
                <w:rFonts w:ascii="Times New Roman" w:eastAsia="Calibri" w:hAnsi="Times New Roman" w:cs="Times New Roman"/>
                <w:sz w:val="24"/>
                <w:szCs w:val="24"/>
                <w:lang w:val="en-US"/>
              </w:rPr>
              <w:t>г. Нижнекамск</w:t>
            </w:r>
          </w:p>
        </w:tc>
        <w:tc>
          <w:tcPr>
            <w:tcW w:w="3182" w:type="dxa"/>
            <w:shd w:val="clear" w:color="auto" w:fill="auto"/>
          </w:tcPr>
          <w:p w14:paraId="5786AE0B" w14:textId="77777777" w:rsidR="005305EF" w:rsidRPr="005305EF" w:rsidRDefault="005305EF" w:rsidP="005305EF">
            <w:pPr>
              <w:widowControl w:val="0"/>
              <w:spacing w:after="0" w:line="240" w:lineRule="auto"/>
              <w:ind w:firstLine="567"/>
              <w:jc w:val="center"/>
              <w:rPr>
                <w:rFonts w:ascii="Times New Roman" w:eastAsia="Calibri" w:hAnsi="Times New Roman" w:cs="Times New Roman"/>
                <w:sz w:val="24"/>
                <w:szCs w:val="24"/>
              </w:rPr>
            </w:pPr>
            <w:r w:rsidRPr="005305EF">
              <w:rPr>
                <w:rFonts w:ascii="Times New Roman" w:eastAsia="Calibri" w:hAnsi="Times New Roman" w:cs="Times New Roman"/>
                <w:sz w:val="24"/>
                <w:szCs w:val="24"/>
              </w:rPr>
              <w:t>222</w:t>
            </w:r>
          </w:p>
        </w:tc>
      </w:tr>
      <w:tr w:rsidR="005305EF" w:rsidRPr="005305EF" w14:paraId="687ABD23" w14:textId="77777777" w:rsidTr="005F5331">
        <w:tc>
          <w:tcPr>
            <w:tcW w:w="1271" w:type="dxa"/>
            <w:shd w:val="clear" w:color="auto" w:fill="auto"/>
          </w:tcPr>
          <w:p w14:paraId="129EC077" w14:textId="77777777" w:rsidR="005305EF" w:rsidRPr="005305EF" w:rsidRDefault="005305EF" w:rsidP="005305EF">
            <w:pPr>
              <w:widowControl w:val="0"/>
              <w:spacing w:after="0" w:line="240" w:lineRule="auto"/>
              <w:ind w:firstLine="567"/>
              <w:rPr>
                <w:rFonts w:ascii="Times New Roman" w:eastAsia="Calibri" w:hAnsi="Times New Roman" w:cs="Times New Roman"/>
                <w:sz w:val="24"/>
                <w:szCs w:val="24"/>
                <w:lang w:val="en-US"/>
              </w:rPr>
            </w:pPr>
            <w:r w:rsidRPr="005305EF">
              <w:rPr>
                <w:rFonts w:ascii="Times New Roman" w:eastAsia="Calibri" w:hAnsi="Times New Roman" w:cs="Times New Roman"/>
                <w:sz w:val="24"/>
                <w:szCs w:val="24"/>
                <w:lang w:val="en-US"/>
              </w:rPr>
              <w:t>7</w:t>
            </w:r>
          </w:p>
        </w:tc>
        <w:tc>
          <w:tcPr>
            <w:tcW w:w="5093" w:type="dxa"/>
            <w:shd w:val="clear" w:color="auto" w:fill="auto"/>
          </w:tcPr>
          <w:p w14:paraId="6F4A4D80" w14:textId="77777777" w:rsidR="005305EF" w:rsidRPr="005305EF" w:rsidRDefault="005305EF" w:rsidP="005305EF">
            <w:pPr>
              <w:widowControl w:val="0"/>
              <w:spacing w:after="0" w:line="240" w:lineRule="auto"/>
              <w:ind w:firstLine="567"/>
              <w:rPr>
                <w:rFonts w:ascii="Times New Roman" w:eastAsia="Calibri" w:hAnsi="Times New Roman" w:cs="Times New Roman"/>
                <w:sz w:val="24"/>
                <w:szCs w:val="24"/>
                <w:lang w:val="en-US"/>
              </w:rPr>
            </w:pPr>
            <w:r w:rsidRPr="005305EF">
              <w:rPr>
                <w:rFonts w:ascii="Times New Roman" w:eastAsia="Calibri" w:hAnsi="Times New Roman" w:cs="Times New Roman"/>
                <w:sz w:val="24"/>
                <w:szCs w:val="24"/>
                <w:lang w:val="en-US"/>
              </w:rPr>
              <w:t>г. Арск</w:t>
            </w:r>
          </w:p>
        </w:tc>
        <w:tc>
          <w:tcPr>
            <w:tcW w:w="3182" w:type="dxa"/>
            <w:shd w:val="clear" w:color="auto" w:fill="auto"/>
          </w:tcPr>
          <w:p w14:paraId="108C1127" w14:textId="77777777" w:rsidR="005305EF" w:rsidRPr="005305EF" w:rsidRDefault="005305EF" w:rsidP="005305EF">
            <w:pPr>
              <w:widowControl w:val="0"/>
              <w:spacing w:after="0" w:line="240" w:lineRule="auto"/>
              <w:ind w:firstLine="567"/>
              <w:jc w:val="center"/>
              <w:rPr>
                <w:rFonts w:ascii="Times New Roman" w:eastAsia="Calibri" w:hAnsi="Times New Roman" w:cs="Times New Roman"/>
                <w:sz w:val="24"/>
                <w:szCs w:val="24"/>
              </w:rPr>
            </w:pPr>
            <w:r w:rsidRPr="005305EF">
              <w:rPr>
                <w:rFonts w:ascii="Times New Roman" w:eastAsia="Calibri" w:hAnsi="Times New Roman" w:cs="Times New Roman"/>
                <w:sz w:val="24"/>
                <w:szCs w:val="24"/>
              </w:rPr>
              <w:t>77</w:t>
            </w:r>
          </w:p>
        </w:tc>
      </w:tr>
      <w:tr w:rsidR="005305EF" w:rsidRPr="005305EF" w14:paraId="39A1EA8C" w14:textId="77777777" w:rsidTr="005F5331">
        <w:tc>
          <w:tcPr>
            <w:tcW w:w="1271" w:type="dxa"/>
            <w:shd w:val="clear" w:color="auto" w:fill="auto"/>
          </w:tcPr>
          <w:p w14:paraId="47B6DBDB" w14:textId="77777777" w:rsidR="005305EF" w:rsidRPr="005305EF" w:rsidRDefault="005305EF" w:rsidP="005305EF">
            <w:pPr>
              <w:widowControl w:val="0"/>
              <w:spacing w:after="0" w:line="240" w:lineRule="auto"/>
              <w:ind w:firstLine="567"/>
              <w:rPr>
                <w:rFonts w:ascii="Times New Roman" w:eastAsia="Calibri" w:hAnsi="Times New Roman" w:cs="Times New Roman"/>
                <w:sz w:val="24"/>
                <w:szCs w:val="24"/>
                <w:lang w:val="en-US"/>
              </w:rPr>
            </w:pPr>
            <w:r w:rsidRPr="005305EF">
              <w:rPr>
                <w:rFonts w:ascii="Times New Roman" w:eastAsia="Calibri" w:hAnsi="Times New Roman" w:cs="Times New Roman"/>
                <w:sz w:val="24"/>
                <w:szCs w:val="24"/>
                <w:lang w:val="en-US"/>
              </w:rPr>
              <w:t>8</w:t>
            </w:r>
          </w:p>
        </w:tc>
        <w:tc>
          <w:tcPr>
            <w:tcW w:w="5093" w:type="dxa"/>
            <w:shd w:val="clear" w:color="auto" w:fill="auto"/>
          </w:tcPr>
          <w:p w14:paraId="4D1D28DD" w14:textId="77777777" w:rsidR="005305EF" w:rsidRPr="005305EF" w:rsidRDefault="005305EF" w:rsidP="005305EF">
            <w:pPr>
              <w:widowControl w:val="0"/>
              <w:spacing w:after="0" w:line="240" w:lineRule="auto"/>
              <w:ind w:firstLine="567"/>
              <w:rPr>
                <w:rFonts w:ascii="Times New Roman" w:eastAsia="Calibri" w:hAnsi="Times New Roman" w:cs="Times New Roman"/>
                <w:sz w:val="24"/>
                <w:szCs w:val="24"/>
                <w:lang w:val="en-US"/>
              </w:rPr>
            </w:pPr>
            <w:r w:rsidRPr="005305EF">
              <w:rPr>
                <w:rFonts w:ascii="Times New Roman" w:eastAsia="Calibri" w:hAnsi="Times New Roman" w:cs="Times New Roman"/>
                <w:sz w:val="24"/>
                <w:szCs w:val="24"/>
                <w:lang w:val="en-US"/>
              </w:rPr>
              <w:t>г. Малмыж</w:t>
            </w:r>
          </w:p>
        </w:tc>
        <w:tc>
          <w:tcPr>
            <w:tcW w:w="3182" w:type="dxa"/>
            <w:shd w:val="clear" w:color="auto" w:fill="auto"/>
          </w:tcPr>
          <w:p w14:paraId="72B58AFC" w14:textId="77777777" w:rsidR="005305EF" w:rsidRPr="005305EF" w:rsidRDefault="005305EF" w:rsidP="005305EF">
            <w:pPr>
              <w:widowControl w:val="0"/>
              <w:spacing w:after="0" w:line="240" w:lineRule="auto"/>
              <w:ind w:firstLine="567"/>
              <w:jc w:val="center"/>
              <w:rPr>
                <w:rFonts w:ascii="Times New Roman" w:eastAsia="Calibri" w:hAnsi="Times New Roman" w:cs="Times New Roman"/>
                <w:sz w:val="24"/>
                <w:szCs w:val="24"/>
              </w:rPr>
            </w:pPr>
            <w:r w:rsidRPr="005305EF">
              <w:rPr>
                <w:rFonts w:ascii="Times New Roman" w:eastAsia="Calibri" w:hAnsi="Times New Roman" w:cs="Times New Roman"/>
                <w:sz w:val="24"/>
                <w:szCs w:val="24"/>
              </w:rPr>
              <w:t>138</w:t>
            </w:r>
          </w:p>
        </w:tc>
      </w:tr>
    </w:tbl>
    <w:p w14:paraId="13AFC039" w14:textId="77777777" w:rsidR="005305EF" w:rsidRPr="005305EF" w:rsidRDefault="005305EF" w:rsidP="005305EF">
      <w:pPr>
        <w:spacing w:after="0" w:line="240" w:lineRule="auto"/>
        <w:ind w:firstLine="567"/>
        <w:jc w:val="both"/>
        <w:rPr>
          <w:rFonts w:ascii="Times New Roman" w:eastAsia="Times New Roman" w:hAnsi="Times New Roman" w:cs="Times New Roman"/>
          <w:sz w:val="28"/>
          <w:szCs w:val="28"/>
          <w:highlight w:val="yellow"/>
          <w:lang w:eastAsia="ru-RU"/>
        </w:rPr>
      </w:pPr>
    </w:p>
    <w:p w14:paraId="586E097F" w14:textId="77777777" w:rsidR="005305EF" w:rsidRPr="005305EF" w:rsidRDefault="005305EF" w:rsidP="005305EF">
      <w:pPr>
        <w:spacing w:after="0" w:line="240" w:lineRule="auto"/>
        <w:ind w:firstLine="708"/>
        <w:jc w:val="both"/>
        <w:rPr>
          <w:rFonts w:ascii="Times New Roman" w:eastAsia="Times New Roman" w:hAnsi="Times New Roman" w:cs="Times New Roman"/>
          <w:sz w:val="28"/>
          <w:szCs w:val="28"/>
          <w:lang w:eastAsia="ru-RU"/>
        </w:rPr>
      </w:pPr>
      <w:bookmarkStart w:id="11" w:name="_bookmark4"/>
      <w:bookmarkEnd w:id="11"/>
      <w:r w:rsidRPr="005305EF">
        <w:rPr>
          <w:rFonts w:ascii="Times New Roman" w:eastAsia="Times New Roman" w:hAnsi="Times New Roman" w:cs="Times New Roman"/>
          <w:sz w:val="28"/>
          <w:szCs w:val="28"/>
          <w:lang w:eastAsia="ru-RU"/>
        </w:rPr>
        <w:t>Вторым системообразующим фактором является речная сеть (реки Ушня, Иинка, Нурминка и Сула), по которой в результате исторического развития начала формироваться система расселения территории поселения, района и всей территории Республики Татарстан.</w:t>
      </w:r>
    </w:p>
    <w:p w14:paraId="106F2F39" w14:textId="77777777" w:rsidR="005305EF" w:rsidRPr="005305EF" w:rsidRDefault="005305EF" w:rsidP="005305EF">
      <w:pPr>
        <w:spacing w:after="0" w:line="240" w:lineRule="auto"/>
        <w:ind w:firstLine="720"/>
        <w:jc w:val="both"/>
        <w:rPr>
          <w:rFonts w:ascii="Times New Roman" w:eastAsia="Times New Roman" w:hAnsi="Times New Roman" w:cs="Times New Roman"/>
          <w:sz w:val="28"/>
          <w:szCs w:val="28"/>
          <w:lang w:eastAsia="ru-RU"/>
        </w:rPr>
      </w:pPr>
      <w:r w:rsidRPr="005305EF">
        <w:rPr>
          <w:rFonts w:ascii="Times New Roman" w:eastAsia="Times New Roman" w:hAnsi="Times New Roman" w:cs="Times New Roman"/>
          <w:sz w:val="28"/>
          <w:szCs w:val="28"/>
          <w:lang w:eastAsia="ru-RU"/>
        </w:rPr>
        <w:lastRenderedPageBreak/>
        <w:t xml:space="preserve">На начало 2023 г. средняя плотность Ленино-Кокушкинского сельского поселения составила 29,1 чел. на 1 кв.км. </w:t>
      </w:r>
    </w:p>
    <w:p w14:paraId="14734845" w14:textId="77777777" w:rsidR="005305EF" w:rsidRPr="005305EF" w:rsidRDefault="005305EF" w:rsidP="005305EF">
      <w:pPr>
        <w:spacing w:after="0" w:line="240" w:lineRule="auto"/>
        <w:ind w:firstLine="708"/>
        <w:jc w:val="both"/>
        <w:rPr>
          <w:rFonts w:ascii="Times New Roman" w:eastAsia="Times New Roman" w:hAnsi="Times New Roman" w:cs="Times New Roman"/>
          <w:sz w:val="28"/>
          <w:szCs w:val="28"/>
          <w:lang w:eastAsia="ru-RU"/>
        </w:rPr>
      </w:pPr>
      <w:r w:rsidRPr="005305EF">
        <w:rPr>
          <w:rFonts w:ascii="Times New Roman" w:eastAsia="Times New Roman" w:hAnsi="Times New Roman" w:cs="Times New Roman"/>
          <w:sz w:val="28"/>
          <w:szCs w:val="28"/>
          <w:lang w:eastAsia="ru-RU"/>
        </w:rPr>
        <w:t xml:space="preserve">На территории Ленино-Кокушкинского сельского поселения население, с общей численностью 3181 человек, проживает на территории шести населенных пунктов: с.Ленино-Кокушкино – центр поселения, с.Большие Бутырки, с.Черемышево, д.Змеево, д.Салкын-Чишма и п.Ушня – рядовые населенные пункты. </w:t>
      </w:r>
    </w:p>
    <w:p w14:paraId="25A83923" w14:textId="77777777" w:rsidR="005305EF" w:rsidRPr="005305EF" w:rsidRDefault="005305EF" w:rsidP="005305EF">
      <w:pPr>
        <w:spacing w:after="0" w:line="240" w:lineRule="auto"/>
        <w:ind w:firstLine="708"/>
        <w:jc w:val="both"/>
        <w:rPr>
          <w:rFonts w:ascii="Times New Roman" w:eastAsia="Times New Roman" w:hAnsi="Times New Roman" w:cs="Times New Roman"/>
          <w:sz w:val="28"/>
          <w:szCs w:val="28"/>
          <w:lang w:eastAsia="ru-RU"/>
        </w:rPr>
      </w:pPr>
      <w:r w:rsidRPr="005305EF">
        <w:rPr>
          <w:rFonts w:ascii="Times New Roman" w:eastAsia="Times New Roman" w:hAnsi="Times New Roman" w:cs="Times New Roman"/>
          <w:sz w:val="28"/>
          <w:szCs w:val="28"/>
          <w:lang w:eastAsia="ru-RU"/>
        </w:rPr>
        <w:t xml:space="preserve">Система расселения Ленино-Кокушкинского сельского поселения имеет двухранговый характер. </w:t>
      </w:r>
    </w:p>
    <w:p w14:paraId="41A4C4CA" w14:textId="77777777" w:rsidR="005305EF" w:rsidRPr="005305EF" w:rsidRDefault="005305EF" w:rsidP="005305EF">
      <w:pPr>
        <w:spacing w:after="0" w:line="240" w:lineRule="auto"/>
        <w:ind w:firstLine="708"/>
        <w:jc w:val="both"/>
        <w:rPr>
          <w:rFonts w:ascii="Times New Roman" w:eastAsia="Times New Roman" w:hAnsi="Times New Roman" w:cs="Times New Roman"/>
          <w:sz w:val="28"/>
          <w:szCs w:val="28"/>
          <w:lang w:eastAsia="ru-RU"/>
        </w:rPr>
      </w:pPr>
      <w:r w:rsidRPr="005305EF">
        <w:rPr>
          <w:rFonts w:ascii="Times New Roman" w:eastAsia="Times New Roman" w:hAnsi="Times New Roman" w:cs="Times New Roman"/>
          <w:sz w:val="28"/>
          <w:szCs w:val="28"/>
          <w:lang w:eastAsia="ru-RU"/>
        </w:rPr>
        <w:t>Первый ранг занимает центр поселения с.Ленино-Кокушкино с численностью населения 2714 человек, где размещены административные функции, организации образования, культуры, спорта, здравоохранения, предприятия торговли.</w:t>
      </w:r>
    </w:p>
    <w:p w14:paraId="691E4163" w14:textId="77777777" w:rsidR="005305EF" w:rsidRPr="005305EF" w:rsidRDefault="005305EF" w:rsidP="005305EF">
      <w:pPr>
        <w:spacing w:after="0" w:line="240" w:lineRule="auto"/>
        <w:ind w:firstLine="708"/>
        <w:jc w:val="both"/>
        <w:rPr>
          <w:rFonts w:ascii="Times New Roman" w:eastAsia="Times New Roman" w:hAnsi="Times New Roman" w:cs="Times New Roman"/>
          <w:sz w:val="28"/>
          <w:szCs w:val="28"/>
          <w:lang w:eastAsia="ru-RU"/>
        </w:rPr>
      </w:pPr>
      <w:r w:rsidRPr="005305EF">
        <w:rPr>
          <w:rFonts w:ascii="Times New Roman" w:eastAsia="Times New Roman" w:hAnsi="Times New Roman" w:cs="Times New Roman"/>
          <w:sz w:val="28"/>
          <w:szCs w:val="28"/>
          <w:lang w:eastAsia="ru-RU"/>
        </w:rPr>
        <w:t>Второй ранг занимают с.Большие Бутырки с численностью населения 217 человек, с.Черемышево с численностью населения 38 человек, д.Змеево с численностью населения 5 человек, д.Салкын-Чишма с численностью населения 164 человека и п.Ушня с численностью населения 43 человека.</w:t>
      </w:r>
    </w:p>
    <w:p w14:paraId="48BF6229" w14:textId="77777777" w:rsidR="005305EF" w:rsidRPr="005305EF" w:rsidRDefault="005305EF" w:rsidP="005305EF">
      <w:pPr>
        <w:spacing w:after="0" w:line="240" w:lineRule="auto"/>
        <w:ind w:firstLine="709"/>
        <w:jc w:val="both"/>
        <w:rPr>
          <w:rFonts w:ascii="Times New Roman" w:eastAsia="Times New Roman" w:hAnsi="Times New Roman" w:cs="Times New Roman"/>
          <w:sz w:val="28"/>
          <w:szCs w:val="28"/>
          <w:highlight w:val="yellow"/>
          <w:lang w:eastAsia="ru-RU"/>
        </w:rPr>
      </w:pPr>
    </w:p>
    <w:p w14:paraId="712587A6" w14:textId="5F36776B" w:rsidR="005305EF" w:rsidRPr="005305EF" w:rsidRDefault="005305EF" w:rsidP="005305EF">
      <w:pPr>
        <w:keepNext/>
        <w:keepLines/>
        <w:spacing w:after="0" w:line="240" w:lineRule="auto"/>
        <w:jc w:val="center"/>
        <w:outlineLvl w:val="0"/>
        <w:rPr>
          <w:rFonts w:ascii="Times New Roman" w:eastAsia="Times New Roman" w:hAnsi="Times New Roman" w:cs="Times New Roman"/>
          <w:b/>
          <w:sz w:val="28"/>
          <w:szCs w:val="28"/>
          <w:lang w:eastAsia="ru-RU"/>
        </w:rPr>
      </w:pPr>
      <w:bookmarkStart w:id="12" w:name="_Toc159317153"/>
      <w:r w:rsidRPr="005305EF">
        <w:rPr>
          <w:rFonts w:ascii="Times New Roman" w:eastAsia="Times New Roman" w:hAnsi="Times New Roman" w:cs="Times New Roman"/>
          <w:b/>
          <w:sz w:val="28"/>
          <w:szCs w:val="28"/>
          <w:lang w:eastAsia="ru-RU"/>
        </w:rPr>
        <w:t>2.</w:t>
      </w:r>
      <w:hyperlink w:anchor="_Toc260476336" w:history="1">
        <w:bookmarkStart w:id="13" w:name="_Toc292201143"/>
        <w:bookmarkStart w:id="14" w:name="_Toc292201896"/>
        <w:bookmarkStart w:id="15" w:name="_Toc292201976"/>
        <w:bookmarkStart w:id="16" w:name="_Toc292202050"/>
        <w:r w:rsidRPr="005305EF">
          <w:rPr>
            <w:rFonts w:ascii="Times New Roman" w:eastAsia="Times New Roman" w:hAnsi="Times New Roman" w:cs="Times New Roman"/>
            <w:b/>
            <w:sz w:val="28"/>
            <w:szCs w:val="28"/>
            <w:lang w:eastAsia="ru-RU"/>
          </w:rPr>
          <w:t xml:space="preserve"> </w:t>
        </w:r>
        <w:bookmarkStart w:id="17" w:name="_Toc328825970"/>
        <w:bookmarkStart w:id="18" w:name="_Toc345684835"/>
        <w:bookmarkStart w:id="19" w:name="_Toc142891358"/>
        <w:bookmarkEnd w:id="13"/>
        <w:bookmarkEnd w:id="14"/>
        <w:bookmarkEnd w:id="15"/>
        <w:bookmarkEnd w:id="16"/>
        <w:r w:rsidRPr="005305EF">
          <w:rPr>
            <w:rFonts w:ascii="Times New Roman" w:eastAsia="Times New Roman" w:hAnsi="Times New Roman" w:cs="Times New Roman"/>
            <w:b/>
            <w:sz w:val="28"/>
            <w:szCs w:val="28"/>
            <w:lang w:eastAsia="ru-RU"/>
          </w:rPr>
          <w:t xml:space="preserve">ПЕРЕЧЕНЬ МЕРОПРИЯТИЙ ФЕДЕРАЛЬНОГО, РЕГИОНАЛЬНОГО И МЕСТНОГО ЗНАЧЕНИЙ ПО ГЕНЕРАЛЬНОМУ ПЛАНУ </w:t>
        </w:r>
        <w:r w:rsidR="00591000">
          <w:rPr>
            <w:rFonts w:ascii="Times New Roman" w:eastAsia="Times New Roman" w:hAnsi="Times New Roman" w:cs="Times New Roman"/>
            <w:b/>
            <w:sz w:val="28"/>
            <w:szCs w:val="28"/>
            <w:lang w:eastAsia="ru-RU"/>
          </w:rPr>
          <w:t>ЛЕНИНО-КОКУШКИНСКОГО</w:t>
        </w:r>
        <w:r w:rsidRPr="005305EF">
          <w:rPr>
            <w:rFonts w:ascii="Times New Roman" w:eastAsia="Times New Roman" w:hAnsi="Times New Roman" w:cs="Times New Roman"/>
            <w:b/>
            <w:sz w:val="28"/>
            <w:szCs w:val="28"/>
            <w:lang w:eastAsia="ru-RU"/>
          </w:rPr>
          <w:t xml:space="preserve"> СЕЛЬСКОГО ПОСЕЛЕНИЯ ПЕСТРЕЧИНСКОГО МУНИЦИПАЛЬНОГО РАЙОНА</w:t>
        </w:r>
        <w:bookmarkEnd w:id="10"/>
        <w:bookmarkEnd w:id="12"/>
        <w:bookmarkEnd w:id="17"/>
        <w:bookmarkEnd w:id="18"/>
        <w:bookmarkEnd w:id="19"/>
      </w:hyperlink>
    </w:p>
    <w:p w14:paraId="47D1D374" w14:textId="77777777" w:rsidR="005305EF" w:rsidRPr="009B30F5" w:rsidRDefault="005305EF" w:rsidP="002D72F7">
      <w:pPr>
        <w:pStyle w:val="3"/>
        <w:rPr>
          <w:iCs w:val="0"/>
        </w:rPr>
      </w:pPr>
      <w:bookmarkStart w:id="20" w:name="_Toc328825971"/>
      <w:bookmarkStart w:id="21" w:name="_Toc345684836"/>
      <w:bookmarkStart w:id="22" w:name="_Toc142891359"/>
      <w:bookmarkStart w:id="23" w:name="_Toc149833107"/>
      <w:bookmarkStart w:id="24" w:name="_Toc159317154"/>
      <w:r w:rsidRPr="009B30F5">
        <w:rPr>
          <w:iCs w:val="0"/>
        </w:rPr>
        <w:t>2.1. Общие организационные мероприятия</w:t>
      </w:r>
      <w:bookmarkEnd w:id="20"/>
      <w:bookmarkEnd w:id="21"/>
      <w:bookmarkEnd w:id="22"/>
      <w:bookmarkEnd w:id="23"/>
      <w:bookmarkEnd w:id="24"/>
    </w:p>
    <w:p w14:paraId="57A9F590" w14:textId="77777777" w:rsidR="005305EF" w:rsidRPr="005305EF" w:rsidRDefault="005305EF" w:rsidP="005305EF">
      <w:pPr>
        <w:spacing w:after="0" w:line="240" w:lineRule="auto"/>
        <w:ind w:firstLine="708"/>
        <w:jc w:val="both"/>
        <w:rPr>
          <w:rFonts w:ascii="Times New Roman" w:eastAsia="Times New Roman" w:hAnsi="Times New Roman" w:cs="Times New Roman"/>
          <w:sz w:val="28"/>
          <w:szCs w:val="28"/>
          <w:lang w:eastAsia="ru-RU"/>
        </w:rPr>
      </w:pPr>
    </w:p>
    <w:p w14:paraId="2E3E68C9" w14:textId="77777777" w:rsidR="005305EF" w:rsidRPr="005305EF" w:rsidRDefault="005305EF" w:rsidP="005305EF">
      <w:pPr>
        <w:spacing w:after="0" w:line="240" w:lineRule="auto"/>
        <w:ind w:firstLine="720"/>
        <w:jc w:val="both"/>
        <w:rPr>
          <w:rFonts w:ascii="Times New Roman" w:eastAsia="Times New Roman" w:hAnsi="Times New Roman" w:cs="Times New Roman"/>
          <w:sz w:val="28"/>
          <w:szCs w:val="28"/>
          <w:lang w:eastAsia="ru-RU"/>
        </w:rPr>
      </w:pPr>
      <w:bookmarkStart w:id="25" w:name="_Toc149833108"/>
      <w:r w:rsidRPr="005305EF">
        <w:rPr>
          <w:rFonts w:ascii="Times New Roman" w:eastAsia="Times New Roman" w:hAnsi="Times New Roman" w:cs="Times New Roman"/>
          <w:sz w:val="28"/>
          <w:szCs w:val="28"/>
          <w:lang w:eastAsia="ru-RU"/>
        </w:rPr>
        <w:t>При определении направления развития Ленино-Кокушкинского сельского поселения были учтены программы социально-экономического развития Республики Татарстан, Пестречинского муниципального района, региональные и федеральные отраслевые программы.</w:t>
      </w:r>
    </w:p>
    <w:p w14:paraId="2B46A7D6" w14:textId="77777777" w:rsidR="005305EF" w:rsidRPr="005305EF" w:rsidRDefault="005305EF" w:rsidP="005305EF">
      <w:pPr>
        <w:spacing w:after="0" w:line="240" w:lineRule="auto"/>
        <w:ind w:firstLine="720"/>
        <w:jc w:val="both"/>
        <w:rPr>
          <w:rFonts w:ascii="Times New Roman" w:eastAsia="Times New Roman" w:hAnsi="Times New Roman" w:cs="Times New Roman"/>
          <w:sz w:val="28"/>
          <w:szCs w:val="28"/>
          <w:lang w:eastAsia="ru-RU"/>
        </w:rPr>
      </w:pPr>
      <w:r w:rsidRPr="005305EF">
        <w:rPr>
          <w:rFonts w:ascii="Times New Roman" w:eastAsia="Times New Roman" w:hAnsi="Times New Roman" w:cs="Times New Roman"/>
          <w:sz w:val="28"/>
          <w:szCs w:val="28"/>
          <w:lang w:eastAsia="ru-RU"/>
        </w:rPr>
        <w:t>Законом Республики Татарстан от 17 июня 2015г. №40-ЗРТ</w:t>
      </w:r>
      <w:r w:rsidRPr="005305EF">
        <w:rPr>
          <w:rFonts w:ascii="Times New Roman" w:eastAsia="Times New Roman" w:hAnsi="Times New Roman" w:cs="Times New Roman"/>
          <w:sz w:val="28"/>
          <w:szCs w:val="28"/>
          <w:lang w:eastAsia="ru-RU"/>
        </w:rPr>
        <w:br/>
        <w:t xml:space="preserve">была утверждена «Стратегия социально-экономического развития Республики Татарстан до 2030 года». Постановлением Кабинета Министров Республики Татарстан от 25 сентября 2015г. №707 был утвержден «План мероприятий по реализации Стратегии социально-экономического развития Республики Татарстан до 2030 года». </w:t>
      </w:r>
    </w:p>
    <w:p w14:paraId="50A174CA" w14:textId="77777777" w:rsidR="005305EF" w:rsidRPr="005305EF" w:rsidRDefault="005305EF" w:rsidP="005305EF">
      <w:pPr>
        <w:spacing w:after="0" w:line="240" w:lineRule="auto"/>
        <w:ind w:firstLine="720"/>
        <w:jc w:val="both"/>
        <w:rPr>
          <w:rFonts w:ascii="Times New Roman" w:eastAsia="Times New Roman" w:hAnsi="Times New Roman" w:cs="Times New Roman"/>
          <w:sz w:val="28"/>
          <w:szCs w:val="28"/>
          <w:lang w:eastAsia="ru-RU"/>
        </w:rPr>
      </w:pPr>
      <w:r w:rsidRPr="005305EF">
        <w:rPr>
          <w:rFonts w:ascii="Times New Roman" w:eastAsia="Times New Roman" w:hAnsi="Times New Roman" w:cs="Times New Roman"/>
          <w:sz w:val="28"/>
          <w:szCs w:val="28"/>
          <w:lang w:eastAsia="ru-RU"/>
        </w:rPr>
        <w:t>В рамках утвержденной Стратегии Пестречинского муниципальный район, входящий в состав Казанской агломерации, является территорией реализации следующих программ и проектов: «Реновация расселения», «Развитие и модернизация инженерной инфраструктуры Казанской агломерации», «Пригородная зона Казани», «Редевелопмент промышленных зон», «Развитие транспортной инфраструктуры Казанской агломерации», «Экозона «Волжско-Камский поток», «Чистый путь», управление отходами в Казанской экономической зоне.</w:t>
      </w:r>
    </w:p>
    <w:p w14:paraId="5D0A3E20" w14:textId="77777777" w:rsidR="005305EF" w:rsidRPr="005305EF" w:rsidRDefault="005305EF" w:rsidP="005305EF">
      <w:pPr>
        <w:spacing w:after="0" w:line="240" w:lineRule="auto"/>
        <w:ind w:firstLine="720"/>
        <w:jc w:val="both"/>
        <w:rPr>
          <w:rFonts w:ascii="Times New Roman" w:eastAsia="Times New Roman" w:hAnsi="Times New Roman" w:cs="Times New Roman"/>
          <w:sz w:val="28"/>
          <w:szCs w:val="28"/>
          <w:lang w:eastAsia="ru-RU"/>
        </w:rPr>
      </w:pPr>
    </w:p>
    <w:p w14:paraId="6CFE3C2C" w14:textId="77777777" w:rsidR="005305EF" w:rsidRPr="005305EF" w:rsidRDefault="005305EF" w:rsidP="005305EF">
      <w:pPr>
        <w:keepNext/>
        <w:keepLines/>
        <w:spacing w:after="0" w:line="240" w:lineRule="auto"/>
        <w:ind w:firstLine="709"/>
        <w:jc w:val="center"/>
        <w:outlineLvl w:val="2"/>
        <w:rPr>
          <w:rFonts w:ascii="Times New Roman" w:hAnsi="Times New Roman" w:cs="Times New Roman"/>
          <w:b/>
          <w:sz w:val="28"/>
          <w:szCs w:val="28"/>
        </w:rPr>
      </w:pPr>
      <w:bookmarkStart w:id="26" w:name="_Toc159317155"/>
      <w:r w:rsidRPr="005305EF">
        <w:rPr>
          <w:rFonts w:ascii="Times New Roman" w:eastAsiaTheme="majorEastAsia" w:hAnsi="Times New Roman" w:cs="Times New Roman"/>
          <w:b/>
          <w:color w:val="000000" w:themeColor="text1"/>
          <w:sz w:val="28"/>
          <w:szCs w:val="28"/>
        </w:rPr>
        <w:lastRenderedPageBreak/>
        <w:t>2.2. Мероприятия по развитию промышленного производства</w:t>
      </w:r>
      <w:bookmarkEnd w:id="25"/>
      <w:bookmarkEnd w:id="26"/>
    </w:p>
    <w:p w14:paraId="7057490F" w14:textId="77777777" w:rsidR="005305EF" w:rsidRPr="005305EF" w:rsidRDefault="005305EF" w:rsidP="005305EF">
      <w:pPr>
        <w:tabs>
          <w:tab w:val="num" w:pos="1219"/>
        </w:tabs>
        <w:spacing w:after="0" w:line="240" w:lineRule="auto"/>
        <w:ind w:firstLine="709"/>
        <w:jc w:val="both"/>
        <w:rPr>
          <w:rFonts w:ascii="Times New Roman" w:eastAsia="Times New Roman" w:hAnsi="Times New Roman" w:cs="Times New Roman"/>
          <w:sz w:val="28"/>
          <w:szCs w:val="28"/>
          <w:lang w:eastAsia="ru-RU"/>
        </w:rPr>
      </w:pPr>
      <w:bookmarkStart w:id="27" w:name="_Toc149833109"/>
      <w:r w:rsidRPr="005305EF">
        <w:rPr>
          <w:rFonts w:ascii="Times New Roman" w:eastAsia="Times New Roman" w:hAnsi="Times New Roman" w:cs="Times New Roman"/>
          <w:sz w:val="28"/>
          <w:szCs w:val="28"/>
          <w:lang w:eastAsia="ru-RU"/>
        </w:rPr>
        <w:t>Мероприятиями генерального плана Ленино-Кокушкинского сельского поселения предлагается:</w:t>
      </w:r>
    </w:p>
    <w:p w14:paraId="5F9AC600" w14:textId="77777777" w:rsidR="005305EF" w:rsidRPr="005305EF" w:rsidRDefault="005305EF" w:rsidP="005305EF">
      <w:pPr>
        <w:tabs>
          <w:tab w:val="num" w:pos="1219"/>
        </w:tabs>
        <w:spacing w:after="0" w:line="240" w:lineRule="auto"/>
        <w:ind w:firstLine="709"/>
        <w:jc w:val="both"/>
        <w:rPr>
          <w:rFonts w:ascii="Times New Roman" w:eastAsia="Times New Roman" w:hAnsi="Times New Roman" w:cs="Times New Roman"/>
          <w:sz w:val="28"/>
          <w:szCs w:val="28"/>
          <w:lang w:eastAsia="ru-RU"/>
        </w:rPr>
      </w:pPr>
      <w:r w:rsidRPr="005305EF">
        <w:rPr>
          <w:rFonts w:ascii="Times New Roman" w:eastAsia="Times New Roman" w:hAnsi="Times New Roman" w:cs="Times New Roman"/>
          <w:sz w:val="28"/>
          <w:szCs w:val="28"/>
          <w:lang w:eastAsia="ru-RU"/>
        </w:rPr>
        <w:t>- оптимизация производства предприятия по обработке древесины с целью сокращения санитарно-защитной зоны до границ жилой застройки и других нормируемых объектов в с.Ленино-Кокушкино;</w:t>
      </w:r>
    </w:p>
    <w:p w14:paraId="4FAACA16" w14:textId="77777777" w:rsidR="005305EF" w:rsidRPr="005305EF" w:rsidRDefault="005305EF" w:rsidP="005305EF">
      <w:pPr>
        <w:tabs>
          <w:tab w:val="num" w:pos="1219"/>
        </w:tabs>
        <w:spacing w:after="0" w:line="240" w:lineRule="auto"/>
        <w:ind w:firstLine="709"/>
        <w:jc w:val="both"/>
        <w:rPr>
          <w:rFonts w:ascii="Times New Roman" w:eastAsia="Times New Roman" w:hAnsi="Times New Roman" w:cs="Times New Roman"/>
          <w:sz w:val="28"/>
          <w:szCs w:val="28"/>
          <w:lang w:eastAsia="ru-RU"/>
        </w:rPr>
      </w:pPr>
      <w:r w:rsidRPr="005305EF">
        <w:rPr>
          <w:rFonts w:ascii="Times New Roman" w:eastAsia="Times New Roman" w:hAnsi="Times New Roman" w:cs="Times New Roman"/>
          <w:sz w:val="28"/>
          <w:szCs w:val="28"/>
          <w:lang w:eastAsia="ru-RU"/>
        </w:rPr>
        <w:t>- новое строительство карьера карбонатных пород юго-восточнее с.Большие Бутырки;</w:t>
      </w:r>
    </w:p>
    <w:p w14:paraId="661790E5" w14:textId="77777777" w:rsidR="005305EF" w:rsidRPr="005305EF" w:rsidRDefault="005305EF" w:rsidP="005305EF">
      <w:pPr>
        <w:tabs>
          <w:tab w:val="num" w:pos="1219"/>
        </w:tabs>
        <w:spacing w:after="0" w:line="240" w:lineRule="auto"/>
        <w:ind w:firstLine="709"/>
        <w:jc w:val="both"/>
        <w:rPr>
          <w:rFonts w:ascii="Times New Roman" w:eastAsia="Times New Roman" w:hAnsi="Times New Roman" w:cs="Times New Roman"/>
          <w:sz w:val="28"/>
          <w:szCs w:val="28"/>
          <w:lang w:eastAsia="ru-RU"/>
        </w:rPr>
      </w:pPr>
      <w:r w:rsidRPr="005305EF">
        <w:rPr>
          <w:rFonts w:ascii="Times New Roman" w:eastAsia="Times New Roman" w:hAnsi="Times New Roman" w:cs="Times New Roman"/>
          <w:sz w:val="28"/>
          <w:szCs w:val="28"/>
          <w:lang w:eastAsia="ru-RU"/>
        </w:rPr>
        <w:t>- новое строительство карьера по разведке и добыче известняка ООО «Надеждинский карьер» северо-восточнее с.Большие Бутырки;</w:t>
      </w:r>
    </w:p>
    <w:p w14:paraId="311E9867" w14:textId="77777777" w:rsidR="005305EF" w:rsidRPr="005305EF" w:rsidRDefault="005305EF" w:rsidP="005305EF">
      <w:pPr>
        <w:spacing w:after="0" w:line="240" w:lineRule="auto"/>
        <w:jc w:val="both"/>
        <w:rPr>
          <w:rFonts w:ascii="Times New Roman" w:eastAsia="Times New Roman" w:hAnsi="Times New Roman" w:cs="Times New Roman"/>
          <w:sz w:val="28"/>
          <w:szCs w:val="28"/>
          <w:lang w:eastAsia="ru-RU"/>
        </w:rPr>
      </w:pPr>
      <w:r w:rsidRPr="005305EF">
        <w:rPr>
          <w:rFonts w:ascii="Times New Roman" w:eastAsia="Times New Roman" w:hAnsi="Times New Roman" w:cs="Times New Roman"/>
          <w:sz w:val="28"/>
          <w:szCs w:val="28"/>
          <w:lang w:eastAsia="ru-RU"/>
        </w:rPr>
        <w:t>- расширение карьера по добыче кирпичных суглинков ООО «Керамика» северо - восточнее с.Большие Бутырки;</w:t>
      </w:r>
    </w:p>
    <w:p w14:paraId="7DC980E1" w14:textId="77777777" w:rsidR="005305EF" w:rsidRPr="005305EF" w:rsidRDefault="005305EF" w:rsidP="005305EF">
      <w:pPr>
        <w:tabs>
          <w:tab w:val="num" w:pos="1219"/>
        </w:tabs>
        <w:spacing w:after="0" w:line="240" w:lineRule="auto"/>
        <w:ind w:firstLine="709"/>
        <w:jc w:val="both"/>
        <w:rPr>
          <w:rFonts w:ascii="Times New Roman" w:eastAsia="Times New Roman" w:hAnsi="Times New Roman" w:cs="Times New Roman"/>
          <w:sz w:val="28"/>
          <w:szCs w:val="28"/>
          <w:lang w:eastAsia="ru-RU"/>
        </w:rPr>
      </w:pPr>
      <w:r w:rsidRPr="005305EF">
        <w:rPr>
          <w:rFonts w:ascii="Times New Roman" w:eastAsia="Times New Roman" w:hAnsi="Times New Roman" w:cs="Times New Roman"/>
          <w:sz w:val="28"/>
          <w:szCs w:val="28"/>
          <w:lang w:eastAsia="ru-RU"/>
        </w:rPr>
        <w:t>- расширение карьера по добыче кирпичных суглинков ООО «Керамика» северо-западнее д.Салкын-Чишма.</w:t>
      </w:r>
    </w:p>
    <w:p w14:paraId="7056B250" w14:textId="77777777" w:rsidR="005305EF" w:rsidRPr="005305EF" w:rsidRDefault="005305EF" w:rsidP="005305EF">
      <w:pPr>
        <w:widowControl w:val="0"/>
        <w:spacing w:after="0" w:line="240" w:lineRule="auto"/>
        <w:ind w:firstLine="709"/>
        <w:jc w:val="both"/>
        <w:rPr>
          <w:rFonts w:ascii="Times New Roman" w:eastAsia="Times New Roman" w:hAnsi="Times New Roman" w:cs="Times New Roman"/>
          <w:sz w:val="28"/>
          <w:szCs w:val="28"/>
          <w:highlight w:val="green"/>
          <w:lang w:eastAsia="ru-RU"/>
        </w:rPr>
        <w:sectPr w:rsidR="005305EF" w:rsidRPr="005305EF" w:rsidSect="00176A70">
          <w:pgSz w:w="11906" w:h="16838"/>
          <w:pgMar w:top="899" w:right="806" w:bottom="1134" w:left="1500" w:header="709" w:footer="709" w:gutter="0"/>
          <w:cols w:space="708"/>
          <w:docGrid w:linePitch="360"/>
        </w:sectPr>
      </w:pPr>
      <w:r w:rsidRPr="005305EF">
        <w:rPr>
          <w:rFonts w:ascii="Times New Roman" w:eastAsia="Times New Roman" w:hAnsi="Times New Roman" w:cs="Times New Roman"/>
          <w:sz w:val="28"/>
          <w:szCs w:val="28"/>
          <w:lang w:eastAsia="ru-RU"/>
        </w:rPr>
        <w:t xml:space="preserve">Перечень мероприятий по развитию </w:t>
      </w:r>
      <w:r w:rsidRPr="005305EF">
        <w:rPr>
          <w:rFonts w:ascii="Times New Roman" w:eastAsia="Calibri" w:hAnsi="Times New Roman" w:cs="Times New Roman"/>
          <w:spacing w:val="-1"/>
          <w:sz w:val="28"/>
        </w:rPr>
        <w:t>промышленного производства</w:t>
      </w:r>
      <w:r w:rsidRPr="005305EF">
        <w:rPr>
          <w:rFonts w:ascii="Times New Roman" w:eastAsia="Times New Roman" w:hAnsi="Times New Roman" w:cs="Times New Roman"/>
          <w:sz w:val="28"/>
          <w:szCs w:val="28"/>
          <w:lang w:eastAsia="ru-RU"/>
        </w:rPr>
        <w:t xml:space="preserve"> в</w:t>
      </w:r>
      <w:r w:rsidRPr="005305EF">
        <w:rPr>
          <w:rFonts w:ascii="Times New Roman" w:eastAsia="Calibri" w:hAnsi="Times New Roman" w:cs="Times New Roman"/>
          <w:spacing w:val="1"/>
          <w:sz w:val="28"/>
        </w:rPr>
        <w:t xml:space="preserve"> </w:t>
      </w:r>
      <w:r w:rsidRPr="005305EF">
        <w:rPr>
          <w:rFonts w:ascii="Times New Roman" w:eastAsia="Calibri" w:hAnsi="Times New Roman" w:cs="Times New Roman"/>
          <w:spacing w:val="-1"/>
          <w:sz w:val="28"/>
        </w:rPr>
        <w:t>Ленино-Кокушкинском</w:t>
      </w:r>
      <w:r w:rsidRPr="005305EF">
        <w:rPr>
          <w:rFonts w:ascii="Times New Roman" w:eastAsia="Calibri" w:hAnsi="Times New Roman" w:cs="Times New Roman"/>
          <w:sz w:val="28"/>
        </w:rPr>
        <w:t xml:space="preserve"> </w:t>
      </w:r>
      <w:r w:rsidRPr="005305EF">
        <w:rPr>
          <w:rFonts w:ascii="Times New Roman" w:eastAsia="Calibri" w:hAnsi="Times New Roman" w:cs="Times New Roman"/>
          <w:spacing w:val="-1"/>
          <w:sz w:val="28"/>
        </w:rPr>
        <w:t>сельском</w:t>
      </w:r>
      <w:r w:rsidRPr="005305EF">
        <w:rPr>
          <w:rFonts w:ascii="Times New Roman" w:eastAsia="Calibri" w:hAnsi="Times New Roman" w:cs="Times New Roman"/>
          <w:spacing w:val="67"/>
          <w:sz w:val="28"/>
        </w:rPr>
        <w:t xml:space="preserve"> </w:t>
      </w:r>
      <w:r w:rsidRPr="005305EF">
        <w:rPr>
          <w:rFonts w:ascii="Times New Roman" w:eastAsia="Calibri" w:hAnsi="Times New Roman" w:cs="Times New Roman"/>
          <w:spacing w:val="-1"/>
          <w:sz w:val="28"/>
        </w:rPr>
        <w:t>поселении представлен в таблице 2.2.1.</w:t>
      </w:r>
      <w:r w:rsidRPr="005305EF">
        <w:rPr>
          <w:rFonts w:ascii="Times New Roman" w:hAnsi="Times New Roman" w:cs="Times New Roman"/>
          <w:spacing w:val="53"/>
          <w:sz w:val="28"/>
          <w:szCs w:val="28"/>
        </w:rPr>
        <w:t xml:space="preserve"> </w:t>
      </w:r>
    </w:p>
    <w:p w14:paraId="4903A0BF" w14:textId="77777777" w:rsidR="005305EF" w:rsidRPr="005305EF" w:rsidRDefault="005305EF" w:rsidP="005305EF">
      <w:pPr>
        <w:widowControl w:val="0"/>
        <w:spacing w:after="0" w:line="240" w:lineRule="auto"/>
        <w:jc w:val="right"/>
        <w:rPr>
          <w:rFonts w:ascii="Times New Roman" w:eastAsia="Times New Roman" w:hAnsi="Times New Roman" w:cs="Times New Roman"/>
          <w:sz w:val="28"/>
          <w:szCs w:val="28"/>
        </w:rPr>
      </w:pPr>
      <w:r w:rsidRPr="005305EF">
        <w:rPr>
          <w:rFonts w:ascii="Times New Roman" w:eastAsia="Times New Roman" w:hAnsi="Times New Roman" w:cs="Times New Roman"/>
          <w:spacing w:val="-1"/>
          <w:sz w:val="28"/>
          <w:szCs w:val="28"/>
        </w:rPr>
        <w:lastRenderedPageBreak/>
        <w:t>Таблица</w:t>
      </w:r>
      <w:r w:rsidRPr="005305EF">
        <w:rPr>
          <w:rFonts w:ascii="Times New Roman" w:eastAsia="Times New Roman" w:hAnsi="Times New Roman" w:cs="Times New Roman"/>
          <w:sz w:val="28"/>
          <w:szCs w:val="28"/>
        </w:rPr>
        <w:t xml:space="preserve"> 2.2</w:t>
      </w:r>
      <w:r w:rsidRPr="005305EF">
        <w:rPr>
          <w:rFonts w:ascii="Times New Roman" w:eastAsia="Times New Roman" w:hAnsi="Times New Roman" w:cs="Times New Roman"/>
          <w:spacing w:val="-1"/>
          <w:sz w:val="28"/>
          <w:szCs w:val="28"/>
        </w:rPr>
        <w:t>.1</w:t>
      </w:r>
    </w:p>
    <w:p w14:paraId="2B3A98A1" w14:textId="77777777" w:rsidR="005305EF" w:rsidRPr="005305EF" w:rsidRDefault="005305EF" w:rsidP="005305EF">
      <w:pPr>
        <w:widowControl w:val="0"/>
        <w:spacing w:after="0" w:line="240" w:lineRule="auto"/>
        <w:jc w:val="center"/>
        <w:rPr>
          <w:rFonts w:ascii="Times New Roman" w:eastAsia="Times New Roman" w:hAnsi="Times New Roman" w:cs="Times New Roman"/>
          <w:sz w:val="28"/>
          <w:szCs w:val="28"/>
        </w:rPr>
      </w:pPr>
      <w:r w:rsidRPr="005305EF">
        <w:rPr>
          <w:rFonts w:ascii="Times New Roman" w:eastAsia="Calibri" w:hAnsi="Times New Roman" w:cs="Times New Roman"/>
          <w:spacing w:val="-1"/>
          <w:sz w:val="28"/>
        </w:rPr>
        <w:t xml:space="preserve">Перечень </w:t>
      </w:r>
      <w:r w:rsidRPr="005305EF">
        <w:rPr>
          <w:rFonts w:ascii="Times New Roman" w:eastAsia="Calibri" w:hAnsi="Times New Roman" w:cs="Times New Roman"/>
          <w:spacing w:val="-2"/>
          <w:sz w:val="28"/>
        </w:rPr>
        <w:t>мероприятий</w:t>
      </w:r>
      <w:r w:rsidRPr="005305EF">
        <w:rPr>
          <w:rFonts w:ascii="Times New Roman" w:eastAsia="Calibri" w:hAnsi="Times New Roman" w:cs="Times New Roman"/>
          <w:spacing w:val="-3"/>
          <w:sz w:val="28"/>
        </w:rPr>
        <w:t xml:space="preserve"> </w:t>
      </w:r>
      <w:r w:rsidRPr="005305EF">
        <w:rPr>
          <w:rFonts w:ascii="Times New Roman" w:eastAsia="Calibri" w:hAnsi="Times New Roman" w:cs="Times New Roman"/>
          <w:sz w:val="28"/>
        </w:rPr>
        <w:t>по</w:t>
      </w:r>
      <w:r w:rsidRPr="005305EF">
        <w:rPr>
          <w:rFonts w:ascii="Times New Roman" w:eastAsia="Calibri" w:hAnsi="Times New Roman" w:cs="Times New Roman"/>
          <w:spacing w:val="-3"/>
          <w:sz w:val="28"/>
        </w:rPr>
        <w:t xml:space="preserve"> </w:t>
      </w:r>
      <w:r w:rsidRPr="005305EF">
        <w:rPr>
          <w:rFonts w:ascii="Times New Roman" w:eastAsia="Calibri" w:hAnsi="Times New Roman" w:cs="Times New Roman"/>
          <w:spacing w:val="-1"/>
          <w:sz w:val="28"/>
        </w:rPr>
        <w:t>развитию</w:t>
      </w:r>
      <w:r w:rsidRPr="005305EF">
        <w:rPr>
          <w:rFonts w:ascii="Times New Roman" w:eastAsia="Calibri" w:hAnsi="Times New Roman" w:cs="Times New Roman"/>
          <w:spacing w:val="-4"/>
          <w:sz w:val="28"/>
        </w:rPr>
        <w:t xml:space="preserve"> </w:t>
      </w:r>
      <w:r w:rsidRPr="005305EF">
        <w:rPr>
          <w:rFonts w:ascii="Times New Roman" w:eastAsia="Calibri" w:hAnsi="Times New Roman" w:cs="Times New Roman"/>
          <w:spacing w:val="-1"/>
          <w:sz w:val="28"/>
        </w:rPr>
        <w:t xml:space="preserve">промышленного производства </w:t>
      </w:r>
      <w:r w:rsidRPr="005305EF">
        <w:rPr>
          <w:rFonts w:ascii="Times New Roman" w:eastAsia="Calibri" w:hAnsi="Times New Roman" w:cs="Times New Roman"/>
          <w:sz w:val="28"/>
        </w:rPr>
        <w:t>в</w:t>
      </w:r>
      <w:r w:rsidRPr="005305EF">
        <w:rPr>
          <w:rFonts w:ascii="Times New Roman" w:eastAsia="Calibri" w:hAnsi="Times New Roman" w:cs="Times New Roman"/>
          <w:spacing w:val="1"/>
          <w:sz w:val="28"/>
        </w:rPr>
        <w:t xml:space="preserve"> </w:t>
      </w:r>
      <w:r w:rsidRPr="005305EF">
        <w:rPr>
          <w:rFonts w:ascii="Times New Roman" w:eastAsia="Calibri" w:hAnsi="Times New Roman" w:cs="Times New Roman"/>
          <w:spacing w:val="-1"/>
          <w:sz w:val="28"/>
        </w:rPr>
        <w:t>Ленино-Кокушкинском</w:t>
      </w:r>
      <w:r w:rsidRPr="005305EF">
        <w:rPr>
          <w:rFonts w:ascii="Times New Roman" w:eastAsia="Calibri" w:hAnsi="Times New Roman" w:cs="Times New Roman"/>
          <w:sz w:val="28"/>
        </w:rPr>
        <w:t xml:space="preserve"> </w:t>
      </w:r>
      <w:r w:rsidRPr="005305EF">
        <w:rPr>
          <w:rFonts w:ascii="Times New Roman" w:eastAsia="Calibri" w:hAnsi="Times New Roman" w:cs="Times New Roman"/>
          <w:spacing w:val="-1"/>
          <w:sz w:val="28"/>
        </w:rPr>
        <w:t>сельском</w:t>
      </w:r>
      <w:r w:rsidRPr="005305EF">
        <w:rPr>
          <w:rFonts w:ascii="Times New Roman" w:eastAsia="Calibri" w:hAnsi="Times New Roman" w:cs="Times New Roman"/>
          <w:spacing w:val="67"/>
          <w:sz w:val="28"/>
        </w:rPr>
        <w:t xml:space="preserve"> </w:t>
      </w:r>
      <w:r w:rsidRPr="005305EF">
        <w:rPr>
          <w:rFonts w:ascii="Times New Roman" w:eastAsia="Calibri" w:hAnsi="Times New Roman" w:cs="Times New Roman"/>
          <w:spacing w:val="-1"/>
          <w:sz w:val="28"/>
        </w:rPr>
        <w:t>поселении</w:t>
      </w:r>
    </w:p>
    <w:p w14:paraId="01FE18C8" w14:textId="77777777" w:rsidR="005305EF" w:rsidRPr="005305EF" w:rsidRDefault="005305EF" w:rsidP="005305EF">
      <w:pPr>
        <w:widowControl w:val="0"/>
        <w:spacing w:after="0" w:line="240" w:lineRule="auto"/>
        <w:jc w:val="center"/>
        <w:rPr>
          <w:rFonts w:ascii="Times New Roman" w:eastAsia="Times New Roman" w:hAnsi="Times New Roman" w:cs="Times New Roman"/>
          <w:sz w:val="28"/>
          <w:szCs w:val="28"/>
        </w:rPr>
      </w:pPr>
    </w:p>
    <w:tbl>
      <w:tblPr>
        <w:tblStyle w:val="TableNormal11"/>
        <w:tblW w:w="15192" w:type="dxa"/>
        <w:jc w:val="center"/>
        <w:tblLayout w:type="fixed"/>
        <w:tblLook w:val="01E0" w:firstRow="1" w:lastRow="1" w:firstColumn="1" w:lastColumn="1" w:noHBand="0" w:noVBand="0"/>
      </w:tblPr>
      <w:tblGrid>
        <w:gridCol w:w="547"/>
        <w:gridCol w:w="1715"/>
        <w:gridCol w:w="2410"/>
        <w:gridCol w:w="2410"/>
        <w:gridCol w:w="992"/>
        <w:gridCol w:w="992"/>
        <w:gridCol w:w="851"/>
        <w:gridCol w:w="1276"/>
        <w:gridCol w:w="1275"/>
        <w:gridCol w:w="2724"/>
      </w:tblGrid>
      <w:tr w:rsidR="005305EF" w:rsidRPr="005305EF" w14:paraId="336B3367" w14:textId="77777777" w:rsidTr="005F5331">
        <w:trPr>
          <w:trHeight w:hRule="exact" w:val="372"/>
          <w:jc w:val="center"/>
        </w:trPr>
        <w:tc>
          <w:tcPr>
            <w:tcW w:w="547" w:type="dxa"/>
            <w:vMerge w:val="restart"/>
            <w:tcBorders>
              <w:top w:val="single" w:sz="5" w:space="0" w:color="000000"/>
              <w:left w:val="single" w:sz="5" w:space="0" w:color="000000"/>
              <w:right w:val="single" w:sz="5" w:space="0" w:color="000000"/>
            </w:tcBorders>
          </w:tcPr>
          <w:p w14:paraId="0C095E4B" w14:textId="77777777" w:rsidR="005305EF" w:rsidRPr="005305EF" w:rsidRDefault="005305EF" w:rsidP="005305EF">
            <w:pPr>
              <w:jc w:val="center"/>
              <w:rPr>
                <w:rFonts w:ascii="Times New Roman" w:eastAsia="Times New Roman" w:hAnsi="Times New Roman" w:cs="Times New Roman"/>
                <w:sz w:val="20"/>
                <w:szCs w:val="20"/>
                <w:lang w:val="ru-RU"/>
              </w:rPr>
            </w:pPr>
          </w:p>
          <w:p w14:paraId="5E73081D" w14:textId="77777777" w:rsidR="005305EF" w:rsidRPr="005305EF" w:rsidRDefault="005305EF" w:rsidP="005305EF">
            <w:pPr>
              <w:jc w:val="center"/>
              <w:rPr>
                <w:rFonts w:ascii="Times New Roman" w:eastAsia="Times New Roman" w:hAnsi="Times New Roman" w:cs="Times New Roman"/>
                <w:sz w:val="20"/>
                <w:szCs w:val="20"/>
                <w:lang w:val="ru-RU"/>
              </w:rPr>
            </w:pPr>
          </w:p>
          <w:p w14:paraId="7E0B1916" w14:textId="77777777" w:rsidR="005305EF" w:rsidRPr="005305EF" w:rsidRDefault="005305EF" w:rsidP="005305EF">
            <w:pPr>
              <w:ind w:firstLine="48"/>
              <w:jc w:val="center"/>
              <w:rPr>
                <w:rFonts w:ascii="Times New Roman" w:eastAsia="Times New Roman" w:hAnsi="Times New Roman" w:cs="Times New Roman"/>
                <w:sz w:val="20"/>
                <w:szCs w:val="20"/>
              </w:rPr>
            </w:pPr>
            <w:r w:rsidRPr="005305EF">
              <w:rPr>
                <w:rFonts w:ascii="Times New Roman" w:eastAsia="Times New Roman" w:hAnsi="Times New Roman" w:cs="Times New Roman"/>
                <w:sz w:val="20"/>
                <w:szCs w:val="20"/>
              </w:rPr>
              <w:t>№ п/п</w:t>
            </w:r>
          </w:p>
        </w:tc>
        <w:tc>
          <w:tcPr>
            <w:tcW w:w="1715" w:type="dxa"/>
            <w:vMerge w:val="restart"/>
            <w:tcBorders>
              <w:top w:val="single" w:sz="5" w:space="0" w:color="000000"/>
              <w:left w:val="single" w:sz="5" w:space="0" w:color="000000"/>
              <w:right w:val="single" w:sz="5" w:space="0" w:color="000000"/>
            </w:tcBorders>
          </w:tcPr>
          <w:p w14:paraId="0ACE6CBD" w14:textId="77777777" w:rsidR="005305EF" w:rsidRPr="005305EF" w:rsidRDefault="005305EF" w:rsidP="005305EF">
            <w:pPr>
              <w:jc w:val="center"/>
              <w:rPr>
                <w:rFonts w:ascii="Times New Roman" w:eastAsia="Times New Roman" w:hAnsi="Times New Roman" w:cs="Times New Roman"/>
                <w:sz w:val="20"/>
                <w:szCs w:val="20"/>
              </w:rPr>
            </w:pPr>
          </w:p>
          <w:p w14:paraId="2C2E38FF" w14:textId="77777777" w:rsidR="005305EF" w:rsidRPr="005305EF" w:rsidRDefault="005305EF" w:rsidP="005305EF">
            <w:pPr>
              <w:jc w:val="center"/>
              <w:rPr>
                <w:rFonts w:ascii="Times New Roman" w:eastAsia="Times New Roman" w:hAnsi="Times New Roman" w:cs="Times New Roman"/>
                <w:sz w:val="20"/>
                <w:szCs w:val="20"/>
              </w:rPr>
            </w:pPr>
          </w:p>
          <w:p w14:paraId="044D5A2B" w14:textId="77777777" w:rsidR="005305EF" w:rsidRPr="005305EF" w:rsidRDefault="005305EF" w:rsidP="005305EF">
            <w:pPr>
              <w:ind w:firstLine="156"/>
              <w:jc w:val="center"/>
              <w:rPr>
                <w:rFonts w:ascii="Times New Roman" w:eastAsia="Times New Roman" w:hAnsi="Times New Roman" w:cs="Times New Roman"/>
                <w:sz w:val="20"/>
                <w:szCs w:val="20"/>
              </w:rPr>
            </w:pPr>
            <w:r w:rsidRPr="005305EF">
              <w:rPr>
                <w:rFonts w:ascii="Times New Roman" w:eastAsia="Calibri" w:hAnsi="Times New Roman" w:cs="Times New Roman"/>
                <w:spacing w:val="-1"/>
                <w:sz w:val="20"/>
                <w:szCs w:val="20"/>
              </w:rPr>
              <w:t>Населенный</w:t>
            </w:r>
            <w:r w:rsidRPr="005305EF">
              <w:rPr>
                <w:rFonts w:ascii="Times New Roman" w:eastAsia="Calibri" w:hAnsi="Times New Roman" w:cs="Times New Roman"/>
                <w:spacing w:val="27"/>
                <w:sz w:val="20"/>
                <w:szCs w:val="20"/>
              </w:rPr>
              <w:t xml:space="preserve"> </w:t>
            </w:r>
            <w:r w:rsidRPr="005305EF">
              <w:rPr>
                <w:rFonts w:ascii="Times New Roman" w:eastAsia="Calibri" w:hAnsi="Times New Roman" w:cs="Times New Roman"/>
                <w:spacing w:val="-1"/>
                <w:sz w:val="20"/>
                <w:szCs w:val="20"/>
              </w:rPr>
              <w:t>пункт</w:t>
            </w:r>
          </w:p>
        </w:tc>
        <w:tc>
          <w:tcPr>
            <w:tcW w:w="2410" w:type="dxa"/>
            <w:vMerge w:val="restart"/>
            <w:tcBorders>
              <w:top w:val="single" w:sz="5" w:space="0" w:color="000000"/>
              <w:left w:val="single" w:sz="5" w:space="0" w:color="000000"/>
              <w:right w:val="single" w:sz="5" w:space="0" w:color="000000"/>
            </w:tcBorders>
          </w:tcPr>
          <w:p w14:paraId="2688DAB2" w14:textId="77777777" w:rsidR="005305EF" w:rsidRPr="005305EF" w:rsidRDefault="005305EF" w:rsidP="005305EF">
            <w:pPr>
              <w:jc w:val="center"/>
              <w:rPr>
                <w:rFonts w:ascii="Times New Roman" w:eastAsia="Times New Roman" w:hAnsi="Times New Roman" w:cs="Times New Roman"/>
                <w:sz w:val="20"/>
                <w:szCs w:val="20"/>
              </w:rPr>
            </w:pPr>
          </w:p>
          <w:p w14:paraId="6B3AA58B" w14:textId="77777777" w:rsidR="005305EF" w:rsidRPr="005305EF" w:rsidRDefault="005305EF" w:rsidP="005305EF">
            <w:pPr>
              <w:jc w:val="center"/>
              <w:rPr>
                <w:rFonts w:ascii="Times New Roman" w:eastAsia="Times New Roman" w:hAnsi="Times New Roman" w:cs="Times New Roman"/>
                <w:sz w:val="20"/>
                <w:szCs w:val="20"/>
              </w:rPr>
            </w:pPr>
          </w:p>
          <w:p w14:paraId="43EDBF41" w14:textId="77777777" w:rsidR="005305EF" w:rsidRPr="005305EF" w:rsidRDefault="005305EF" w:rsidP="005305EF">
            <w:pPr>
              <w:ind w:firstLine="253"/>
              <w:jc w:val="center"/>
              <w:rPr>
                <w:rFonts w:ascii="Times New Roman" w:eastAsia="Times New Roman" w:hAnsi="Times New Roman" w:cs="Times New Roman"/>
                <w:sz w:val="20"/>
                <w:szCs w:val="20"/>
              </w:rPr>
            </w:pPr>
            <w:r w:rsidRPr="005305EF">
              <w:rPr>
                <w:rFonts w:ascii="Times New Roman" w:eastAsia="Calibri" w:hAnsi="Times New Roman" w:cs="Times New Roman"/>
                <w:spacing w:val="-1"/>
                <w:sz w:val="20"/>
                <w:szCs w:val="20"/>
              </w:rPr>
              <w:t>Наименование</w:t>
            </w:r>
            <w:r w:rsidRPr="005305EF">
              <w:rPr>
                <w:rFonts w:ascii="Times New Roman" w:eastAsia="Calibri" w:hAnsi="Times New Roman" w:cs="Times New Roman"/>
                <w:spacing w:val="27"/>
                <w:sz w:val="20"/>
                <w:szCs w:val="20"/>
              </w:rPr>
              <w:t xml:space="preserve"> </w:t>
            </w:r>
            <w:r w:rsidRPr="005305EF">
              <w:rPr>
                <w:rFonts w:ascii="Times New Roman" w:eastAsia="Calibri" w:hAnsi="Times New Roman" w:cs="Times New Roman"/>
                <w:spacing w:val="-1"/>
                <w:sz w:val="20"/>
                <w:szCs w:val="20"/>
              </w:rPr>
              <w:t>объекта</w:t>
            </w:r>
          </w:p>
        </w:tc>
        <w:tc>
          <w:tcPr>
            <w:tcW w:w="2410" w:type="dxa"/>
            <w:vMerge w:val="restart"/>
            <w:tcBorders>
              <w:top w:val="single" w:sz="5" w:space="0" w:color="000000"/>
              <w:left w:val="single" w:sz="5" w:space="0" w:color="000000"/>
              <w:right w:val="single" w:sz="5" w:space="0" w:color="000000"/>
            </w:tcBorders>
          </w:tcPr>
          <w:p w14:paraId="12CF00E6" w14:textId="77777777" w:rsidR="005305EF" w:rsidRPr="005305EF" w:rsidRDefault="005305EF" w:rsidP="005305EF">
            <w:pPr>
              <w:jc w:val="center"/>
              <w:rPr>
                <w:rFonts w:ascii="Times New Roman" w:eastAsia="Times New Roman" w:hAnsi="Times New Roman" w:cs="Times New Roman"/>
                <w:sz w:val="20"/>
                <w:szCs w:val="20"/>
              </w:rPr>
            </w:pPr>
          </w:p>
          <w:p w14:paraId="2A623AB1" w14:textId="77777777" w:rsidR="005305EF" w:rsidRPr="005305EF" w:rsidRDefault="005305EF" w:rsidP="005305EF">
            <w:pPr>
              <w:jc w:val="center"/>
              <w:rPr>
                <w:rFonts w:ascii="Times New Roman" w:eastAsia="Times New Roman" w:hAnsi="Times New Roman" w:cs="Times New Roman"/>
                <w:sz w:val="20"/>
                <w:szCs w:val="20"/>
              </w:rPr>
            </w:pPr>
          </w:p>
          <w:p w14:paraId="1572688D" w14:textId="77777777" w:rsidR="005305EF" w:rsidRPr="005305EF" w:rsidRDefault="005305EF" w:rsidP="005305EF">
            <w:pPr>
              <w:jc w:val="center"/>
              <w:rPr>
                <w:rFonts w:ascii="Times New Roman" w:eastAsia="Times New Roman" w:hAnsi="Times New Roman" w:cs="Times New Roman"/>
                <w:sz w:val="20"/>
                <w:szCs w:val="20"/>
              </w:rPr>
            </w:pPr>
            <w:r w:rsidRPr="005305EF">
              <w:rPr>
                <w:rFonts w:ascii="Times New Roman" w:eastAsia="Calibri" w:hAnsi="Times New Roman" w:cs="Times New Roman"/>
                <w:spacing w:val="-1"/>
                <w:sz w:val="20"/>
                <w:szCs w:val="20"/>
              </w:rPr>
              <w:t>Вид</w:t>
            </w:r>
            <w:r w:rsidRPr="005305EF">
              <w:rPr>
                <w:rFonts w:ascii="Times New Roman" w:eastAsia="Calibri" w:hAnsi="Times New Roman" w:cs="Times New Roman"/>
                <w:sz w:val="20"/>
                <w:szCs w:val="20"/>
              </w:rPr>
              <w:t xml:space="preserve"> </w:t>
            </w:r>
            <w:r w:rsidRPr="005305EF">
              <w:rPr>
                <w:rFonts w:ascii="Times New Roman" w:eastAsia="Calibri" w:hAnsi="Times New Roman" w:cs="Times New Roman"/>
                <w:spacing w:val="-1"/>
                <w:sz w:val="20"/>
                <w:szCs w:val="20"/>
              </w:rPr>
              <w:t>мероприятия</w:t>
            </w:r>
          </w:p>
        </w:tc>
        <w:tc>
          <w:tcPr>
            <w:tcW w:w="992" w:type="dxa"/>
            <w:vMerge w:val="restart"/>
            <w:tcBorders>
              <w:top w:val="single" w:sz="5" w:space="0" w:color="000000"/>
              <w:left w:val="single" w:sz="5" w:space="0" w:color="000000"/>
              <w:right w:val="single" w:sz="5" w:space="0" w:color="000000"/>
            </w:tcBorders>
          </w:tcPr>
          <w:p w14:paraId="6121B14D" w14:textId="77777777" w:rsidR="005305EF" w:rsidRPr="005305EF" w:rsidRDefault="005305EF" w:rsidP="005305EF">
            <w:pPr>
              <w:jc w:val="center"/>
              <w:rPr>
                <w:rFonts w:ascii="Times New Roman" w:eastAsia="Times New Roman" w:hAnsi="Times New Roman" w:cs="Times New Roman"/>
                <w:sz w:val="20"/>
                <w:szCs w:val="20"/>
              </w:rPr>
            </w:pPr>
          </w:p>
          <w:p w14:paraId="649BCD22" w14:textId="77777777" w:rsidR="005305EF" w:rsidRPr="005305EF" w:rsidRDefault="005305EF" w:rsidP="005305EF">
            <w:pPr>
              <w:jc w:val="center"/>
              <w:rPr>
                <w:rFonts w:ascii="Times New Roman" w:eastAsia="Times New Roman" w:hAnsi="Times New Roman" w:cs="Times New Roman"/>
                <w:sz w:val="20"/>
                <w:szCs w:val="20"/>
              </w:rPr>
            </w:pPr>
          </w:p>
          <w:p w14:paraId="48197C59" w14:textId="77777777" w:rsidR="005305EF" w:rsidRPr="005305EF" w:rsidRDefault="005305EF" w:rsidP="005305EF">
            <w:pPr>
              <w:ind w:hanging="11"/>
              <w:jc w:val="center"/>
              <w:rPr>
                <w:rFonts w:ascii="Times New Roman" w:eastAsia="Times New Roman" w:hAnsi="Times New Roman" w:cs="Times New Roman"/>
                <w:sz w:val="20"/>
                <w:szCs w:val="20"/>
              </w:rPr>
            </w:pPr>
            <w:r w:rsidRPr="005305EF">
              <w:rPr>
                <w:rFonts w:ascii="Times New Roman" w:eastAsia="Calibri" w:hAnsi="Times New Roman" w:cs="Times New Roman"/>
                <w:spacing w:val="-1"/>
                <w:sz w:val="20"/>
                <w:szCs w:val="20"/>
              </w:rPr>
              <w:t>Единица</w:t>
            </w:r>
            <w:r w:rsidRPr="005305EF">
              <w:rPr>
                <w:rFonts w:ascii="Times New Roman" w:eastAsia="Calibri" w:hAnsi="Times New Roman" w:cs="Times New Roman"/>
                <w:spacing w:val="25"/>
                <w:sz w:val="20"/>
                <w:szCs w:val="20"/>
              </w:rPr>
              <w:t xml:space="preserve"> </w:t>
            </w:r>
            <w:r w:rsidRPr="005305EF">
              <w:rPr>
                <w:rFonts w:ascii="Times New Roman" w:eastAsia="Calibri" w:hAnsi="Times New Roman" w:cs="Times New Roman"/>
                <w:spacing w:val="-1"/>
                <w:sz w:val="20"/>
                <w:szCs w:val="20"/>
              </w:rPr>
              <w:t>измерения</w:t>
            </w:r>
          </w:p>
        </w:tc>
        <w:tc>
          <w:tcPr>
            <w:tcW w:w="1843" w:type="dxa"/>
            <w:gridSpan w:val="2"/>
            <w:tcBorders>
              <w:top w:val="single" w:sz="5" w:space="0" w:color="000000"/>
              <w:left w:val="single" w:sz="5" w:space="0" w:color="000000"/>
              <w:bottom w:val="single" w:sz="5" w:space="0" w:color="000000"/>
              <w:right w:val="single" w:sz="5" w:space="0" w:color="000000"/>
            </w:tcBorders>
          </w:tcPr>
          <w:p w14:paraId="14C44ADC" w14:textId="77777777" w:rsidR="005305EF" w:rsidRPr="005305EF" w:rsidRDefault="005305EF" w:rsidP="005305EF">
            <w:pPr>
              <w:jc w:val="center"/>
              <w:rPr>
                <w:rFonts w:ascii="Times New Roman" w:eastAsia="Times New Roman" w:hAnsi="Times New Roman" w:cs="Times New Roman"/>
                <w:sz w:val="20"/>
                <w:szCs w:val="20"/>
              </w:rPr>
            </w:pPr>
            <w:r w:rsidRPr="005305EF">
              <w:rPr>
                <w:rFonts w:ascii="Times New Roman" w:eastAsia="Calibri" w:hAnsi="Times New Roman" w:cs="Times New Roman"/>
                <w:sz w:val="20"/>
                <w:szCs w:val="20"/>
              </w:rPr>
              <w:t>Мощность</w:t>
            </w:r>
          </w:p>
        </w:tc>
        <w:tc>
          <w:tcPr>
            <w:tcW w:w="2551" w:type="dxa"/>
            <w:gridSpan w:val="2"/>
            <w:tcBorders>
              <w:top w:val="single" w:sz="5" w:space="0" w:color="000000"/>
              <w:left w:val="single" w:sz="5" w:space="0" w:color="000000"/>
              <w:bottom w:val="single" w:sz="5" w:space="0" w:color="000000"/>
              <w:right w:val="single" w:sz="5" w:space="0" w:color="000000"/>
            </w:tcBorders>
          </w:tcPr>
          <w:p w14:paraId="49789C4F" w14:textId="77777777" w:rsidR="005305EF" w:rsidRPr="005305EF" w:rsidRDefault="005305EF" w:rsidP="005305EF">
            <w:pPr>
              <w:jc w:val="center"/>
              <w:rPr>
                <w:rFonts w:ascii="Times New Roman" w:eastAsia="Times New Roman" w:hAnsi="Times New Roman" w:cs="Times New Roman"/>
                <w:sz w:val="20"/>
                <w:szCs w:val="20"/>
              </w:rPr>
            </w:pPr>
            <w:r w:rsidRPr="005305EF">
              <w:rPr>
                <w:rFonts w:ascii="Times New Roman" w:eastAsia="Calibri" w:hAnsi="Times New Roman" w:cs="Times New Roman"/>
                <w:sz w:val="20"/>
                <w:szCs w:val="20"/>
              </w:rPr>
              <w:t xml:space="preserve">Сроки </w:t>
            </w:r>
            <w:r w:rsidRPr="005305EF">
              <w:rPr>
                <w:rFonts w:ascii="Times New Roman" w:eastAsia="Calibri" w:hAnsi="Times New Roman" w:cs="Times New Roman"/>
                <w:spacing w:val="-1"/>
                <w:sz w:val="20"/>
                <w:szCs w:val="20"/>
              </w:rPr>
              <w:t>реализации</w:t>
            </w:r>
          </w:p>
        </w:tc>
        <w:tc>
          <w:tcPr>
            <w:tcW w:w="2724" w:type="dxa"/>
            <w:vMerge w:val="restart"/>
            <w:tcBorders>
              <w:top w:val="single" w:sz="5" w:space="0" w:color="000000"/>
              <w:left w:val="single" w:sz="5" w:space="0" w:color="000000"/>
              <w:right w:val="single" w:sz="5" w:space="0" w:color="000000"/>
            </w:tcBorders>
          </w:tcPr>
          <w:p w14:paraId="331159FE" w14:textId="77777777" w:rsidR="005305EF" w:rsidRPr="005305EF" w:rsidRDefault="005305EF" w:rsidP="005305EF">
            <w:pPr>
              <w:rPr>
                <w:rFonts w:ascii="Times New Roman" w:eastAsia="Times New Roman" w:hAnsi="Times New Roman" w:cs="Times New Roman"/>
                <w:sz w:val="20"/>
                <w:szCs w:val="20"/>
              </w:rPr>
            </w:pPr>
          </w:p>
          <w:p w14:paraId="3BB63034" w14:textId="77777777" w:rsidR="005305EF" w:rsidRPr="005305EF" w:rsidRDefault="005305EF" w:rsidP="005305EF">
            <w:pPr>
              <w:rPr>
                <w:rFonts w:ascii="Times New Roman" w:eastAsia="Times New Roman" w:hAnsi="Times New Roman" w:cs="Times New Roman"/>
                <w:sz w:val="20"/>
                <w:szCs w:val="20"/>
              </w:rPr>
            </w:pPr>
          </w:p>
          <w:p w14:paraId="576406F1" w14:textId="77777777" w:rsidR="005305EF" w:rsidRPr="005305EF" w:rsidRDefault="005305EF" w:rsidP="005305EF">
            <w:pPr>
              <w:ind w:firstLine="45"/>
              <w:jc w:val="center"/>
              <w:rPr>
                <w:rFonts w:ascii="Times New Roman" w:eastAsia="Times New Roman" w:hAnsi="Times New Roman" w:cs="Times New Roman"/>
                <w:sz w:val="20"/>
                <w:szCs w:val="20"/>
              </w:rPr>
            </w:pPr>
            <w:r w:rsidRPr="005305EF">
              <w:rPr>
                <w:rFonts w:ascii="Times New Roman" w:eastAsia="Calibri" w:hAnsi="Times New Roman" w:cs="Times New Roman"/>
                <w:spacing w:val="-1"/>
                <w:sz w:val="20"/>
                <w:szCs w:val="20"/>
              </w:rPr>
              <w:t>Источник</w:t>
            </w:r>
            <w:r w:rsidRPr="005305EF">
              <w:rPr>
                <w:rFonts w:ascii="Times New Roman" w:eastAsia="Calibri" w:hAnsi="Times New Roman" w:cs="Times New Roman"/>
                <w:sz w:val="20"/>
                <w:szCs w:val="20"/>
              </w:rPr>
              <w:t xml:space="preserve"> по</w:t>
            </w:r>
            <w:r w:rsidRPr="005305EF">
              <w:rPr>
                <w:rFonts w:ascii="Times New Roman" w:eastAsia="Calibri" w:hAnsi="Times New Roman" w:cs="Times New Roman"/>
                <w:spacing w:val="25"/>
                <w:sz w:val="20"/>
                <w:szCs w:val="20"/>
              </w:rPr>
              <w:t xml:space="preserve"> </w:t>
            </w:r>
            <w:r w:rsidRPr="005305EF">
              <w:rPr>
                <w:rFonts w:ascii="Times New Roman" w:eastAsia="Calibri" w:hAnsi="Times New Roman" w:cs="Times New Roman"/>
                <w:spacing w:val="-1"/>
                <w:sz w:val="20"/>
                <w:szCs w:val="20"/>
              </w:rPr>
              <w:t>мероприятию</w:t>
            </w:r>
          </w:p>
        </w:tc>
      </w:tr>
      <w:tr w:rsidR="005305EF" w:rsidRPr="005305EF" w14:paraId="2D98A201" w14:textId="77777777" w:rsidTr="005F5331">
        <w:trPr>
          <w:trHeight w:hRule="exact" w:val="987"/>
          <w:jc w:val="center"/>
        </w:trPr>
        <w:tc>
          <w:tcPr>
            <w:tcW w:w="547" w:type="dxa"/>
            <w:vMerge/>
            <w:tcBorders>
              <w:left w:val="single" w:sz="5" w:space="0" w:color="000000"/>
              <w:bottom w:val="single" w:sz="5" w:space="0" w:color="000000"/>
              <w:right w:val="single" w:sz="5" w:space="0" w:color="000000"/>
            </w:tcBorders>
          </w:tcPr>
          <w:p w14:paraId="329FC6D1" w14:textId="77777777" w:rsidR="005305EF" w:rsidRPr="005305EF" w:rsidRDefault="005305EF" w:rsidP="005305EF">
            <w:pPr>
              <w:jc w:val="center"/>
              <w:rPr>
                <w:rFonts w:ascii="Times New Roman" w:eastAsia="Calibri" w:hAnsi="Times New Roman" w:cs="Times New Roman"/>
                <w:sz w:val="20"/>
                <w:szCs w:val="20"/>
              </w:rPr>
            </w:pPr>
          </w:p>
        </w:tc>
        <w:tc>
          <w:tcPr>
            <w:tcW w:w="1715" w:type="dxa"/>
            <w:vMerge/>
            <w:tcBorders>
              <w:left w:val="single" w:sz="5" w:space="0" w:color="000000"/>
              <w:bottom w:val="single" w:sz="5" w:space="0" w:color="000000"/>
              <w:right w:val="single" w:sz="5" w:space="0" w:color="000000"/>
            </w:tcBorders>
          </w:tcPr>
          <w:p w14:paraId="369B15F2" w14:textId="77777777" w:rsidR="005305EF" w:rsidRPr="005305EF" w:rsidRDefault="005305EF" w:rsidP="005305EF">
            <w:pPr>
              <w:jc w:val="center"/>
              <w:rPr>
                <w:rFonts w:ascii="Times New Roman" w:eastAsia="Calibri" w:hAnsi="Times New Roman" w:cs="Times New Roman"/>
                <w:sz w:val="20"/>
                <w:szCs w:val="20"/>
              </w:rPr>
            </w:pPr>
          </w:p>
        </w:tc>
        <w:tc>
          <w:tcPr>
            <w:tcW w:w="2410" w:type="dxa"/>
            <w:vMerge/>
            <w:tcBorders>
              <w:left w:val="single" w:sz="5" w:space="0" w:color="000000"/>
              <w:bottom w:val="single" w:sz="5" w:space="0" w:color="000000"/>
              <w:right w:val="single" w:sz="5" w:space="0" w:color="000000"/>
            </w:tcBorders>
          </w:tcPr>
          <w:p w14:paraId="76A5AC78" w14:textId="77777777" w:rsidR="005305EF" w:rsidRPr="005305EF" w:rsidRDefault="005305EF" w:rsidP="005305EF">
            <w:pPr>
              <w:jc w:val="center"/>
              <w:rPr>
                <w:rFonts w:ascii="Times New Roman" w:eastAsia="Calibri" w:hAnsi="Times New Roman" w:cs="Times New Roman"/>
                <w:sz w:val="20"/>
                <w:szCs w:val="20"/>
              </w:rPr>
            </w:pPr>
          </w:p>
        </w:tc>
        <w:tc>
          <w:tcPr>
            <w:tcW w:w="2410" w:type="dxa"/>
            <w:vMerge/>
            <w:tcBorders>
              <w:left w:val="single" w:sz="5" w:space="0" w:color="000000"/>
              <w:bottom w:val="single" w:sz="5" w:space="0" w:color="000000"/>
              <w:right w:val="single" w:sz="5" w:space="0" w:color="000000"/>
            </w:tcBorders>
          </w:tcPr>
          <w:p w14:paraId="4CD66357" w14:textId="77777777" w:rsidR="005305EF" w:rsidRPr="005305EF" w:rsidRDefault="005305EF" w:rsidP="005305EF">
            <w:pPr>
              <w:jc w:val="center"/>
              <w:rPr>
                <w:rFonts w:ascii="Times New Roman" w:eastAsia="Calibri" w:hAnsi="Times New Roman" w:cs="Times New Roman"/>
                <w:sz w:val="20"/>
                <w:szCs w:val="20"/>
              </w:rPr>
            </w:pPr>
          </w:p>
        </w:tc>
        <w:tc>
          <w:tcPr>
            <w:tcW w:w="992" w:type="dxa"/>
            <w:vMerge/>
            <w:tcBorders>
              <w:left w:val="single" w:sz="5" w:space="0" w:color="000000"/>
              <w:bottom w:val="single" w:sz="5" w:space="0" w:color="000000"/>
              <w:right w:val="single" w:sz="5" w:space="0" w:color="000000"/>
            </w:tcBorders>
          </w:tcPr>
          <w:p w14:paraId="57ADE23C" w14:textId="77777777" w:rsidR="005305EF" w:rsidRPr="005305EF" w:rsidRDefault="005305EF" w:rsidP="005305EF">
            <w:pPr>
              <w:jc w:val="center"/>
              <w:rPr>
                <w:rFonts w:ascii="Times New Roman" w:eastAsia="Calibri" w:hAnsi="Times New Roman" w:cs="Times New Roman"/>
                <w:sz w:val="20"/>
                <w:szCs w:val="20"/>
              </w:rPr>
            </w:pPr>
          </w:p>
        </w:tc>
        <w:tc>
          <w:tcPr>
            <w:tcW w:w="992" w:type="dxa"/>
            <w:tcBorders>
              <w:top w:val="single" w:sz="5" w:space="0" w:color="000000"/>
              <w:left w:val="single" w:sz="5" w:space="0" w:color="000000"/>
              <w:bottom w:val="single" w:sz="5" w:space="0" w:color="000000"/>
              <w:right w:val="single" w:sz="5" w:space="0" w:color="000000"/>
            </w:tcBorders>
          </w:tcPr>
          <w:p w14:paraId="44CD0BA3" w14:textId="77777777" w:rsidR="005305EF" w:rsidRPr="005305EF" w:rsidRDefault="005305EF" w:rsidP="005305EF">
            <w:pPr>
              <w:jc w:val="center"/>
              <w:rPr>
                <w:rFonts w:ascii="Times New Roman" w:eastAsia="Times New Roman" w:hAnsi="Times New Roman" w:cs="Times New Roman"/>
                <w:sz w:val="20"/>
                <w:szCs w:val="20"/>
              </w:rPr>
            </w:pPr>
          </w:p>
          <w:p w14:paraId="09443F04" w14:textId="77777777" w:rsidR="005305EF" w:rsidRPr="005305EF" w:rsidRDefault="005305EF" w:rsidP="005305EF">
            <w:pPr>
              <w:jc w:val="center"/>
              <w:rPr>
                <w:rFonts w:ascii="Times New Roman" w:eastAsia="Times New Roman" w:hAnsi="Times New Roman" w:cs="Times New Roman"/>
                <w:sz w:val="20"/>
                <w:szCs w:val="20"/>
              </w:rPr>
            </w:pPr>
            <w:r w:rsidRPr="005305EF">
              <w:rPr>
                <w:rFonts w:ascii="Times New Roman" w:eastAsia="Calibri" w:hAnsi="Times New Roman" w:cs="Times New Roman"/>
                <w:spacing w:val="-1"/>
                <w:sz w:val="20"/>
                <w:szCs w:val="20"/>
              </w:rPr>
              <w:t>Существующая</w:t>
            </w:r>
          </w:p>
        </w:tc>
        <w:tc>
          <w:tcPr>
            <w:tcW w:w="851" w:type="dxa"/>
            <w:tcBorders>
              <w:top w:val="single" w:sz="5" w:space="0" w:color="000000"/>
              <w:left w:val="single" w:sz="5" w:space="0" w:color="000000"/>
              <w:bottom w:val="single" w:sz="5" w:space="0" w:color="000000"/>
              <w:right w:val="single" w:sz="5" w:space="0" w:color="000000"/>
            </w:tcBorders>
          </w:tcPr>
          <w:p w14:paraId="1A3224EB" w14:textId="77777777" w:rsidR="005305EF" w:rsidRPr="005305EF" w:rsidRDefault="005305EF" w:rsidP="005305EF">
            <w:pPr>
              <w:jc w:val="center"/>
              <w:rPr>
                <w:rFonts w:ascii="Times New Roman" w:eastAsia="Times New Roman" w:hAnsi="Times New Roman" w:cs="Times New Roman"/>
                <w:sz w:val="20"/>
                <w:szCs w:val="20"/>
              </w:rPr>
            </w:pPr>
          </w:p>
          <w:p w14:paraId="10BF0226" w14:textId="77777777" w:rsidR="005305EF" w:rsidRPr="005305EF" w:rsidRDefault="005305EF" w:rsidP="005305EF">
            <w:pPr>
              <w:ind w:hanging="29"/>
              <w:jc w:val="center"/>
              <w:rPr>
                <w:rFonts w:ascii="Times New Roman" w:eastAsia="Times New Roman" w:hAnsi="Times New Roman" w:cs="Times New Roman"/>
                <w:sz w:val="20"/>
                <w:szCs w:val="20"/>
                <w:lang w:val="ru-RU"/>
              </w:rPr>
            </w:pPr>
            <w:r w:rsidRPr="005305EF">
              <w:rPr>
                <w:rFonts w:ascii="Times New Roman" w:eastAsia="Calibri" w:hAnsi="Times New Roman" w:cs="Times New Roman"/>
                <w:sz w:val="20"/>
                <w:szCs w:val="20"/>
                <w:lang w:val="ru-RU"/>
              </w:rPr>
              <w:t>Проект</w:t>
            </w:r>
          </w:p>
        </w:tc>
        <w:tc>
          <w:tcPr>
            <w:tcW w:w="1276" w:type="dxa"/>
            <w:tcBorders>
              <w:top w:val="single" w:sz="5" w:space="0" w:color="000000"/>
              <w:left w:val="single" w:sz="5" w:space="0" w:color="000000"/>
              <w:bottom w:val="single" w:sz="5" w:space="0" w:color="000000"/>
              <w:right w:val="single" w:sz="5" w:space="0" w:color="000000"/>
            </w:tcBorders>
          </w:tcPr>
          <w:p w14:paraId="0AC216D1" w14:textId="77777777" w:rsidR="005305EF" w:rsidRPr="005305EF" w:rsidRDefault="005305EF" w:rsidP="005305EF">
            <w:pPr>
              <w:ind w:left="-142" w:right="-3" w:hanging="142"/>
              <w:jc w:val="center"/>
              <w:rPr>
                <w:rFonts w:ascii="Times New Roman" w:eastAsia="Calibri" w:hAnsi="Times New Roman" w:cs="Times New Roman"/>
                <w:spacing w:val="-1"/>
                <w:sz w:val="20"/>
                <w:szCs w:val="20"/>
                <w:lang w:val="ru-RU"/>
              </w:rPr>
            </w:pPr>
            <w:r w:rsidRPr="005305EF">
              <w:rPr>
                <w:rFonts w:ascii="Times New Roman" w:eastAsia="Calibri" w:hAnsi="Times New Roman" w:cs="Times New Roman"/>
                <w:spacing w:val="-1"/>
                <w:sz w:val="20"/>
                <w:szCs w:val="20"/>
              </w:rPr>
              <w:t>Первая</w:t>
            </w:r>
            <w:r w:rsidRPr="005305EF">
              <w:rPr>
                <w:rFonts w:ascii="Times New Roman" w:eastAsia="Calibri" w:hAnsi="Times New Roman" w:cs="Times New Roman"/>
                <w:spacing w:val="-1"/>
                <w:sz w:val="20"/>
                <w:szCs w:val="20"/>
                <w:lang w:val="ru-RU"/>
              </w:rPr>
              <w:t xml:space="preserve"> </w:t>
            </w:r>
          </w:p>
          <w:p w14:paraId="52F20D71" w14:textId="77777777" w:rsidR="005305EF" w:rsidRPr="005305EF" w:rsidRDefault="005305EF" w:rsidP="005305EF">
            <w:pPr>
              <w:ind w:left="-142" w:right="-3" w:hanging="142"/>
              <w:jc w:val="center"/>
              <w:rPr>
                <w:rFonts w:ascii="Times New Roman" w:eastAsia="Calibri" w:hAnsi="Times New Roman" w:cs="Times New Roman"/>
                <w:spacing w:val="24"/>
                <w:sz w:val="20"/>
                <w:szCs w:val="20"/>
              </w:rPr>
            </w:pPr>
            <w:r w:rsidRPr="005305EF">
              <w:rPr>
                <w:rFonts w:ascii="Times New Roman" w:eastAsia="Calibri" w:hAnsi="Times New Roman" w:cs="Times New Roman"/>
                <w:spacing w:val="-1"/>
                <w:sz w:val="20"/>
                <w:szCs w:val="20"/>
              </w:rPr>
              <w:t>очередь</w:t>
            </w:r>
          </w:p>
          <w:p w14:paraId="2AFA86C3" w14:textId="77777777" w:rsidR="005305EF" w:rsidRPr="005305EF" w:rsidRDefault="005305EF" w:rsidP="005305EF">
            <w:pPr>
              <w:ind w:left="-142" w:right="-3" w:hanging="142"/>
              <w:jc w:val="center"/>
              <w:rPr>
                <w:rFonts w:ascii="Times New Roman" w:eastAsia="Calibri" w:hAnsi="Times New Roman" w:cs="Times New Roman"/>
                <w:spacing w:val="-1"/>
                <w:sz w:val="20"/>
                <w:szCs w:val="20"/>
              </w:rPr>
            </w:pPr>
            <w:r w:rsidRPr="005305EF">
              <w:rPr>
                <w:rFonts w:ascii="Times New Roman" w:eastAsia="Calibri" w:hAnsi="Times New Roman" w:cs="Times New Roman"/>
                <w:spacing w:val="-1"/>
                <w:sz w:val="20"/>
                <w:szCs w:val="20"/>
              </w:rPr>
              <w:t>(20</w:t>
            </w:r>
            <w:r w:rsidRPr="005305EF">
              <w:rPr>
                <w:rFonts w:ascii="Times New Roman" w:eastAsia="Calibri" w:hAnsi="Times New Roman" w:cs="Times New Roman"/>
                <w:spacing w:val="-1"/>
                <w:sz w:val="20"/>
                <w:szCs w:val="20"/>
                <w:lang w:val="ru-RU"/>
              </w:rPr>
              <w:t>23</w:t>
            </w:r>
            <w:r w:rsidRPr="005305EF">
              <w:rPr>
                <w:rFonts w:ascii="Times New Roman" w:eastAsia="Calibri" w:hAnsi="Times New Roman" w:cs="Times New Roman"/>
                <w:spacing w:val="-1"/>
                <w:sz w:val="20"/>
                <w:szCs w:val="20"/>
              </w:rPr>
              <w:t>-</w:t>
            </w:r>
          </w:p>
          <w:p w14:paraId="6810B117" w14:textId="77777777" w:rsidR="005305EF" w:rsidRPr="005305EF" w:rsidRDefault="005305EF" w:rsidP="005305EF">
            <w:pPr>
              <w:ind w:left="-142" w:right="-3" w:hanging="142"/>
              <w:jc w:val="center"/>
              <w:rPr>
                <w:rFonts w:ascii="Times New Roman" w:eastAsia="Times New Roman" w:hAnsi="Times New Roman" w:cs="Times New Roman"/>
                <w:sz w:val="20"/>
                <w:szCs w:val="20"/>
              </w:rPr>
            </w:pPr>
            <w:r w:rsidRPr="005305EF">
              <w:rPr>
                <w:rFonts w:ascii="Times New Roman" w:eastAsia="Calibri" w:hAnsi="Times New Roman" w:cs="Times New Roman"/>
                <w:sz w:val="20"/>
                <w:szCs w:val="20"/>
              </w:rPr>
              <w:t>20</w:t>
            </w:r>
            <w:r w:rsidRPr="005305EF">
              <w:rPr>
                <w:rFonts w:ascii="Times New Roman" w:eastAsia="Calibri" w:hAnsi="Times New Roman" w:cs="Times New Roman"/>
                <w:sz w:val="20"/>
                <w:szCs w:val="20"/>
                <w:lang w:val="ru-RU"/>
              </w:rPr>
              <w:t>33</w:t>
            </w:r>
            <w:r w:rsidRPr="005305EF">
              <w:rPr>
                <w:rFonts w:ascii="Times New Roman" w:eastAsia="Calibri" w:hAnsi="Times New Roman" w:cs="Times New Roman"/>
                <w:sz w:val="20"/>
                <w:szCs w:val="20"/>
              </w:rPr>
              <w:t>гг.)</w:t>
            </w:r>
          </w:p>
        </w:tc>
        <w:tc>
          <w:tcPr>
            <w:tcW w:w="1275" w:type="dxa"/>
            <w:tcBorders>
              <w:top w:val="single" w:sz="5" w:space="0" w:color="000000"/>
              <w:left w:val="single" w:sz="5" w:space="0" w:color="000000"/>
              <w:bottom w:val="single" w:sz="5" w:space="0" w:color="000000"/>
              <w:right w:val="single" w:sz="5" w:space="0" w:color="000000"/>
            </w:tcBorders>
          </w:tcPr>
          <w:p w14:paraId="6366BFC8" w14:textId="77777777" w:rsidR="005305EF" w:rsidRPr="005305EF" w:rsidRDefault="005305EF" w:rsidP="005305EF">
            <w:pPr>
              <w:ind w:hanging="3"/>
              <w:jc w:val="center"/>
              <w:rPr>
                <w:rFonts w:ascii="Times New Roman" w:eastAsia="Times New Roman" w:hAnsi="Times New Roman" w:cs="Times New Roman"/>
                <w:sz w:val="20"/>
                <w:szCs w:val="20"/>
              </w:rPr>
            </w:pPr>
            <w:r w:rsidRPr="005305EF">
              <w:rPr>
                <w:rFonts w:ascii="Times New Roman" w:eastAsia="Calibri" w:hAnsi="Times New Roman" w:cs="Times New Roman"/>
                <w:spacing w:val="-1"/>
                <w:sz w:val="20"/>
                <w:szCs w:val="20"/>
              </w:rPr>
              <w:t>Расчет</w:t>
            </w:r>
            <w:r w:rsidRPr="005305EF">
              <w:rPr>
                <w:rFonts w:ascii="Times New Roman" w:eastAsia="Calibri" w:hAnsi="Times New Roman" w:cs="Times New Roman"/>
                <w:sz w:val="20"/>
                <w:szCs w:val="20"/>
              </w:rPr>
              <w:t xml:space="preserve">ный </w:t>
            </w:r>
            <w:r w:rsidRPr="005305EF">
              <w:rPr>
                <w:rFonts w:ascii="Times New Roman" w:eastAsia="Calibri" w:hAnsi="Times New Roman" w:cs="Times New Roman"/>
                <w:spacing w:val="-1"/>
                <w:sz w:val="20"/>
                <w:szCs w:val="20"/>
              </w:rPr>
              <w:t>срок</w:t>
            </w:r>
            <w:r w:rsidRPr="005305EF">
              <w:rPr>
                <w:rFonts w:ascii="Times New Roman" w:eastAsia="Calibri" w:hAnsi="Times New Roman" w:cs="Times New Roman"/>
                <w:spacing w:val="23"/>
                <w:sz w:val="20"/>
                <w:szCs w:val="20"/>
              </w:rPr>
              <w:t xml:space="preserve"> </w:t>
            </w:r>
            <w:r w:rsidRPr="005305EF">
              <w:rPr>
                <w:rFonts w:ascii="Times New Roman" w:eastAsia="Calibri" w:hAnsi="Times New Roman" w:cs="Times New Roman"/>
                <w:spacing w:val="-1"/>
                <w:sz w:val="20"/>
                <w:szCs w:val="20"/>
              </w:rPr>
              <w:t>(20</w:t>
            </w:r>
            <w:r w:rsidRPr="005305EF">
              <w:rPr>
                <w:rFonts w:ascii="Times New Roman" w:eastAsia="Calibri" w:hAnsi="Times New Roman" w:cs="Times New Roman"/>
                <w:spacing w:val="-1"/>
                <w:sz w:val="20"/>
                <w:szCs w:val="20"/>
                <w:lang w:val="ru-RU"/>
              </w:rPr>
              <w:t>33</w:t>
            </w:r>
            <w:r w:rsidRPr="005305EF">
              <w:rPr>
                <w:rFonts w:ascii="Times New Roman" w:eastAsia="Calibri" w:hAnsi="Times New Roman" w:cs="Times New Roman"/>
                <w:spacing w:val="-1"/>
                <w:sz w:val="20"/>
                <w:szCs w:val="20"/>
              </w:rPr>
              <w:t>-</w:t>
            </w:r>
          </w:p>
          <w:p w14:paraId="77D8423B" w14:textId="77777777" w:rsidR="005305EF" w:rsidRPr="005305EF" w:rsidRDefault="005305EF" w:rsidP="005305EF">
            <w:pPr>
              <w:jc w:val="center"/>
              <w:rPr>
                <w:rFonts w:ascii="Times New Roman" w:eastAsia="Times New Roman" w:hAnsi="Times New Roman" w:cs="Times New Roman"/>
                <w:sz w:val="20"/>
                <w:szCs w:val="20"/>
              </w:rPr>
            </w:pPr>
            <w:r w:rsidRPr="005305EF">
              <w:rPr>
                <w:rFonts w:ascii="Times New Roman" w:eastAsia="Calibri" w:hAnsi="Times New Roman" w:cs="Times New Roman"/>
                <w:sz w:val="20"/>
                <w:szCs w:val="20"/>
              </w:rPr>
              <w:t>20</w:t>
            </w:r>
            <w:r w:rsidRPr="005305EF">
              <w:rPr>
                <w:rFonts w:ascii="Times New Roman" w:eastAsia="Calibri" w:hAnsi="Times New Roman" w:cs="Times New Roman"/>
                <w:sz w:val="20"/>
                <w:szCs w:val="20"/>
                <w:lang w:val="ru-RU"/>
              </w:rPr>
              <w:t>43</w:t>
            </w:r>
            <w:r w:rsidRPr="005305EF">
              <w:rPr>
                <w:rFonts w:ascii="Times New Roman" w:eastAsia="Calibri" w:hAnsi="Times New Roman" w:cs="Times New Roman"/>
                <w:sz w:val="20"/>
                <w:szCs w:val="20"/>
              </w:rPr>
              <w:t xml:space="preserve"> гг.)</w:t>
            </w:r>
          </w:p>
        </w:tc>
        <w:tc>
          <w:tcPr>
            <w:tcW w:w="2724" w:type="dxa"/>
            <w:vMerge/>
            <w:tcBorders>
              <w:left w:val="single" w:sz="5" w:space="0" w:color="000000"/>
              <w:bottom w:val="single" w:sz="5" w:space="0" w:color="000000"/>
              <w:right w:val="single" w:sz="5" w:space="0" w:color="000000"/>
            </w:tcBorders>
          </w:tcPr>
          <w:p w14:paraId="3E71C4D3" w14:textId="77777777" w:rsidR="005305EF" w:rsidRPr="005305EF" w:rsidRDefault="005305EF" w:rsidP="005305EF">
            <w:pPr>
              <w:rPr>
                <w:rFonts w:ascii="Times New Roman" w:eastAsia="Calibri" w:hAnsi="Times New Roman" w:cs="Times New Roman"/>
                <w:sz w:val="20"/>
                <w:szCs w:val="20"/>
              </w:rPr>
            </w:pPr>
          </w:p>
        </w:tc>
      </w:tr>
      <w:tr w:rsidR="005305EF" w:rsidRPr="005305EF" w14:paraId="338D191D" w14:textId="77777777" w:rsidTr="005F5331">
        <w:trPr>
          <w:trHeight w:hRule="exact" w:val="286"/>
          <w:jc w:val="center"/>
        </w:trPr>
        <w:tc>
          <w:tcPr>
            <w:tcW w:w="15192" w:type="dxa"/>
            <w:gridSpan w:val="10"/>
            <w:tcBorders>
              <w:top w:val="single" w:sz="5" w:space="0" w:color="000000"/>
              <w:left w:val="single" w:sz="5" w:space="0" w:color="000000"/>
              <w:bottom w:val="single" w:sz="5" w:space="0" w:color="000000"/>
              <w:right w:val="single" w:sz="5" w:space="0" w:color="000000"/>
            </w:tcBorders>
          </w:tcPr>
          <w:p w14:paraId="538BC18D" w14:textId="77777777" w:rsidR="005305EF" w:rsidRPr="005305EF" w:rsidRDefault="005305EF" w:rsidP="005305EF">
            <w:pPr>
              <w:jc w:val="center"/>
              <w:rPr>
                <w:rFonts w:ascii="Times New Roman" w:eastAsia="Times New Roman" w:hAnsi="Times New Roman" w:cs="Times New Roman"/>
                <w:sz w:val="20"/>
                <w:szCs w:val="20"/>
              </w:rPr>
            </w:pPr>
            <w:r w:rsidRPr="005305EF">
              <w:rPr>
                <w:rFonts w:ascii="Times New Roman" w:eastAsia="Calibri" w:hAnsi="Times New Roman" w:cs="Times New Roman"/>
                <w:spacing w:val="-1"/>
                <w:sz w:val="20"/>
                <w:szCs w:val="20"/>
              </w:rPr>
              <w:t>МЕРОПРИЯТИЯ</w:t>
            </w:r>
            <w:r w:rsidRPr="005305EF">
              <w:rPr>
                <w:rFonts w:ascii="Times New Roman" w:eastAsia="Calibri" w:hAnsi="Times New Roman" w:cs="Times New Roman"/>
                <w:sz w:val="20"/>
                <w:szCs w:val="20"/>
              </w:rPr>
              <w:t xml:space="preserve"> </w:t>
            </w:r>
            <w:r w:rsidRPr="005305EF">
              <w:rPr>
                <w:rFonts w:ascii="Times New Roman" w:eastAsia="Calibri" w:hAnsi="Times New Roman" w:cs="Times New Roman"/>
                <w:sz w:val="20"/>
                <w:szCs w:val="20"/>
                <w:lang w:val="ru-RU"/>
              </w:rPr>
              <w:t>МЕСТНОГО (РАЙОННОГО)</w:t>
            </w:r>
            <w:r w:rsidRPr="005305EF">
              <w:rPr>
                <w:rFonts w:ascii="Times New Roman" w:eastAsia="Calibri" w:hAnsi="Times New Roman" w:cs="Times New Roman"/>
                <w:sz w:val="20"/>
                <w:szCs w:val="20"/>
              </w:rPr>
              <w:t xml:space="preserve"> ЗНАЧЕНИЯ</w:t>
            </w:r>
          </w:p>
        </w:tc>
      </w:tr>
      <w:tr w:rsidR="005305EF" w:rsidRPr="005305EF" w14:paraId="05D29C09" w14:textId="77777777" w:rsidTr="005F5331">
        <w:trPr>
          <w:trHeight w:hRule="exact" w:val="1504"/>
          <w:jc w:val="center"/>
        </w:trPr>
        <w:tc>
          <w:tcPr>
            <w:tcW w:w="547" w:type="dxa"/>
            <w:tcBorders>
              <w:left w:val="single" w:sz="5" w:space="0" w:color="000000"/>
              <w:bottom w:val="single" w:sz="5" w:space="0" w:color="000000"/>
              <w:right w:val="single" w:sz="5" w:space="0" w:color="000000"/>
            </w:tcBorders>
            <w:vAlign w:val="center"/>
          </w:tcPr>
          <w:p w14:paraId="47092DAC" w14:textId="77777777" w:rsidR="005305EF" w:rsidRPr="005305EF" w:rsidRDefault="005305EF" w:rsidP="005305EF">
            <w:pPr>
              <w:jc w:val="center"/>
              <w:rPr>
                <w:rFonts w:ascii="Times New Roman" w:eastAsia="Times New Roman" w:hAnsi="Times New Roman" w:cs="Times New Roman"/>
                <w:sz w:val="20"/>
                <w:szCs w:val="20"/>
                <w:lang w:val="ru-RU" w:eastAsia="ru-RU"/>
              </w:rPr>
            </w:pPr>
            <w:r w:rsidRPr="005305EF">
              <w:rPr>
                <w:rFonts w:ascii="Times New Roman" w:eastAsia="Times New Roman" w:hAnsi="Times New Roman" w:cs="Times New Roman"/>
                <w:sz w:val="20"/>
                <w:szCs w:val="20"/>
                <w:lang w:val="ru-RU" w:eastAsia="ru-RU"/>
              </w:rPr>
              <w:t>1</w:t>
            </w:r>
          </w:p>
        </w:tc>
        <w:tc>
          <w:tcPr>
            <w:tcW w:w="1715" w:type="dxa"/>
            <w:tcBorders>
              <w:left w:val="single" w:sz="5" w:space="0" w:color="000000"/>
              <w:bottom w:val="single" w:sz="5" w:space="0" w:color="000000"/>
              <w:right w:val="single" w:sz="5" w:space="0" w:color="000000"/>
            </w:tcBorders>
            <w:vAlign w:val="center"/>
          </w:tcPr>
          <w:p w14:paraId="462A0BE8" w14:textId="77777777" w:rsidR="005305EF" w:rsidRPr="005305EF" w:rsidRDefault="005305EF" w:rsidP="005305EF">
            <w:pPr>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val="ru-RU" w:eastAsia="ru-RU"/>
              </w:rPr>
              <w:t xml:space="preserve">Село </w:t>
            </w:r>
            <w:r w:rsidRPr="005305EF">
              <w:rPr>
                <w:rFonts w:ascii="Times New Roman" w:eastAsia="Times New Roman" w:hAnsi="Times New Roman" w:cs="Times New Roman"/>
                <w:sz w:val="20"/>
                <w:szCs w:val="20"/>
                <w:lang w:eastAsia="ru-RU"/>
              </w:rPr>
              <w:t>Ленино-Кокушкино</w:t>
            </w:r>
          </w:p>
        </w:tc>
        <w:tc>
          <w:tcPr>
            <w:tcW w:w="2410" w:type="dxa"/>
            <w:tcBorders>
              <w:left w:val="single" w:sz="5" w:space="0" w:color="000000"/>
              <w:bottom w:val="single" w:sz="5" w:space="0" w:color="000000"/>
              <w:right w:val="single" w:sz="5" w:space="0" w:color="000000"/>
            </w:tcBorders>
            <w:vAlign w:val="center"/>
          </w:tcPr>
          <w:p w14:paraId="561796C0" w14:textId="77777777" w:rsidR="005305EF" w:rsidRPr="005305EF" w:rsidRDefault="005305EF" w:rsidP="005305EF">
            <w:pPr>
              <w:jc w:val="center"/>
              <w:rPr>
                <w:rFonts w:ascii="Times New Roman" w:eastAsia="Times New Roman" w:hAnsi="Times New Roman" w:cs="Times New Roman"/>
                <w:sz w:val="20"/>
                <w:szCs w:val="20"/>
                <w:lang w:val="ru-RU"/>
              </w:rPr>
            </w:pPr>
            <w:r w:rsidRPr="005305EF">
              <w:rPr>
                <w:rFonts w:ascii="Times New Roman" w:eastAsia="Times New Roman" w:hAnsi="Times New Roman" w:cs="Times New Roman"/>
                <w:sz w:val="20"/>
                <w:szCs w:val="20"/>
                <w:lang w:eastAsia="ru-RU"/>
              </w:rPr>
              <w:t>Предприятие по обработке древесины</w:t>
            </w:r>
          </w:p>
        </w:tc>
        <w:tc>
          <w:tcPr>
            <w:tcW w:w="2410" w:type="dxa"/>
            <w:tcBorders>
              <w:top w:val="single" w:sz="5" w:space="0" w:color="000000"/>
              <w:left w:val="single" w:sz="5" w:space="0" w:color="000000"/>
              <w:bottom w:val="single" w:sz="5" w:space="0" w:color="000000"/>
              <w:right w:val="single" w:sz="5" w:space="0" w:color="000000"/>
            </w:tcBorders>
          </w:tcPr>
          <w:p w14:paraId="61FF2AED" w14:textId="77777777" w:rsidR="005305EF" w:rsidRPr="005305EF" w:rsidRDefault="005305EF" w:rsidP="005305EF">
            <w:pPr>
              <w:jc w:val="center"/>
              <w:rPr>
                <w:rFonts w:ascii="Times New Roman" w:eastAsia="Times New Roman" w:hAnsi="Times New Roman" w:cs="Times New Roman"/>
                <w:sz w:val="20"/>
                <w:szCs w:val="20"/>
                <w:lang w:val="ru-RU" w:eastAsia="ru-RU"/>
              </w:rPr>
            </w:pPr>
            <w:r w:rsidRPr="005305EF">
              <w:rPr>
                <w:rFonts w:ascii="Times New Roman" w:eastAsia="Times New Roman" w:hAnsi="Times New Roman" w:cs="Times New Roman"/>
                <w:sz w:val="20"/>
                <w:szCs w:val="20"/>
                <w:lang w:val="ru-RU" w:eastAsia="ru-RU"/>
              </w:rPr>
              <w:t>Оптимизация производства с целью сокращения санитарно-защитной зоны до границ жилой застройки и других нормируемых объектов</w:t>
            </w:r>
          </w:p>
        </w:tc>
        <w:tc>
          <w:tcPr>
            <w:tcW w:w="992" w:type="dxa"/>
            <w:tcBorders>
              <w:top w:val="single" w:sz="5" w:space="0" w:color="000000"/>
              <w:left w:val="single" w:sz="5" w:space="0" w:color="000000"/>
              <w:bottom w:val="single" w:sz="5" w:space="0" w:color="000000"/>
              <w:right w:val="single" w:sz="5" w:space="0" w:color="000000"/>
            </w:tcBorders>
            <w:vAlign w:val="center"/>
          </w:tcPr>
          <w:p w14:paraId="151EA483" w14:textId="77777777" w:rsidR="005305EF" w:rsidRPr="005305EF" w:rsidRDefault="005305EF" w:rsidP="005305EF">
            <w:pPr>
              <w:jc w:val="center"/>
              <w:rPr>
                <w:rFonts w:ascii="Times New Roman" w:eastAsia="Times New Roman" w:hAnsi="Times New Roman" w:cs="Times New Roman"/>
                <w:sz w:val="20"/>
                <w:szCs w:val="20"/>
                <w:lang w:val="ru-RU" w:eastAsia="ru-RU"/>
              </w:rPr>
            </w:pPr>
            <w:r w:rsidRPr="005305EF">
              <w:rPr>
                <w:rFonts w:ascii="Times New Roman" w:eastAsia="Times New Roman" w:hAnsi="Times New Roman" w:cs="Times New Roman"/>
                <w:sz w:val="20"/>
                <w:szCs w:val="20"/>
                <w:lang w:val="ru-RU" w:eastAsia="ru-RU"/>
              </w:rPr>
              <w:t>-</w:t>
            </w:r>
          </w:p>
        </w:tc>
        <w:tc>
          <w:tcPr>
            <w:tcW w:w="992" w:type="dxa"/>
            <w:tcBorders>
              <w:top w:val="single" w:sz="5" w:space="0" w:color="000000"/>
              <w:left w:val="single" w:sz="5" w:space="0" w:color="000000"/>
              <w:bottom w:val="single" w:sz="5" w:space="0" w:color="000000"/>
              <w:right w:val="single" w:sz="5" w:space="0" w:color="000000"/>
            </w:tcBorders>
            <w:vAlign w:val="center"/>
          </w:tcPr>
          <w:p w14:paraId="5399E3F8" w14:textId="77777777" w:rsidR="005305EF" w:rsidRPr="005305EF" w:rsidRDefault="005305EF" w:rsidP="005305EF">
            <w:pPr>
              <w:jc w:val="center"/>
              <w:rPr>
                <w:rFonts w:ascii="Times New Roman" w:eastAsia="Times New Roman" w:hAnsi="Times New Roman" w:cs="Times New Roman"/>
                <w:sz w:val="20"/>
                <w:szCs w:val="20"/>
                <w:lang w:val="ru-RU" w:eastAsia="ru-RU"/>
              </w:rPr>
            </w:pPr>
            <w:r w:rsidRPr="005305EF">
              <w:rPr>
                <w:rFonts w:ascii="Times New Roman" w:eastAsia="Times New Roman" w:hAnsi="Times New Roman" w:cs="Times New Roman"/>
                <w:sz w:val="20"/>
                <w:szCs w:val="20"/>
                <w:lang w:val="ru-RU" w:eastAsia="ru-RU"/>
              </w:rPr>
              <w:t>-</w:t>
            </w:r>
          </w:p>
        </w:tc>
        <w:tc>
          <w:tcPr>
            <w:tcW w:w="851" w:type="dxa"/>
            <w:tcBorders>
              <w:top w:val="single" w:sz="5" w:space="0" w:color="000000"/>
              <w:left w:val="single" w:sz="5" w:space="0" w:color="000000"/>
              <w:bottom w:val="single" w:sz="5" w:space="0" w:color="000000"/>
              <w:right w:val="single" w:sz="5" w:space="0" w:color="000000"/>
            </w:tcBorders>
            <w:vAlign w:val="center"/>
          </w:tcPr>
          <w:p w14:paraId="51CB8BA4" w14:textId="77777777" w:rsidR="005305EF" w:rsidRPr="005305EF" w:rsidRDefault="005305EF" w:rsidP="005305EF">
            <w:pPr>
              <w:jc w:val="center"/>
              <w:rPr>
                <w:rFonts w:ascii="Times New Roman" w:eastAsia="Times New Roman" w:hAnsi="Times New Roman" w:cs="Times New Roman"/>
                <w:sz w:val="20"/>
                <w:szCs w:val="20"/>
                <w:lang w:val="ru-RU" w:eastAsia="ru-RU"/>
              </w:rPr>
            </w:pPr>
            <w:r w:rsidRPr="005305EF">
              <w:rPr>
                <w:rFonts w:ascii="Times New Roman" w:eastAsia="Times New Roman" w:hAnsi="Times New Roman" w:cs="Times New Roman"/>
                <w:sz w:val="20"/>
                <w:szCs w:val="20"/>
                <w:lang w:val="ru-RU" w:eastAsia="ru-RU"/>
              </w:rPr>
              <w:t>-</w:t>
            </w:r>
          </w:p>
        </w:tc>
        <w:tc>
          <w:tcPr>
            <w:tcW w:w="1276" w:type="dxa"/>
            <w:tcBorders>
              <w:left w:val="single" w:sz="5" w:space="0" w:color="000000"/>
              <w:bottom w:val="single" w:sz="5" w:space="0" w:color="000000"/>
              <w:right w:val="single" w:sz="5" w:space="0" w:color="000000"/>
            </w:tcBorders>
            <w:vAlign w:val="center"/>
          </w:tcPr>
          <w:p w14:paraId="08B8F7A9" w14:textId="77777777" w:rsidR="005305EF" w:rsidRPr="005305EF" w:rsidRDefault="005305EF" w:rsidP="005305EF">
            <w:pPr>
              <w:jc w:val="center"/>
              <w:rPr>
                <w:rFonts w:ascii="Times New Roman" w:eastAsia="Times New Roman" w:hAnsi="Times New Roman" w:cs="Times New Roman"/>
                <w:sz w:val="20"/>
                <w:szCs w:val="20"/>
                <w:lang w:val="ru-RU" w:eastAsia="ru-RU"/>
              </w:rPr>
            </w:pPr>
            <w:r w:rsidRPr="005305EF">
              <w:rPr>
                <w:rFonts w:ascii="Times New Roman" w:eastAsia="Times New Roman" w:hAnsi="Times New Roman" w:cs="Times New Roman"/>
                <w:sz w:val="20"/>
                <w:szCs w:val="20"/>
                <w:lang w:val="ru-RU" w:eastAsia="ru-RU"/>
              </w:rPr>
              <w:t>+</w:t>
            </w:r>
          </w:p>
        </w:tc>
        <w:tc>
          <w:tcPr>
            <w:tcW w:w="1275" w:type="dxa"/>
            <w:tcBorders>
              <w:left w:val="single" w:sz="5" w:space="0" w:color="000000"/>
              <w:bottom w:val="single" w:sz="5" w:space="0" w:color="000000"/>
              <w:right w:val="single" w:sz="5" w:space="0" w:color="000000"/>
            </w:tcBorders>
            <w:vAlign w:val="center"/>
          </w:tcPr>
          <w:p w14:paraId="3B01C325" w14:textId="77777777" w:rsidR="005305EF" w:rsidRPr="005305EF" w:rsidRDefault="005305EF" w:rsidP="005305EF">
            <w:pPr>
              <w:jc w:val="center"/>
              <w:rPr>
                <w:rFonts w:ascii="Times New Roman" w:eastAsia="Times New Roman" w:hAnsi="Times New Roman" w:cs="Times New Roman"/>
                <w:sz w:val="20"/>
                <w:szCs w:val="20"/>
                <w:lang w:val="ru-RU" w:eastAsia="ru-RU"/>
              </w:rPr>
            </w:pPr>
            <w:r w:rsidRPr="005305EF">
              <w:rPr>
                <w:rFonts w:ascii="Times New Roman" w:eastAsia="Times New Roman" w:hAnsi="Times New Roman" w:cs="Times New Roman"/>
                <w:sz w:val="20"/>
                <w:szCs w:val="20"/>
                <w:lang w:val="ru-RU" w:eastAsia="ru-RU"/>
              </w:rPr>
              <w:t>-</w:t>
            </w:r>
          </w:p>
        </w:tc>
        <w:tc>
          <w:tcPr>
            <w:tcW w:w="2724" w:type="dxa"/>
            <w:tcBorders>
              <w:left w:val="single" w:sz="5" w:space="0" w:color="000000"/>
              <w:bottom w:val="single" w:sz="5" w:space="0" w:color="000000"/>
              <w:right w:val="single" w:sz="5" w:space="0" w:color="000000"/>
            </w:tcBorders>
            <w:vAlign w:val="center"/>
          </w:tcPr>
          <w:p w14:paraId="4DA8377C" w14:textId="77777777" w:rsidR="005305EF" w:rsidRPr="005305EF" w:rsidRDefault="005305EF" w:rsidP="005305EF">
            <w:pPr>
              <w:jc w:val="center"/>
              <w:rPr>
                <w:rFonts w:ascii="Times New Roman" w:eastAsia="Times New Roman" w:hAnsi="Times New Roman" w:cs="Times New Roman"/>
                <w:sz w:val="20"/>
                <w:szCs w:val="20"/>
                <w:lang w:val="ru-RU"/>
              </w:rPr>
            </w:pPr>
            <w:r w:rsidRPr="005305EF">
              <w:rPr>
                <w:rFonts w:ascii="Times New Roman" w:eastAsia="Times New Roman" w:hAnsi="Times New Roman" w:cs="Times New Roman"/>
                <w:sz w:val="20"/>
                <w:szCs w:val="20"/>
                <w:lang w:val="ru-RU"/>
              </w:rPr>
              <w:t xml:space="preserve">Генеральный план </w:t>
            </w:r>
          </w:p>
          <w:p w14:paraId="4965701B" w14:textId="77777777" w:rsidR="005305EF" w:rsidRPr="005305EF" w:rsidRDefault="005305EF" w:rsidP="005305EF">
            <w:pPr>
              <w:jc w:val="center"/>
              <w:rPr>
                <w:rFonts w:ascii="Times New Roman" w:eastAsia="Times New Roman" w:hAnsi="Times New Roman" w:cs="Times New Roman"/>
                <w:sz w:val="20"/>
                <w:szCs w:val="20"/>
                <w:lang w:val="ru-RU"/>
              </w:rPr>
            </w:pPr>
            <w:r w:rsidRPr="005305EF">
              <w:rPr>
                <w:rFonts w:ascii="Times New Roman" w:eastAsia="Times New Roman" w:hAnsi="Times New Roman" w:cs="Times New Roman"/>
                <w:sz w:val="20"/>
                <w:szCs w:val="20"/>
                <w:lang w:val="ru-RU"/>
              </w:rPr>
              <w:t xml:space="preserve">(Внесение изменений) </w:t>
            </w:r>
          </w:p>
          <w:p w14:paraId="538A9067" w14:textId="77777777" w:rsidR="005305EF" w:rsidRPr="005305EF" w:rsidRDefault="005305EF" w:rsidP="005305EF">
            <w:pPr>
              <w:jc w:val="center"/>
              <w:rPr>
                <w:rFonts w:ascii="Times New Roman" w:eastAsia="Times New Roman" w:hAnsi="Times New Roman" w:cs="Times New Roman"/>
                <w:sz w:val="20"/>
                <w:szCs w:val="20"/>
                <w:lang w:val="ru-RU"/>
              </w:rPr>
            </w:pPr>
            <w:r w:rsidRPr="005305EF">
              <w:rPr>
                <w:rFonts w:ascii="Times New Roman" w:eastAsia="Times New Roman" w:hAnsi="Times New Roman" w:cs="Times New Roman"/>
                <w:sz w:val="20"/>
                <w:szCs w:val="20"/>
                <w:lang w:val="ru-RU"/>
              </w:rPr>
              <w:t xml:space="preserve">Ленино-Кокушкинского СП </w:t>
            </w:r>
          </w:p>
        </w:tc>
      </w:tr>
      <w:tr w:rsidR="005305EF" w:rsidRPr="005305EF" w14:paraId="714AD443" w14:textId="77777777" w:rsidTr="005F5331">
        <w:trPr>
          <w:trHeight w:hRule="exact" w:val="916"/>
          <w:jc w:val="center"/>
        </w:trPr>
        <w:tc>
          <w:tcPr>
            <w:tcW w:w="547" w:type="dxa"/>
            <w:tcBorders>
              <w:left w:val="single" w:sz="5" w:space="0" w:color="000000"/>
              <w:bottom w:val="single" w:sz="5" w:space="0" w:color="000000"/>
              <w:right w:val="single" w:sz="5" w:space="0" w:color="000000"/>
            </w:tcBorders>
            <w:vAlign w:val="center"/>
          </w:tcPr>
          <w:p w14:paraId="7BB8A5DC" w14:textId="77777777" w:rsidR="005305EF" w:rsidRPr="005305EF" w:rsidRDefault="005305EF" w:rsidP="005305EF">
            <w:pPr>
              <w:jc w:val="center"/>
              <w:rPr>
                <w:rFonts w:ascii="Times New Roman" w:eastAsia="Times New Roman" w:hAnsi="Times New Roman" w:cs="Times New Roman"/>
                <w:sz w:val="20"/>
                <w:szCs w:val="20"/>
                <w:lang w:val="ru-RU" w:eastAsia="ru-RU"/>
              </w:rPr>
            </w:pPr>
            <w:r w:rsidRPr="005305EF">
              <w:rPr>
                <w:rFonts w:ascii="Times New Roman" w:eastAsia="Times New Roman" w:hAnsi="Times New Roman" w:cs="Times New Roman"/>
                <w:sz w:val="20"/>
                <w:szCs w:val="20"/>
                <w:lang w:val="ru-RU" w:eastAsia="ru-RU"/>
              </w:rPr>
              <w:t>2</w:t>
            </w:r>
          </w:p>
        </w:tc>
        <w:tc>
          <w:tcPr>
            <w:tcW w:w="1715" w:type="dxa"/>
            <w:tcBorders>
              <w:left w:val="single" w:sz="5" w:space="0" w:color="000000"/>
              <w:bottom w:val="single" w:sz="5" w:space="0" w:color="000000"/>
              <w:right w:val="single" w:sz="5" w:space="0" w:color="000000"/>
            </w:tcBorders>
            <w:vAlign w:val="center"/>
          </w:tcPr>
          <w:p w14:paraId="75BFE9A5" w14:textId="77777777" w:rsidR="005305EF" w:rsidRPr="005305EF" w:rsidRDefault="005305EF" w:rsidP="005305EF">
            <w:pPr>
              <w:jc w:val="center"/>
              <w:rPr>
                <w:rFonts w:ascii="Times New Roman" w:eastAsia="Times New Roman" w:hAnsi="Times New Roman" w:cs="Times New Roman"/>
                <w:sz w:val="20"/>
                <w:szCs w:val="20"/>
                <w:lang w:val="ru-RU" w:eastAsia="ru-RU"/>
              </w:rPr>
            </w:pPr>
            <w:r w:rsidRPr="005305EF">
              <w:rPr>
                <w:rFonts w:ascii="Times New Roman" w:eastAsia="Times New Roman" w:hAnsi="Times New Roman" w:cs="Times New Roman"/>
                <w:sz w:val="20"/>
                <w:szCs w:val="20"/>
                <w:lang w:val="ru-RU" w:eastAsia="ru-RU"/>
              </w:rPr>
              <w:t>Северо-западнее д.Салкын-Чишма</w:t>
            </w:r>
          </w:p>
        </w:tc>
        <w:tc>
          <w:tcPr>
            <w:tcW w:w="2410" w:type="dxa"/>
            <w:tcBorders>
              <w:left w:val="single" w:sz="5" w:space="0" w:color="000000"/>
              <w:bottom w:val="single" w:sz="5" w:space="0" w:color="000000"/>
              <w:right w:val="single" w:sz="5" w:space="0" w:color="000000"/>
            </w:tcBorders>
            <w:vAlign w:val="center"/>
          </w:tcPr>
          <w:p w14:paraId="5E73618A" w14:textId="77777777" w:rsidR="005305EF" w:rsidRPr="005305EF" w:rsidRDefault="005305EF" w:rsidP="005305EF">
            <w:pPr>
              <w:jc w:val="center"/>
              <w:rPr>
                <w:rFonts w:ascii="Times New Roman" w:eastAsia="Times New Roman" w:hAnsi="Times New Roman" w:cs="Times New Roman"/>
                <w:sz w:val="20"/>
                <w:szCs w:val="20"/>
                <w:lang w:val="ru-RU"/>
              </w:rPr>
            </w:pPr>
            <w:r w:rsidRPr="005305EF">
              <w:rPr>
                <w:rFonts w:ascii="Times New Roman" w:eastAsia="Times New Roman" w:hAnsi="Times New Roman" w:cs="Times New Roman"/>
                <w:sz w:val="20"/>
                <w:szCs w:val="20"/>
                <w:lang w:val="ru-RU"/>
              </w:rPr>
              <w:t xml:space="preserve">Карьер по добыче кирпичных суглинков </w:t>
            </w:r>
          </w:p>
          <w:p w14:paraId="0B71DC0E" w14:textId="77777777" w:rsidR="005305EF" w:rsidRPr="005305EF" w:rsidRDefault="005305EF" w:rsidP="005305EF">
            <w:pPr>
              <w:jc w:val="center"/>
              <w:rPr>
                <w:rFonts w:ascii="Times New Roman" w:eastAsia="Times New Roman" w:hAnsi="Times New Roman" w:cs="Times New Roman"/>
                <w:sz w:val="20"/>
                <w:szCs w:val="20"/>
                <w:lang w:val="ru-RU"/>
              </w:rPr>
            </w:pPr>
            <w:r w:rsidRPr="005305EF">
              <w:rPr>
                <w:rFonts w:ascii="Times New Roman" w:eastAsia="Times New Roman" w:hAnsi="Times New Roman" w:cs="Times New Roman"/>
                <w:sz w:val="20"/>
                <w:szCs w:val="20"/>
                <w:lang w:val="ru-RU"/>
              </w:rPr>
              <w:t>ООО «Керамика»</w:t>
            </w:r>
          </w:p>
        </w:tc>
        <w:tc>
          <w:tcPr>
            <w:tcW w:w="2410" w:type="dxa"/>
            <w:tcBorders>
              <w:top w:val="single" w:sz="5" w:space="0" w:color="000000"/>
              <w:left w:val="single" w:sz="5" w:space="0" w:color="000000"/>
              <w:bottom w:val="single" w:sz="5" w:space="0" w:color="000000"/>
              <w:right w:val="single" w:sz="5" w:space="0" w:color="000000"/>
            </w:tcBorders>
            <w:vAlign w:val="center"/>
          </w:tcPr>
          <w:p w14:paraId="2A13AE4C" w14:textId="77777777" w:rsidR="005305EF" w:rsidRPr="005305EF" w:rsidRDefault="005305EF" w:rsidP="005305EF">
            <w:pPr>
              <w:jc w:val="center"/>
              <w:rPr>
                <w:rFonts w:ascii="Times New Roman" w:eastAsia="Times New Roman" w:hAnsi="Times New Roman" w:cs="Times New Roman"/>
                <w:sz w:val="20"/>
                <w:szCs w:val="20"/>
                <w:highlight w:val="yellow"/>
                <w:lang w:val="ru-RU"/>
              </w:rPr>
            </w:pPr>
            <w:r w:rsidRPr="005305EF">
              <w:rPr>
                <w:rFonts w:ascii="Times New Roman" w:eastAsia="Times New Roman" w:hAnsi="Times New Roman" w:cs="Times New Roman"/>
                <w:sz w:val="20"/>
                <w:szCs w:val="20"/>
                <w:lang w:val="ru-RU"/>
              </w:rPr>
              <w:t>расширение карьера</w:t>
            </w:r>
          </w:p>
        </w:tc>
        <w:tc>
          <w:tcPr>
            <w:tcW w:w="992" w:type="dxa"/>
            <w:tcBorders>
              <w:top w:val="single" w:sz="5" w:space="0" w:color="000000"/>
              <w:left w:val="single" w:sz="5" w:space="0" w:color="000000"/>
              <w:bottom w:val="single" w:sz="5" w:space="0" w:color="000000"/>
              <w:right w:val="single" w:sz="5" w:space="0" w:color="000000"/>
            </w:tcBorders>
            <w:vAlign w:val="center"/>
          </w:tcPr>
          <w:p w14:paraId="50126FB4" w14:textId="77777777" w:rsidR="005305EF" w:rsidRPr="005305EF" w:rsidRDefault="005305EF" w:rsidP="005305EF">
            <w:pPr>
              <w:jc w:val="center"/>
              <w:rPr>
                <w:rFonts w:ascii="Times New Roman" w:eastAsia="Times New Roman" w:hAnsi="Times New Roman" w:cs="Times New Roman"/>
                <w:sz w:val="20"/>
                <w:szCs w:val="20"/>
                <w:lang w:val="ru-RU" w:eastAsia="ru-RU"/>
              </w:rPr>
            </w:pPr>
            <w:r w:rsidRPr="005305EF">
              <w:rPr>
                <w:rFonts w:ascii="Times New Roman" w:eastAsia="Times New Roman" w:hAnsi="Times New Roman" w:cs="Times New Roman"/>
                <w:sz w:val="20"/>
                <w:szCs w:val="20"/>
                <w:lang w:val="ru-RU" w:eastAsia="ru-RU"/>
              </w:rPr>
              <w:t>га.</w:t>
            </w:r>
          </w:p>
        </w:tc>
        <w:tc>
          <w:tcPr>
            <w:tcW w:w="992" w:type="dxa"/>
            <w:tcBorders>
              <w:top w:val="single" w:sz="5" w:space="0" w:color="000000"/>
              <w:left w:val="single" w:sz="5" w:space="0" w:color="000000"/>
              <w:bottom w:val="single" w:sz="5" w:space="0" w:color="000000"/>
              <w:right w:val="single" w:sz="5" w:space="0" w:color="000000"/>
            </w:tcBorders>
            <w:vAlign w:val="center"/>
          </w:tcPr>
          <w:p w14:paraId="6E541AEA" w14:textId="77777777" w:rsidR="005305EF" w:rsidRPr="005305EF" w:rsidRDefault="005305EF" w:rsidP="005305EF">
            <w:pPr>
              <w:jc w:val="center"/>
              <w:rPr>
                <w:rFonts w:ascii="Times New Roman" w:eastAsia="Times New Roman" w:hAnsi="Times New Roman" w:cs="Times New Roman"/>
                <w:sz w:val="20"/>
                <w:szCs w:val="20"/>
                <w:lang w:val="ru-RU" w:eastAsia="ru-RU"/>
              </w:rPr>
            </w:pPr>
            <w:r w:rsidRPr="005305EF">
              <w:rPr>
                <w:rFonts w:ascii="Times New Roman" w:eastAsia="Times New Roman" w:hAnsi="Times New Roman" w:cs="Times New Roman"/>
                <w:sz w:val="20"/>
                <w:szCs w:val="20"/>
                <w:lang w:val="ru-RU" w:eastAsia="ru-RU"/>
              </w:rPr>
              <w:t>19,08</w:t>
            </w:r>
          </w:p>
        </w:tc>
        <w:tc>
          <w:tcPr>
            <w:tcW w:w="851" w:type="dxa"/>
            <w:tcBorders>
              <w:top w:val="single" w:sz="5" w:space="0" w:color="000000"/>
              <w:left w:val="single" w:sz="5" w:space="0" w:color="000000"/>
              <w:bottom w:val="single" w:sz="5" w:space="0" w:color="000000"/>
              <w:right w:val="single" w:sz="5" w:space="0" w:color="000000"/>
            </w:tcBorders>
            <w:vAlign w:val="center"/>
          </w:tcPr>
          <w:p w14:paraId="2B996AA3" w14:textId="77777777" w:rsidR="005305EF" w:rsidRPr="005305EF" w:rsidRDefault="005305EF" w:rsidP="005305EF">
            <w:pPr>
              <w:jc w:val="center"/>
              <w:rPr>
                <w:rFonts w:ascii="Times New Roman" w:eastAsia="Times New Roman" w:hAnsi="Times New Roman" w:cs="Times New Roman"/>
                <w:sz w:val="20"/>
                <w:szCs w:val="20"/>
                <w:lang w:val="ru-RU" w:eastAsia="ru-RU"/>
              </w:rPr>
            </w:pPr>
            <w:r w:rsidRPr="005305EF">
              <w:rPr>
                <w:rFonts w:ascii="Times New Roman" w:eastAsia="Times New Roman" w:hAnsi="Times New Roman" w:cs="Times New Roman"/>
                <w:sz w:val="20"/>
                <w:szCs w:val="20"/>
                <w:lang w:val="ru-RU" w:eastAsia="ru-RU"/>
              </w:rPr>
              <w:t>91,18</w:t>
            </w:r>
          </w:p>
        </w:tc>
        <w:tc>
          <w:tcPr>
            <w:tcW w:w="1276" w:type="dxa"/>
            <w:tcBorders>
              <w:left w:val="single" w:sz="5" w:space="0" w:color="000000"/>
              <w:bottom w:val="single" w:sz="5" w:space="0" w:color="000000"/>
              <w:right w:val="single" w:sz="5" w:space="0" w:color="000000"/>
            </w:tcBorders>
            <w:vAlign w:val="center"/>
          </w:tcPr>
          <w:p w14:paraId="379CAAC9" w14:textId="77777777" w:rsidR="005305EF" w:rsidRPr="005305EF" w:rsidRDefault="005305EF" w:rsidP="005305EF">
            <w:pPr>
              <w:jc w:val="center"/>
              <w:rPr>
                <w:rFonts w:ascii="Times New Roman" w:eastAsia="Times New Roman" w:hAnsi="Times New Roman" w:cs="Times New Roman"/>
                <w:sz w:val="20"/>
                <w:szCs w:val="20"/>
                <w:lang w:val="ru-RU" w:eastAsia="ru-RU"/>
              </w:rPr>
            </w:pPr>
            <w:r w:rsidRPr="005305EF">
              <w:rPr>
                <w:rFonts w:ascii="Times New Roman" w:eastAsia="Times New Roman" w:hAnsi="Times New Roman" w:cs="Times New Roman"/>
                <w:sz w:val="20"/>
                <w:szCs w:val="20"/>
                <w:lang w:val="ru-RU" w:eastAsia="ru-RU"/>
              </w:rPr>
              <w:t>+</w:t>
            </w:r>
          </w:p>
        </w:tc>
        <w:tc>
          <w:tcPr>
            <w:tcW w:w="1275" w:type="dxa"/>
            <w:tcBorders>
              <w:left w:val="single" w:sz="5" w:space="0" w:color="000000"/>
              <w:bottom w:val="single" w:sz="5" w:space="0" w:color="000000"/>
              <w:right w:val="single" w:sz="5" w:space="0" w:color="000000"/>
            </w:tcBorders>
            <w:vAlign w:val="center"/>
          </w:tcPr>
          <w:p w14:paraId="1050A402" w14:textId="77777777" w:rsidR="005305EF" w:rsidRPr="005305EF" w:rsidRDefault="005305EF" w:rsidP="005305EF">
            <w:pPr>
              <w:jc w:val="center"/>
              <w:rPr>
                <w:rFonts w:ascii="Times New Roman" w:eastAsia="Times New Roman" w:hAnsi="Times New Roman" w:cs="Times New Roman"/>
                <w:sz w:val="20"/>
                <w:szCs w:val="20"/>
                <w:lang w:val="ru-RU" w:eastAsia="ru-RU"/>
              </w:rPr>
            </w:pPr>
            <w:r w:rsidRPr="005305EF">
              <w:rPr>
                <w:rFonts w:ascii="Times New Roman" w:eastAsia="Times New Roman" w:hAnsi="Times New Roman" w:cs="Times New Roman"/>
                <w:sz w:val="20"/>
                <w:szCs w:val="20"/>
                <w:lang w:val="ru-RU" w:eastAsia="ru-RU"/>
              </w:rPr>
              <w:t>-</w:t>
            </w:r>
          </w:p>
        </w:tc>
        <w:tc>
          <w:tcPr>
            <w:tcW w:w="2724" w:type="dxa"/>
            <w:tcBorders>
              <w:left w:val="single" w:sz="5" w:space="0" w:color="000000"/>
              <w:bottom w:val="single" w:sz="5" w:space="0" w:color="000000"/>
              <w:right w:val="single" w:sz="5" w:space="0" w:color="000000"/>
            </w:tcBorders>
            <w:vAlign w:val="center"/>
          </w:tcPr>
          <w:p w14:paraId="00B0A30B" w14:textId="77777777" w:rsidR="005305EF" w:rsidRPr="005305EF" w:rsidRDefault="005305EF" w:rsidP="005305EF">
            <w:pPr>
              <w:jc w:val="center"/>
              <w:rPr>
                <w:rFonts w:ascii="Times New Roman" w:eastAsia="Times New Roman" w:hAnsi="Times New Roman" w:cs="Times New Roman"/>
                <w:sz w:val="20"/>
                <w:szCs w:val="20"/>
                <w:lang w:val="ru-RU"/>
              </w:rPr>
            </w:pPr>
            <w:r w:rsidRPr="005305EF">
              <w:rPr>
                <w:rFonts w:ascii="Times New Roman" w:eastAsia="Times New Roman" w:hAnsi="Times New Roman" w:cs="Times New Roman"/>
                <w:sz w:val="20"/>
                <w:szCs w:val="20"/>
                <w:lang w:val="ru-RU"/>
              </w:rPr>
              <w:t xml:space="preserve">Генеральный план </w:t>
            </w:r>
          </w:p>
          <w:p w14:paraId="136B86F6" w14:textId="77777777" w:rsidR="005305EF" w:rsidRPr="005305EF" w:rsidRDefault="005305EF" w:rsidP="005305EF">
            <w:pPr>
              <w:jc w:val="center"/>
              <w:rPr>
                <w:rFonts w:ascii="Times New Roman" w:eastAsia="Times New Roman" w:hAnsi="Times New Roman" w:cs="Times New Roman"/>
                <w:sz w:val="20"/>
                <w:szCs w:val="20"/>
                <w:lang w:val="ru-RU"/>
              </w:rPr>
            </w:pPr>
            <w:r w:rsidRPr="005305EF">
              <w:rPr>
                <w:rFonts w:ascii="Times New Roman" w:eastAsia="Times New Roman" w:hAnsi="Times New Roman" w:cs="Times New Roman"/>
                <w:sz w:val="20"/>
                <w:szCs w:val="20"/>
                <w:lang w:val="ru-RU"/>
              </w:rPr>
              <w:t xml:space="preserve">(Внесение изменений) </w:t>
            </w:r>
          </w:p>
          <w:p w14:paraId="1F25340F" w14:textId="77777777" w:rsidR="005305EF" w:rsidRPr="005305EF" w:rsidRDefault="005305EF" w:rsidP="005305EF">
            <w:pPr>
              <w:jc w:val="center"/>
              <w:rPr>
                <w:rFonts w:ascii="Times New Roman" w:eastAsia="Times New Roman" w:hAnsi="Times New Roman" w:cs="Times New Roman"/>
                <w:sz w:val="20"/>
                <w:szCs w:val="20"/>
                <w:lang w:val="ru-RU"/>
              </w:rPr>
            </w:pPr>
            <w:r w:rsidRPr="005305EF">
              <w:rPr>
                <w:rFonts w:ascii="Times New Roman" w:eastAsia="Times New Roman" w:hAnsi="Times New Roman" w:cs="Times New Roman"/>
                <w:sz w:val="20"/>
                <w:szCs w:val="20"/>
                <w:lang w:val="ru-RU"/>
              </w:rPr>
              <w:t>Ленино-Кокушкинского СП</w:t>
            </w:r>
          </w:p>
        </w:tc>
      </w:tr>
      <w:tr w:rsidR="005305EF" w:rsidRPr="005305EF" w14:paraId="5C1992BB" w14:textId="77777777" w:rsidTr="005F5331">
        <w:trPr>
          <w:trHeight w:hRule="exact" w:val="916"/>
          <w:jc w:val="center"/>
        </w:trPr>
        <w:tc>
          <w:tcPr>
            <w:tcW w:w="547" w:type="dxa"/>
            <w:tcBorders>
              <w:left w:val="single" w:sz="5" w:space="0" w:color="000000"/>
              <w:bottom w:val="single" w:sz="5" w:space="0" w:color="000000"/>
              <w:right w:val="single" w:sz="5" w:space="0" w:color="000000"/>
            </w:tcBorders>
            <w:vAlign w:val="center"/>
          </w:tcPr>
          <w:p w14:paraId="5EBE085C" w14:textId="77777777" w:rsidR="005305EF" w:rsidRPr="005305EF" w:rsidRDefault="005305EF" w:rsidP="005305EF">
            <w:pPr>
              <w:jc w:val="center"/>
              <w:rPr>
                <w:rFonts w:ascii="Times New Roman" w:eastAsia="Times New Roman" w:hAnsi="Times New Roman" w:cs="Times New Roman"/>
                <w:sz w:val="20"/>
                <w:szCs w:val="20"/>
                <w:lang w:val="ru-RU" w:eastAsia="ru-RU"/>
              </w:rPr>
            </w:pPr>
            <w:r w:rsidRPr="005305EF">
              <w:rPr>
                <w:rFonts w:ascii="Times New Roman" w:eastAsia="Times New Roman" w:hAnsi="Times New Roman" w:cs="Times New Roman"/>
                <w:sz w:val="20"/>
                <w:szCs w:val="20"/>
                <w:lang w:val="ru-RU" w:eastAsia="ru-RU"/>
              </w:rPr>
              <w:t>3</w:t>
            </w:r>
          </w:p>
        </w:tc>
        <w:tc>
          <w:tcPr>
            <w:tcW w:w="1715" w:type="dxa"/>
            <w:tcBorders>
              <w:left w:val="single" w:sz="5" w:space="0" w:color="000000"/>
              <w:bottom w:val="single" w:sz="5" w:space="0" w:color="000000"/>
              <w:right w:val="single" w:sz="5" w:space="0" w:color="000000"/>
            </w:tcBorders>
            <w:vAlign w:val="center"/>
          </w:tcPr>
          <w:p w14:paraId="3B5396F3" w14:textId="77777777" w:rsidR="005305EF" w:rsidRPr="005305EF" w:rsidRDefault="005305EF" w:rsidP="005305EF">
            <w:pPr>
              <w:jc w:val="center"/>
              <w:rPr>
                <w:rFonts w:ascii="Times New Roman" w:eastAsia="Times New Roman" w:hAnsi="Times New Roman" w:cs="Times New Roman"/>
                <w:sz w:val="20"/>
                <w:szCs w:val="20"/>
                <w:lang w:val="ru-RU"/>
              </w:rPr>
            </w:pPr>
            <w:r w:rsidRPr="005305EF">
              <w:rPr>
                <w:rFonts w:ascii="Times New Roman" w:eastAsia="Times New Roman" w:hAnsi="Times New Roman" w:cs="Times New Roman"/>
                <w:sz w:val="20"/>
                <w:szCs w:val="20"/>
                <w:lang w:val="ru-RU"/>
              </w:rPr>
              <w:t>Северо - восточнее с.Большие</w:t>
            </w:r>
          </w:p>
          <w:p w14:paraId="10D2C6D7" w14:textId="77777777" w:rsidR="005305EF" w:rsidRPr="005305EF" w:rsidRDefault="005305EF" w:rsidP="005305EF">
            <w:pPr>
              <w:jc w:val="center"/>
              <w:rPr>
                <w:rFonts w:ascii="Times New Roman" w:eastAsia="Times New Roman" w:hAnsi="Times New Roman" w:cs="Times New Roman"/>
                <w:sz w:val="20"/>
                <w:szCs w:val="20"/>
                <w:lang w:val="ru-RU"/>
              </w:rPr>
            </w:pPr>
            <w:r w:rsidRPr="005305EF">
              <w:rPr>
                <w:rFonts w:ascii="Times New Roman" w:eastAsia="Times New Roman" w:hAnsi="Times New Roman" w:cs="Times New Roman"/>
                <w:sz w:val="20"/>
                <w:szCs w:val="20"/>
                <w:lang w:val="ru-RU"/>
              </w:rPr>
              <w:t>Бутырки</w:t>
            </w:r>
          </w:p>
        </w:tc>
        <w:tc>
          <w:tcPr>
            <w:tcW w:w="2410" w:type="dxa"/>
            <w:tcBorders>
              <w:left w:val="single" w:sz="5" w:space="0" w:color="000000"/>
              <w:bottom w:val="single" w:sz="5" w:space="0" w:color="000000"/>
              <w:right w:val="single" w:sz="5" w:space="0" w:color="000000"/>
            </w:tcBorders>
            <w:vAlign w:val="center"/>
          </w:tcPr>
          <w:p w14:paraId="0122E26D" w14:textId="77777777" w:rsidR="005305EF" w:rsidRPr="005305EF" w:rsidRDefault="005305EF" w:rsidP="005305EF">
            <w:pPr>
              <w:jc w:val="center"/>
              <w:rPr>
                <w:rFonts w:ascii="Times New Roman" w:eastAsia="Times New Roman" w:hAnsi="Times New Roman" w:cs="Times New Roman"/>
                <w:sz w:val="20"/>
                <w:szCs w:val="20"/>
                <w:lang w:val="ru-RU"/>
              </w:rPr>
            </w:pPr>
            <w:r w:rsidRPr="005305EF">
              <w:rPr>
                <w:rFonts w:ascii="Times New Roman" w:eastAsia="Times New Roman" w:hAnsi="Times New Roman" w:cs="Times New Roman"/>
                <w:sz w:val="20"/>
                <w:szCs w:val="20"/>
                <w:lang w:val="ru-RU"/>
              </w:rPr>
              <w:t>Карьер по разведке и добыче известняка ООО «Надеждинский карьер»</w:t>
            </w:r>
          </w:p>
        </w:tc>
        <w:tc>
          <w:tcPr>
            <w:tcW w:w="2410" w:type="dxa"/>
            <w:tcBorders>
              <w:top w:val="single" w:sz="5" w:space="0" w:color="000000"/>
              <w:left w:val="single" w:sz="5" w:space="0" w:color="000000"/>
              <w:bottom w:val="single" w:sz="5" w:space="0" w:color="000000"/>
              <w:right w:val="single" w:sz="5" w:space="0" w:color="000000"/>
            </w:tcBorders>
            <w:vAlign w:val="center"/>
          </w:tcPr>
          <w:p w14:paraId="32552B8B" w14:textId="77777777" w:rsidR="005305EF" w:rsidRPr="005305EF" w:rsidRDefault="005305EF" w:rsidP="005305EF">
            <w:pPr>
              <w:jc w:val="center"/>
              <w:rPr>
                <w:rFonts w:ascii="Times New Roman" w:eastAsia="Times New Roman" w:hAnsi="Times New Roman" w:cs="Times New Roman"/>
                <w:sz w:val="20"/>
                <w:szCs w:val="20"/>
                <w:lang w:val="ru-RU"/>
              </w:rPr>
            </w:pPr>
            <w:r w:rsidRPr="005305EF">
              <w:rPr>
                <w:rFonts w:ascii="Times New Roman" w:eastAsia="Times New Roman" w:hAnsi="Times New Roman" w:cs="Times New Roman"/>
                <w:sz w:val="20"/>
                <w:szCs w:val="20"/>
                <w:lang w:val="ru-RU"/>
              </w:rPr>
              <w:t>Новое строительство</w:t>
            </w:r>
          </w:p>
        </w:tc>
        <w:tc>
          <w:tcPr>
            <w:tcW w:w="992" w:type="dxa"/>
            <w:tcBorders>
              <w:top w:val="single" w:sz="5" w:space="0" w:color="000000"/>
              <w:left w:val="single" w:sz="5" w:space="0" w:color="000000"/>
              <w:bottom w:val="single" w:sz="5" w:space="0" w:color="000000"/>
              <w:right w:val="single" w:sz="5" w:space="0" w:color="000000"/>
            </w:tcBorders>
            <w:vAlign w:val="center"/>
          </w:tcPr>
          <w:p w14:paraId="087432F7" w14:textId="77777777" w:rsidR="005305EF" w:rsidRPr="005305EF" w:rsidRDefault="005305EF" w:rsidP="005305EF">
            <w:pPr>
              <w:jc w:val="center"/>
              <w:rPr>
                <w:rFonts w:ascii="Times New Roman" w:eastAsia="Times New Roman" w:hAnsi="Times New Roman" w:cs="Times New Roman"/>
                <w:sz w:val="20"/>
                <w:szCs w:val="20"/>
                <w:lang w:val="ru-RU" w:eastAsia="ru-RU"/>
              </w:rPr>
            </w:pPr>
            <w:r w:rsidRPr="005305EF">
              <w:rPr>
                <w:rFonts w:ascii="Times New Roman" w:eastAsia="Times New Roman" w:hAnsi="Times New Roman" w:cs="Times New Roman"/>
                <w:sz w:val="20"/>
                <w:szCs w:val="20"/>
                <w:lang w:val="ru-RU" w:eastAsia="ru-RU"/>
              </w:rPr>
              <w:t>га.</w:t>
            </w:r>
          </w:p>
        </w:tc>
        <w:tc>
          <w:tcPr>
            <w:tcW w:w="992" w:type="dxa"/>
            <w:tcBorders>
              <w:top w:val="single" w:sz="5" w:space="0" w:color="000000"/>
              <w:left w:val="single" w:sz="5" w:space="0" w:color="000000"/>
              <w:bottom w:val="single" w:sz="5" w:space="0" w:color="000000"/>
              <w:right w:val="single" w:sz="5" w:space="0" w:color="000000"/>
            </w:tcBorders>
            <w:vAlign w:val="center"/>
          </w:tcPr>
          <w:p w14:paraId="6CD3E6F0" w14:textId="77777777" w:rsidR="005305EF" w:rsidRPr="005305EF" w:rsidRDefault="005305EF" w:rsidP="005305EF">
            <w:pPr>
              <w:jc w:val="center"/>
              <w:rPr>
                <w:rFonts w:ascii="Times New Roman" w:eastAsia="Times New Roman" w:hAnsi="Times New Roman" w:cs="Times New Roman"/>
                <w:sz w:val="20"/>
                <w:szCs w:val="20"/>
                <w:lang w:val="ru-RU" w:eastAsia="ru-RU"/>
              </w:rPr>
            </w:pPr>
            <w:r w:rsidRPr="005305EF">
              <w:rPr>
                <w:rFonts w:ascii="Times New Roman" w:eastAsia="Times New Roman" w:hAnsi="Times New Roman" w:cs="Times New Roman"/>
                <w:sz w:val="20"/>
                <w:szCs w:val="20"/>
                <w:lang w:val="ru-RU" w:eastAsia="ru-RU"/>
              </w:rPr>
              <w:t>-</w:t>
            </w:r>
          </w:p>
        </w:tc>
        <w:tc>
          <w:tcPr>
            <w:tcW w:w="851" w:type="dxa"/>
            <w:tcBorders>
              <w:top w:val="single" w:sz="5" w:space="0" w:color="000000"/>
              <w:left w:val="single" w:sz="5" w:space="0" w:color="000000"/>
              <w:bottom w:val="single" w:sz="5" w:space="0" w:color="000000"/>
              <w:right w:val="single" w:sz="5" w:space="0" w:color="000000"/>
            </w:tcBorders>
            <w:vAlign w:val="center"/>
          </w:tcPr>
          <w:p w14:paraId="184F6609" w14:textId="77777777" w:rsidR="005305EF" w:rsidRPr="005305EF" w:rsidRDefault="005305EF" w:rsidP="005305EF">
            <w:pPr>
              <w:jc w:val="center"/>
              <w:rPr>
                <w:rFonts w:ascii="Times New Roman" w:eastAsia="Times New Roman" w:hAnsi="Times New Roman" w:cs="Times New Roman"/>
                <w:sz w:val="20"/>
                <w:szCs w:val="20"/>
                <w:lang w:val="ru-RU" w:eastAsia="ru-RU"/>
              </w:rPr>
            </w:pPr>
            <w:r w:rsidRPr="005305EF">
              <w:rPr>
                <w:rFonts w:ascii="Times New Roman" w:eastAsia="Times New Roman" w:hAnsi="Times New Roman" w:cs="Times New Roman"/>
                <w:sz w:val="20"/>
                <w:szCs w:val="20"/>
                <w:lang w:val="ru-RU" w:eastAsia="ru-RU"/>
              </w:rPr>
              <w:t>8,31</w:t>
            </w:r>
          </w:p>
        </w:tc>
        <w:tc>
          <w:tcPr>
            <w:tcW w:w="1276" w:type="dxa"/>
            <w:tcBorders>
              <w:left w:val="single" w:sz="5" w:space="0" w:color="000000"/>
              <w:bottom w:val="single" w:sz="5" w:space="0" w:color="000000"/>
              <w:right w:val="single" w:sz="5" w:space="0" w:color="000000"/>
            </w:tcBorders>
            <w:vAlign w:val="center"/>
          </w:tcPr>
          <w:p w14:paraId="390A253C" w14:textId="77777777" w:rsidR="005305EF" w:rsidRPr="005305EF" w:rsidRDefault="005305EF" w:rsidP="005305EF">
            <w:pPr>
              <w:jc w:val="center"/>
              <w:rPr>
                <w:rFonts w:ascii="Times New Roman" w:eastAsia="Times New Roman" w:hAnsi="Times New Roman" w:cs="Times New Roman"/>
                <w:sz w:val="20"/>
                <w:szCs w:val="20"/>
                <w:lang w:val="ru-RU" w:eastAsia="ru-RU"/>
              </w:rPr>
            </w:pPr>
            <w:r w:rsidRPr="005305EF">
              <w:rPr>
                <w:rFonts w:ascii="Times New Roman" w:eastAsia="Times New Roman" w:hAnsi="Times New Roman" w:cs="Times New Roman"/>
                <w:sz w:val="20"/>
                <w:szCs w:val="20"/>
                <w:lang w:val="ru-RU" w:eastAsia="ru-RU"/>
              </w:rPr>
              <w:t>+</w:t>
            </w:r>
          </w:p>
        </w:tc>
        <w:tc>
          <w:tcPr>
            <w:tcW w:w="1275" w:type="dxa"/>
            <w:tcBorders>
              <w:left w:val="single" w:sz="5" w:space="0" w:color="000000"/>
              <w:bottom w:val="single" w:sz="5" w:space="0" w:color="000000"/>
              <w:right w:val="single" w:sz="5" w:space="0" w:color="000000"/>
            </w:tcBorders>
            <w:vAlign w:val="center"/>
          </w:tcPr>
          <w:p w14:paraId="554350F4" w14:textId="77777777" w:rsidR="005305EF" w:rsidRPr="005305EF" w:rsidRDefault="005305EF" w:rsidP="005305EF">
            <w:pPr>
              <w:jc w:val="center"/>
              <w:rPr>
                <w:rFonts w:ascii="Times New Roman" w:eastAsia="Times New Roman" w:hAnsi="Times New Roman" w:cs="Times New Roman"/>
                <w:sz w:val="20"/>
                <w:szCs w:val="20"/>
                <w:lang w:val="ru-RU" w:eastAsia="ru-RU"/>
              </w:rPr>
            </w:pPr>
            <w:r w:rsidRPr="005305EF">
              <w:rPr>
                <w:rFonts w:ascii="Times New Roman" w:eastAsia="Times New Roman" w:hAnsi="Times New Roman" w:cs="Times New Roman"/>
                <w:sz w:val="20"/>
                <w:szCs w:val="20"/>
                <w:lang w:val="ru-RU" w:eastAsia="ru-RU"/>
              </w:rPr>
              <w:t>-</w:t>
            </w:r>
          </w:p>
        </w:tc>
        <w:tc>
          <w:tcPr>
            <w:tcW w:w="2724" w:type="dxa"/>
            <w:tcBorders>
              <w:left w:val="single" w:sz="5" w:space="0" w:color="000000"/>
              <w:bottom w:val="single" w:sz="5" w:space="0" w:color="000000"/>
              <w:right w:val="single" w:sz="5" w:space="0" w:color="000000"/>
            </w:tcBorders>
            <w:vAlign w:val="center"/>
          </w:tcPr>
          <w:p w14:paraId="12857889" w14:textId="77777777" w:rsidR="005305EF" w:rsidRPr="005305EF" w:rsidRDefault="005305EF" w:rsidP="005305EF">
            <w:pPr>
              <w:jc w:val="center"/>
              <w:rPr>
                <w:rFonts w:ascii="Times New Roman" w:eastAsia="Times New Roman" w:hAnsi="Times New Roman" w:cs="Times New Roman"/>
                <w:sz w:val="20"/>
                <w:szCs w:val="20"/>
                <w:lang w:val="ru-RU"/>
              </w:rPr>
            </w:pPr>
            <w:r w:rsidRPr="005305EF">
              <w:rPr>
                <w:rFonts w:ascii="Times New Roman" w:eastAsia="Times New Roman" w:hAnsi="Times New Roman" w:cs="Times New Roman"/>
                <w:sz w:val="20"/>
                <w:szCs w:val="20"/>
                <w:lang w:val="ru-RU"/>
              </w:rPr>
              <w:t xml:space="preserve">Генеральный план </w:t>
            </w:r>
          </w:p>
          <w:p w14:paraId="256DD5B8" w14:textId="77777777" w:rsidR="005305EF" w:rsidRPr="005305EF" w:rsidRDefault="005305EF" w:rsidP="005305EF">
            <w:pPr>
              <w:jc w:val="center"/>
              <w:rPr>
                <w:rFonts w:ascii="Times New Roman" w:eastAsia="Times New Roman" w:hAnsi="Times New Roman" w:cs="Times New Roman"/>
                <w:sz w:val="20"/>
                <w:szCs w:val="20"/>
                <w:lang w:val="ru-RU"/>
              </w:rPr>
            </w:pPr>
            <w:r w:rsidRPr="005305EF">
              <w:rPr>
                <w:rFonts w:ascii="Times New Roman" w:eastAsia="Times New Roman" w:hAnsi="Times New Roman" w:cs="Times New Roman"/>
                <w:sz w:val="20"/>
                <w:szCs w:val="20"/>
                <w:lang w:val="ru-RU"/>
              </w:rPr>
              <w:t xml:space="preserve">(Внесение изменений) </w:t>
            </w:r>
          </w:p>
          <w:p w14:paraId="01ACC54C" w14:textId="77777777" w:rsidR="005305EF" w:rsidRPr="005305EF" w:rsidRDefault="005305EF" w:rsidP="005305EF">
            <w:pPr>
              <w:jc w:val="center"/>
              <w:rPr>
                <w:rFonts w:ascii="Times New Roman" w:eastAsia="Times New Roman" w:hAnsi="Times New Roman" w:cs="Times New Roman"/>
                <w:sz w:val="20"/>
                <w:szCs w:val="20"/>
                <w:lang w:val="ru-RU"/>
              </w:rPr>
            </w:pPr>
            <w:r w:rsidRPr="005305EF">
              <w:rPr>
                <w:rFonts w:ascii="Times New Roman" w:eastAsia="Times New Roman" w:hAnsi="Times New Roman" w:cs="Times New Roman"/>
                <w:sz w:val="20"/>
                <w:szCs w:val="20"/>
                <w:lang w:val="ru-RU"/>
              </w:rPr>
              <w:t>Ленино-Кокушкинского СП</w:t>
            </w:r>
          </w:p>
        </w:tc>
      </w:tr>
      <w:tr w:rsidR="005305EF" w:rsidRPr="005305EF" w14:paraId="0EEA6664" w14:textId="77777777" w:rsidTr="005F5331">
        <w:trPr>
          <w:trHeight w:hRule="exact" w:val="916"/>
          <w:jc w:val="center"/>
        </w:trPr>
        <w:tc>
          <w:tcPr>
            <w:tcW w:w="547" w:type="dxa"/>
            <w:tcBorders>
              <w:left w:val="single" w:sz="5" w:space="0" w:color="000000"/>
              <w:bottom w:val="single" w:sz="5" w:space="0" w:color="000000"/>
              <w:right w:val="single" w:sz="5" w:space="0" w:color="000000"/>
            </w:tcBorders>
            <w:vAlign w:val="center"/>
          </w:tcPr>
          <w:p w14:paraId="5C1EEA86" w14:textId="77777777" w:rsidR="005305EF" w:rsidRPr="005305EF" w:rsidRDefault="005305EF" w:rsidP="005305EF">
            <w:pPr>
              <w:jc w:val="center"/>
              <w:rPr>
                <w:rFonts w:ascii="Times New Roman" w:eastAsia="Times New Roman" w:hAnsi="Times New Roman" w:cs="Times New Roman"/>
                <w:sz w:val="20"/>
                <w:szCs w:val="20"/>
                <w:lang w:val="ru-RU" w:eastAsia="ru-RU"/>
              </w:rPr>
            </w:pPr>
            <w:r w:rsidRPr="005305EF">
              <w:rPr>
                <w:rFonts w:ascii="Times New Roman" w:eastAsia="Times New Roman" w:hAnsi="Times New Roman" w:cs="Times New Roman"/>
                <w:sz w:val="20"/>
                <w:szCs w:val="20"/>
                <w:lang w:val="ru-RU" w:eastAsia="ru-RU"/>
              </w:rPr>
              <w:t>4</w:t>
            </w:r>
          </w:p>
        </w:tc>
        <w:tc>
          <w:tcPr>
            <w:tcW w:w="1715" w:type="dxa"/>
            <w:tcBorders>
              <w:left w:val="single" w:sz="5" w:space="0" w:color="000000"/>
              <w:bottom w:val="single" w:sz="5" w:space="0" w:color="000000"/>
              <w:right w:val="single" w:sz="5" w:space="0" w:color="000000"/>
            </w:tcBorders>
            <w:vAlign w:val="center"/>
          </w:tcPr>
          <w:p w14:paraId="2917F850" w14:textId="77777777" w:rsidR="005305EF" w:rsidRPr="005305EF" w:rsidRDefault="005305EF" w:rsidP="005305EF">
            <w:pPr>
              <w:jc w:val="center"/>
              <w:rPr>
                <w:rFonts w:ascii="Times New Roman" w:eastAsia="Times New Roman" w:hAnsi="Times New Roman" w:cs="Times New Roman"/>
                <w:sz w:val="20"/>
                <w:szCs w:val="20"/>
                <w:lang w:val="ru-RU"/>
              </w:rPr>
            </w:pPr>
            <w:r w:rsidRPr="005305EF">
              <w:rPr>
                <w:rFonts w:ascii="Times New Roman" w:eastAsia="Times New Roman" w:hAnsi="Times New Roman" w:cs="Times New Roman"/>
                <w:sz w:val="20"/>
                <w:szCs w:val="20"/>
                <w:lang w:val="ru-RU"/>
              </w:rPr>
              <w:t>Юго - восточнее с.Большие</w:t>
            </w:r>
          </w:p>
          <w:p w14:paraId="179DE28B" w14:textId="77777777" w:rsidR="005305EF" w:rsidRPr="005305EF" w:rsidRDefault="005305EF" w:rsidP="005305EF">
            <w:pPr>
              <w:jc w:val="center"/>
              <w:rPr>
                <w:rFonts w:ascii="Times New Roman" w:eastAsia="Times New Roman" w:hAnsi="Times New Roman" w:cs="Times New Roman"/>
                <w:sz w:val="20"/>
                <w:szCs w:val="20"/>
                <w:lang w:val="ru-RU"/>
              </w:rPr>
            </w:pPr>
            <w:r w:rsidRPr="005305EF">
              <w:rPr>
                <w:rFonts w:ascii="Times New Roman" w:eastAsia="Times New Roman" w:hAnsi="Times New Roman" w:cs="Times New Roman"/>
                <w:sz w:val="20"/>
                <w:szCs w:val="20"/>
                <w:lang w:val="ru-RU"/>
              </w:rPr>
              <w:t>Бутырки</w:t>
            </w:r>
          </w:p>
        </w:tc>
        <w:tc>
          <w:tcPr>
            <w:tcW w:w="2410" w:type="dxa"/>
            <w:tcBorders>
              <w:left w:val="single" w:sz="5" w:space="0" w:color="000000"/>
              <w:bottom w:val="single" w:sz="5" w:space="0" w:color="000000"/>
              <w:right w:val="single" w:sz="5" w:space="0" w:color="000000"/>
            </w:tcBorders>
            <w:vAlign w:val="center"/>
          </w:tcPr>
          <w:p w14:paraId="1F089AEE" w14:textId="77777777" w:rsidR="005305EF" w:rsidRPr="005305EF" w:rsidRDefault="005305EF" w:rsidP="005305EF">
            <w:pPr>
              <w:jc w:val="center"/>
              <w:rPr>
                <w:rFonts w:ascii="Times New Roman" w:eastAsia="Times New Roman" w:hAnsi="Times New Roman" w:cs="Times New Roman"/>
                <w:sz w:val="20"/>
                <w:szCs w:val="20"/>
                <w:lang w:val="ru-RU"/>
              </w:rPr>
            </w:pPr>
            <w:r w:rsidRPr="005305EF">
              <w:rPr>
                <w:rFonts w:ascii="Times New Roman" w:eastAsia="Times New Roman" w:hAnsi="Times New Roman" w:cs="Times New Roman"/>
                <w:sz w:val="20"/>
                <w:szCs w:val="20"/>
                <w:lang w:val="ru-RU"/>
              </w:rPr>
              <w:t>Карьер карбонатных пород</w:t>
            </w:r>
          </w:p>
        </w:tc>
        <w:tc>
          <w:tcPr>
            <w:tcW w:w="2410" w:type="dxa"/>
            <w:tcBorders>
              <w:top w:val="single" w:sz="5" w:space="0" w:color="000000"/>
              <w:left w:val="single" w:sz="5" w:space="0" w:color="000000"/>
              <w:bottom w:val="single" w:sz="5" w:space="0" w:color="000000"/>
              <w:right w:val="single" w:sz="5" w:space="0" w:color="000000"/>
            </w:tcBorders>
            <w:vAlign w:val="center"/>
          </w:tcPr>
          <w:p w14:paraId="282C6B4A" w14:textId="77777777" w:rsidR="005305EF" w:rsidRPr="005305EF" w:rsidRDefault="005305EF" w:rsidP="005305EF">
            <w:pPr>
              <w:jc w:val="center"/>
              <w:rPr>
                <w:rFonts w:ascii="Times New Roman" w:eastAsia="Times New Roman" w:hAnsi="Times New Roman" w:cs="Times New Roman"/>
                <w:sz w:val="20"/>
                <w:szCs w:val="20"/>
                <w:lang w:val="ru-RU"/>
              </w:rPr>
            </w:pPr>
            <w:r w:rsidRPr="005305EF">
              <w:rPr>
                <w:rFonts w:ascii="Times New Roman" w:eastAsia="Times New Roman" w:hAnsi="Times New Roman" w:cs="Times New Roman"/>
                <w:sz w:val="20"/>
                <w:szCs w:val="20"/>
                <w:lang w:val="ru-RU"/>
              </w:rPr>
              <w:t>Новое строительство</w:t>
            </w:r>
          </w:p>
        </w:tc>
        <w:tc>
          <w:tcPr>
            <w:tcW w:w="992" w:type="dxa"/>
            <w:tcBorders>
              <w:top w:val="single" w:sz="5" w:space="0" w:color="000000"/>
              <w:left w:val="single" w:sz="5" w:space="0" w:color="000000"/>
              <w:bottom w:val="single" w:sz="5" w:space="0" w:color="000000"/>
              <w:right w:val="single" w:sz="5" w:space="0" w:color="000000"/>
            </w:tcBorders>
            <w:vAlign w:val="center"/>
          </w:tcPr>
          <w:p w14:paraId="4B1CACA8" w14:textId="77777777" w:rsidR="005305EF" w:rsidRPr="005305EF" w:rsidRDefault="005305EF" w:rsidP="005305EF">
            <w:pPr>
              <w:jc w:val="center"/>
              <w:rPr>
                <w:rFonts w:ascii="Times New Roman" w:eastAsia="Times New Roman" w:hAnsi="Times New Roman" w:cs="Times New Roman"/>
                <w:sz w:val="20"/>
                <w:szCs w:val="20"/>
                <w:lang w:val="ru-RU" w:eastAsia="ru-RU"/>
              </w:rPr>
            </w:pPr>
            <w:r w:rsidRPr="005305EF">
              <w:rPr>
                <w:rFonts w:ascii="Times New Roman" w:eastAsia="Times New Roman" w:hAnsi="Times New Roman" w:cs="Times New Roman"/>
                <w:sz w:val="20"/>
                <w:szCs w:val="20"/>
                <w:lang w:val="ru-RU" w:eastAsia="ru-RU"/>
              </w:rPr>
              <w:t>га.</w:t>
            </w:r>
          </w:p>
        </w:tc>
        <w:tc>
          <w:tcPr>
            <w:tcW w:w="992" w:type="dxa"/>
            <w:tcBorders>
              <w:top w:val="single" w:sz="5" w:space="0" w:color="000000"/>
              <w:left w:val="single" w:sz="5" w:space="0" w:color="000000"/>
              <w:bottom w:val="single" w:sz="5" w:space="0" w:color="000000"/>
              <w:right w:val="single" w:sz="5" w:space="0" w:color="000000"/>
            </w:tcBorders>
            <w:vAlign w:val="center"/>
          </w:tcPr>
          <w:p w14:paraId="26187A68" w14:textId="77777777" w:rsidR="005305EF" w:rsidRPr="005305EF" w:rsidRDefault="005305EF" w:rsidP="005305EF">
            <w:pPr>
              <w:jc w:val="center"/>
              <w:rPr>
                <w:rFonts w:ascii="Times New Roman" w:eastAsia="Times New Roman" w:hAnsi="Times New Roman" w:cs="Times New Roman"/>
                <w:sz w:val="20"/>
                <w:szCs w:val="20"/>
                <w:lang w:val="ru-RU" w:eastAsia="ru-RU"/>
              </w:rPr>
            </w:pPr>
            <w:r w:rsidRPr="005305EF">
              <w:rPr>
                <w:rFonts w:ascii="Times New Roman" w:eastAsia="Times New Roman" w:hAnsi="Times New Roman" w:cs="Times New Roman"/>
                <w:sz w:val="20"/>
                <w:szCs w:val="20"/>
                <w:lang w:val="ru-RU" w:eastAsia="ru-RU"/>
              </w:rPr>
              <w:t>-</w:t>
            </w:r>
          </w:p>
        </w:tc>
        <w:tc>
          <w:tcPr>
            <w:tcW w:w="851" w:type="dxa"/>
            <w:tcBorders>
              <w:top w:val="single" w:sz="5" w:space="0" w:color="000000"/>
              <w:left w:val="single" w:sz="5" w:space="0" w:color="000000"/>
              <w:bottom w:val="single" w:sz="5" w:space="0" w:color="000000"/>
              <w:right w:val="single" w:sz="5" w:space="0" w:color="000000"/>
            </w:tcBorders>
            <w:vAlign w:val="center"/>
          </w:tcPr>
          <w:p w14:paraId="141CA54D" w14:textId="77777777" w:rsidR="005305EF" w:rsidRPr="005305EF" w:rsidRDefault="005305EF" w:rsidP="005305EF">
            <w:pPr>
              <w:jc w:val="center"/>
              <w:rPr>
                <w:rFonts w:ascii="Times New Roman" w:eastAsia="Times New Roman" w:hAnsi="Times New Roman" w:cs="Times New Roman"/>
                <w:sz w:val="20"/>
                <w:szCs w:val="20"/>
                <w:lang w:val="ru-RU" w:eastAsia="ru-RU"/>
              </w:rPr>
            </w:pPr>
            <w:r w:rsidRPr="005305EF">
              <w:rPr>
                <w:rFonts w:ascii="Times New Roman" w:eastAsia="Times New Roman" w:hAnsi="Times New Roman" w:cs="Times New Roman"/>
                <w:sz w:val="20"/>
                <w:szCs w:val="20"/>
                <w:lang w:val="ru-RU" w:eastAsia="ru-RU"/>
              </w:rPr>
              <w:t>65,28</w:t>
            </w:r>
          </w:p>
        </w:tc>
        <w:tc>
          <w:tcPr>
            <w:tcW w:w="1276" w:type="dxa"/>
            <w:tcBorders>
              <w:left w:val="single" w:sz="5" w:space="0" w:color="000000"/>
              <w:bottom w:val="single" w:sz="5" w:space="0" w:color="000000"/>
              <w:right w:val="single" w:sz="5" w:space="0" w:color="000000"/>
            </w:tcBorders>
            <w:vAlign w:val="center"/>
          </w:tcPr>
          <w:p w14:paraId="29FE3352" w14:textId="77777777" w:rsidR="005305EF" w:rsidRPr="005305EF" w:rsidRDefault="005305EF" w:rsidP="005305EF">
            <w:pPr>
              <w:jc w:val="center"/>
              <w:rPr>
                <w:rFonts w:ascii="Times New Roman" w:eastAsia="Times New Roman" w:hAnsi="Times New Roman" w:cs="Times New Roman"/>
                <w:sz w:val="20"/>
                <w:szCs w:val="20"/>
                <w:lang w:val="ru-RU" w:eastAsia="ru-RU"/>
              </w:rPr>
            </w:pPr>
            <w:r w:rsidRPr="005305EF">
              <w:rPr>
                <w:rFonts w:ascii="Times New Roman" w:eastAsia="Times New Roman" w:hAnsi="Times New Roman" w:cs="Times New Roman"/>
                <w:sz w:val="20"/>
                <w:szCs w:val="20"/>
                <w:lang w:val="ru-RU" w:eastAsia="ru-RU"/>
              </w:rPr>
              <w:t>+</w:t>
            </w:r>
          </w:p>
        </w:tc>
        <w:tc>
          <w:tcPr>
            <w:tcW w:w="1275" w:type="dxa"/>
            <w:tcBorders>
              <w:left w:val="single" w:sz="5" w:space="0" w:color="000000"/>
              <w:bottom w:val="single" w:sz="5" w:space="0" w:color="000000"/>
              <w:right w:val="single" w:sz="5" w:space="0" w:color="000000"/>
            </w:tcBorders>
            <w:vAlign w:val="center"/>
          </w:tcPr>
          <w:p w14:paraId="18039B0C" w14:textId="77777777" w:rsidR="005305EF" w:rsidRPr="005305EF" w:rsidRDefault="005305EF" w:rsidP="005305EF">
            <w:pPr>
              <w:jc w:val="center"/>
              <w:rPr>
                <w:rFonts w:ascii="Times New Roman" w:eastAsia="Times New Roman" w:hAnsi="Times New Roman" w:cs="Times New Roman"/>
                <w:sz w:val="20"/>
                <w:szCs w:val="20"/>
                <w:lang w:val="ru-RU" w:eastAsia="ru-RU"/>
              </w:rPr>
            </w:pPr>
            <w:r w:rsidRPr="005305EF">
              <w:rPr>
                <w:rFonts w:ascii="Times New Roman" w:eastAsia="Times New Roman" w:hAnsi="Times New Roman" w:cs="Times New Roman"/>
                <w:sz w:val="20"/>
                <w:szCs w:val="20"/>
                <w:lang w:val="ru-RU" w:eastAsia="ru-RU"/>
              </w:rPr>
              <w:t>-</w:t>
            </w:r>
          </w:p>
        </w:tc>
        <w:tc>
          <w:tcPr>
            <w:tcW w:w="2724" w:type="dxa"/>
            <w:tcBorders>
              <w:left w:val="single" w:sz="5" w:space="0" w:color="000000"/>
              <w:bottom w:val="single" w:sz="5" w:space="0" w:color="000000"/>
              <w:right w:val="single" w:sz="5" w:space="0" w:color="000000"/>
            </w:tcBorders>
            <w:vAlign w:val="center"/>
          </w:tcPr>
          <w:p w14:paraId="5D5FCF0F" w14:textId="77777777" w:rsidR="005305EF" w:rsidRPr="005305EF" w:rsidRDefault="005305EF" w:rsidP="005305EF">
            <w:pPr>
              <w:jc w:val="center"/>
              <w:rPr>
                <w:rFonts w:ascii="Times New Roman" w:eastAsia="Times New Roman" w:hAnsi="Times New Roman" w:cs="Times New Roman"/>
                <w:sz w:val="20"/>
                <w:szCs w:val="20"/>
                <w:lang w:val="ru-RU"/>
              </w:rPr>
            </w:pPr>
            <w:r w:rsidRPr="005305EF">
              <w:rPr>
                <w:rFonts w:ascii="Times New Roman" w:eastAsia="Times New Roman" w:hAnsi="Times New Roman" w:cs="Times New Roman"/>
                <w:sz w:val="20"/>
                <w:szCs w:val="20"/>
                <w:lang w:val="ru-RU"/>
              </w:rPr>
              <w:t xml:space="preserve">Генеральный план </w:t>
            </w:r>
          </w:p>
          <w:p w14:paraId="3F975907" w14:textId="77777777" w:rsidR="005305EF" w:rsidRPr="005305EF" w:rsidRDefault="005305EF" w:rsidP="005305EF">
            <w:pPr>
              <w:jc w:val="center"/>
              <w:rPr>
                <w:rFonts w:ascii="Times New Roman" w:eastAsia="Times New Roman" w:hAnsi="Times New Roman" w:cs="Times New Roman"/>
                <w:sz w:val="20"/>
                <w:szCs w:val="20"/>
                <w:lang w:val="ru-RU"/>
              </w:rPr>
            </w:pPr>
            <w:r w:rsidRPr="005305EF">
              <w:rPr>
                <w:rFonts w:ascii="Times New Roman" w:eastAsia="Times New Roman" w:hAnsi="Times New Roman" w:cs="Times New Roman"/>
                <w:sz w:val="20"/>
                <w:szCs w:val="20"/>
                <w:lang w:val="ru-RU"/>
              </w:rPr>
              <w:t xml:space="preserve">(Внесение изменений) </w:t>
            </w:r>
          </w:p>
          <w:p w14:paraId="2C3F2E92" w14:textId="77777777" w:rsidR="005305EF" w:rsidRPr="005305EF" w:rsidRDefault="005305EF" w:rsidP="005305EF">
            <w:pPr>
              <w:jc w:val="center"/>
              <w:rPr>
                <w:rFonts w:ascii="Times New Roman" w:eastAsia="Times New Roman" w:hAnsi="Times New Roman" w:cs="Times New Roman"/>
                <w:sz w:val="20"/>
                <w:szCs w:val="20"/>
                <w:lang w:val="ru-RU"/>
              </w:rPr>
            </w:pPr>
            <w:r w:rsidRPr="005305EF">
              <w:rPr>
                <w:rFonts w:ascii="Times New Roman" w:eastAsia="Times New Roman" w:hAnsi="Times New Roman" w:cs="Times New Roman"/>
                <w:sz w:val="20"/>
                <w:szCs w:val="20"/>
                <w:lang w:val="ru-RU"/>
              </w:rPr>
              <w:t>Ленино-Кокушкинского СП</w:t>
            </w:r>
          </w:p>
        </w:tc>
      </w:tr>
    </w:tbl>
    <w:p w14:paraId="5166CB84" w14:textId="77777777" w:rsidR="005305EF" w:rsidRPr="005305EF" w:rsidRDefault="005305EF" w:rsidP="005305EF">
      <w:pPr>
        <w:spacing w:after="0" w:line="240" w:lineRule="auto"/>
        <w:ind w:firstLine="709"/>
        <w:jc w:val="both"/>
        <w:rPr>
          <w:rFonts w:ascii="Times New Roman" w:eastAsia="Times New Roman" w:hAnsi="Times New Roman" w:cs="Times New Roman"/>
          <w:sz w:val="28"/>
          <w:szCs w:val="28"/>
          <w:highlight w:val="yellow"/>
          <w:lang w:eastAsia="ru-RU"/>
        </w:rPr>
        <w:sectPr w:rsidR="005305EF" w:rsidRPr="005305EF" w:rsidSect="005637FB">
          <w:footerReference w:type="default" r:id="rId13"/>
          <w:pgSz w:w="16838" w:h="11906" w:orient="landscape"/>
          <w:pgMar w:top="1500" w:right="899" w:bottom="806" w:left="1134" w:header="709" w:footer="709" w:gutter="0"/>
          <w:cols w:space="708"/>
          <w:docGrid w:linePitch="360"/>
        </w:sectPr>
      </w:pPr>
    </w:p>
    <w:p w14:paraId="6F9A61D7" w14:textId="77777777" w:rsidR="005305EF" w:rsidRPr="005305EF" w:rsidRDefault="005305EF" w:rsidP="005305EF">
      <w:pPr>
        <w:keepNext/>
        <w:keepLines/>
        <w:spacing w:after="0" w:line="240" w:lineRule="auto"/>
        <w:jc w:val="center"/>
        <w:outlineLvl w:val="2"/>
        <w:rPr>
          <w:rFonts w:ascii="Times New Roman" w:hAnsi="Times New Roman" w:cs="Times New Roman"/>
          <w:b/>
          <w:sz w:val="28"/>
          <w:szCs w:val="28"/>
        </w:rPr>
      </w:pPr>
      <w:bookmarkStart w:id="28" w:name="_Toc159317156"/>
      <w:r w:rsidRPr="005305EF">
        <w:rPr>
          <w:rFonts w:ascii="Times New Roman" w:eastAsiaTheme="majorEastAsia" w:hAnsi="Times New Roman" w:cs="Times New Roman"/>
          <w:b/>
          <w:color w:val="000000" w:themeColor="text1"/>
          <w:sz w:val="28"/>
          <w:szCs w:val="28"/>
        </w:rPr>
        <w:lastRenderedPageBreak/>
        <w:t xml:space="preserve">2.3. Мероприятия по развитию </w:t>
      </w:r>
      <w:r w:rsidRPr="005305EF">
        <w:rPr>
          <w:rFonts w:ascii="Times New Roman" w:eastAsia="Times New Roman" w:hAnsi="Times New Roman" w:cs="Times New Roman"/>
          <w:b/>
          <w:sz w:val="28"/>
          <w:szCs w:val="28"/>
        </w:rPr>
        <w:t>агропромышленного комплекса</w:t>
      </w:r>
      <w:bookmarkEnd w:id="27"/>
      <w:bookmarkEnd w:id="28"/>
    </w:p>
    <w:p w14:paraId="10A85B9C" w14:textId="77777777" w:rsidR="005305EF" w:rsidRPr="005305EF" w:rsidRDefault="005305EF" w:rsidP="005305EF">
      <w:pPr>
        <w:widowControl w:val="0"/>
        <w:spacing w:after="0" w:line="240" w:lineRule="auto"/>
        <w:ind w:left="567" w:right="72" w:firstLine="284"/>
        <w:jc w:val="both"/>
        <w:rPr>
          <w:rFonts w:ascii="Times New Roman" w:eastAsia="Times New Roman" w:hAnsi="Times New Roman" w:cs="Times New Roman"/>
          <w:spacing w:val="-1"/>
          <w:sz w:val="28"/>
          <w:szCs w:val="28"/>
        </w:rPr>
      </w:pPr>
    </w:p>
    <w:p w14:paraId="25CF35BB" w14:textId="77777777" w:rsidR="005305EF" w:rsidRPr="005305EF" w:rsidRDefault="005305EF" w:rsidP="005305EF">
      <w:pPr>
        <w:spacing w:after="0" w:line="240" w:lineRule="auto"/>
        <w:ind w:firstLine="700"/>
        <w:jc w:val="both"/>
        <w:rPr>
          <w:rFonts w:ascii="Times New Roman" w:eastAsia="Times New Roman" w:hAnsi="Times New Roman" w:cs="Times New Roman"/>
          <w:sz w:val="28"/>
          <w:szCs w:val="28"/>
          <w:lang w:eastAsia="ru-RU"/>
        </w:rPr>
      </w:pPr>
      <w:r w:rsidRPr="005305EF">
        <w:rPr>
          <w:rFonts w:ascii="Times New Roman" w:eastAsia="Times New Roman" w:hAnsi="Times New Roman" w:cs="Times New Roman"/>
          <w:sz w:val="28"/>
          <w:szCs w:val="28"/>
          <w:lang w:eastAsia="ru-RU"/>
        </w:rPr>
        <w:t>Мероприятиями генерального плана на первую очередь в Ленино-Кокушкинском сельском поселении предусмотрено:</w:t>
      </w:r>
    </w:p>
    <w:p w14:paraId="194D1A68" w14:textId="77777777" w:rsidR="005305EF" w:rsidRPr="005305EF" w:rsidRDefault="005305EF" w:rsidP="005305EF">
      <w:pPr>
        <w:tabs>
          <w:tab w:val="num" w:pos="1219"/>
        </w:tabs>
        <w:spacing w:after="0" w:line="240" w:lineRule="auto"/>
        <w:ind w:firstLine="709"/>
        <w:jc w:val="both"/>
        <w:rPr>
          <w:rFonts w:ascii="Times New Roman" w:eastAsia="Times New Roman" w:hAnsi="Times New Roman" w:cs="Times New Roman"/>
          <w:sz w:val="28"/>
          <w:szCs w:val="28"/>
          <w:lang w:eastAsia="ru-RU"/>
        </w:rPr>
      </w:pPr>
      <w:r w:rsidRPr="005305EF">
        <w:rPr>
          <w:rFonts w:ascii="Times New Roman" w:eastAsia="Times New Roman" w:hAnsi="Times New Roman" w:cs="Times New Roman"/>
          <w:sz w:val="28"/>
          <w:szCs w:val="28"/>
          <w:lang w:eastAsia="ru-RU"/>
        </w:rPr>
        <w:t>- оптимизация производства склада с целью сокращения санитарно-защитной зоны до границ жилой застройки и других нормируемых объектов в п.Ушня;</w:t>
      </w:r>
    </w:p>
    <w:p w14:paraId="3DFAC898" w14:textId="77777777" w:rsidR="005305EF" w:rsidRPr="005305EF" w:rsidRDefault="005305EF" w:rsidP="005305EF">
      <w:pPr>
        <w:tabs>
          <w:tab w:val="num" w:pos="1219"/>
        </w:tabs>
        <w:spacing w:after="0" w:line="240" w:lineRule="auto"/>
        <w:ind w:firstLine="709"/>
        <w:jc w:val="both"/>
        <w:rPr>
          <w:rFonts w:ascii="Times New Roman" w:eastAsia="Times New Roman" w:hAnsi="Times New Roman" w:cs="Times New Roman"/>
          <w:sz w:val="28"/>
          <w:szCs w:val="28"/>
          <w:lang w:eastAsia="ru-RU"/>
        </w:rPr>
      </w:pPr>
      <w:r w:rsidRPr="005305EF">
        <w:rPr>
          <w:rFonts w:ascii="Times New Roman" w:eastAsia="Times New Roman" w:hAnsi="Times New Roman" w:cs="Times New Roman"/>
          <w:sz w:val="28"/>
          <w:szCs w:val="28"/>
          <w:lang w:eastAsia="ru-RU"/>
        </w:rPr>
        <w:t>- оптимизация птицеводческого комплекса ООО ПК «Ак Барс» (маточные куры) с целью сокращения санитарно-защитной зоны объекта до границы Ленино-Кокушкинского южнее от с.Ленино-Кокушкино;</w:t>
      </w:r>
    </w:p>
    <w:p w14:paraId="58EE4DA1" w14:textId="77777777" w:rsidR="005305EF" w:rsidRPr="005305EF" w:rsidRDefault="005305EF" w:rsidP="005305EF">
      <w:pPr>
        <w:tabs>
          <w:tab w:val="num" w:pos="1219"/>
        </w:tabs>
        <w:spacing w:after="0" w:line="240" w:lineRule="auto"/>
        <w:ind w:firstLine="709"/>
        <w:jc w:val="both"/>
        <w:rPr>
          <w:rFonts w:ascii="Times New Roman" w:eastAsia="Times New Roman" w:hAnsi="Times New Roman" w:cs="Times New Roman"/>
          <w:sz w:val="28"/>
          <w:szCs w:val="28"/>
          <w:lang w:eastAsia="ru-RU"/>
        </w:rPr>
      </w:pPr>
      <w:r w:rsidRPr="005305EF">
        <w:rPr>
          <w:rFonts w:ascii="Times New Roman" w:eastAsia="Times New Roman" w:hAnsi="Times New Roman" w:cs="Times New Roman"/>
          <w:sz w:val="28"/>
          <w:szCs w:val="28"/>
          <w:lang w:eastAsia="ru-RU"/>
        </w:rPr>
        <w:t>- оптимизация птицеводческого комплекса ООО ПК «Ак Барс» (цыплята-бройлеры) с целью сокращения санитарно-защитной зоны объекта до границы СНТ в южной части сельского поселения;</w:t>
      </w:r>
    </w:p>
    <w:p w14:paraId="4924EE3B" w14:textId="77777777" w:rsidR="005305EF" w:rsidRPr="005305EF" w:rsidRDefault="005305EF" w:rsidP="005305EF">
      <w:pPr>
        <w:tabs>
          <w:tab w:val="num" w:pos="1219"/>
        </w:tabs>
        <w:spacing w:after="0" w:line="240" w:lineRule="auto"/>
        <w:ind w:firstLine="709"/>
        <w:jc w:val="both"/>
        <w:rPr>
          <w:rFonts w:ascii="Times New Roman" w:eastAsia="Times New Roman" w:hAnsi="Times New Roman" w:cs="Times New Roman"/>
          <w:sz w:val="28"/>
          <w:szCs w:val="28"/>
          <w:lang w:eastAsia="ru-RU"/>
        </w:rPr>
      </w:pPr>
      <w:r w:rsidRPr="005305EF">
        <w:rPr>
          <w:rFonts w:ascii="Times New Roman" w:eastAsia="Times New Roman" w:hAnsi="Times New Roman" w:cs="Times New Roman"/>
          <w:sz w:val="28"/>
          <w:szCs w:val="28"/>
          <w:lang w:eastAsia="ru-RU"/>
        </w:rPr>
        <w:t>- оптимизация склада удобрений с целью сокращения санитарно-защитной зоны объекта до границы Ленино-Кокушкинского природного комплексного заказника в южной части сельского поселения;</w:t>
      </w:r>
    </w:p>
    <w:p w14:paraId="28D437FC" w14:textId="77777777" w:rsidR="005305EF" w:rsidRPr="005305EF" w:rsidRDefault="005305EF" w:rsidP="005305EF">
      <w:pPr>
        <w:tabs>
          <w:tab w:val="num" w:pos="1219"/>
        </w:tabs>
        <w:spacing w:after="0" w:line="240" w:lineRule="auto"/>
        <w:ind w:firstLine="709"/>
        <w:jc w:val="both"/>
        <w:rPr>
          <w:rFonts w:ascii="Times New Roman" w:eastAsia="Times New Roman" w:hAnsi="Times New Roman" w:cs="Times New Roman"/>
          <w:sz w:val="28"/>
          <w:szCs w:val="28"/>
          <w:lang w:eastAsia="ru-RU"/>
        </w:rPr>
      </w:pPr>
      <w:r w:rsidRPr="005305EF">
        <w:rPr>
          <w:rFonts w:ascii="Times New Roman" w:eastAsia="Times New Roman" w:hAnsi="Times New Roman" w:cs="Times New Roman"/>
          <w:sz w:val="28"/>
          <w:szCs w:val="28"/>
          <w:lang w:eastAsia="ru-RU"/>
        </w:rPr>
        <w:t>- оптимизация производства КФХ «Семенов» 80 голов лошадей с целью сокращения санитарно-защитной зоны до границ жилой застройки и других нормируемых объектов возле с.Большие Бутырки;</w:t>
      </w:r>
    </w:p>
    <w:p w14:paraId="70747D42" w14:textId="77777777" w:rsidR="005305EF" w:rsidRPr="005305EF" w:rsidRDefault="005305EF" w:rsidP="005305EF">
      <w:pPr>
        <w:tabs>
          <w:tab w:val="num" w:pos="1219"/>
        </w:tabs>
        <w:spacing w:after="0" w:line="240" w:lineRule="auto"/>
        <w:ind w:firstLine="709"/>
        <w:jc w:val="both"/>
        <w:rPr>
          <w:rFonts w:ascii="Times New Roman" w:eastAsia="Times New Roman" w:hAnsi="Times New Roman" w:cs="Times New Roman"/>
          <w:sz w:val="28"/>
          <w:szCs w:val="28"/>
          <w:lang w:eastAsia="ru-RU"/>
        </w:rPr>
      </w:pPr>
      <w:r w:rsidRPr="005305EF">
        <w:rPr>
          <w:rFonts w:ascii="Times New Roman" w:eastAsia="Times New Roman" w:hAnsi="Times New Roman" w:cs="Times New Roman"/>
          <w:sz w:val="28"/>
          <w:szCs w:val="28"/>
          <w:lang w:eastAsia="ru-RU"/>
        </w:rPr>
        <w:t>-  оптимизация производства КФХ «Ибатуллин» КРС 100 голов с целью сокращения санитарно-защитной зоны до границ жилой застройки и других нормируемых объектов возле с.Большие Бутырки;</w:t>
      </w:r>
    </w:p>
    <w:p w14:paraId="3FF64E74" w14:textId="77777777" w:rsidR="005305EF" w:rsidRPr="005305EF" w:rsidRDefault="005305EF" w:rsidP="005305EF">
      <w:pPr>
        <w:spacing w:after="0" w:line="240" w:lineRule="auto"/>
        <w:ind w:firstLine="720"/>
        <w:jc w:val="both"/>
        <w:rPr>
          <w:rFonts w:ascii="Times New Roman" w:eastAsia="Times New Roman" w:hAnsi="Times New Roman" w:cs="Times New Roman"/>
          <w:sz w:val="28"/>
          <w:szCs w:val="28"/>
          <w:lang w:eastAsia="ru-RU"/>
        </w:rPr>
      </w:pPr>
      <w:r w:rsidRPr="005305EF">
        <w:rPr>
          <w:rFonts w:ascii="Times New Roman" w:eastAsia="Times New Roman" w:hAnsi="Times New Roman" w:cs="Times New Roman"/>
          <w:sz w:val="28"/>
          <w:szCs w:val="28"/>
          <w:lang w:eastAsia="ru-RU"/>
        </w:rPr>
        <w:t>- оптимизация производства КФХ «Фасхутдинов» КРС 40 голов, молодняк 30 голов с целью сокращения санитарно-защитной зоны до границ жилой застройки и других нормируемых объектов возле с.Большие Бутырки;</w:t>
      </w:r>
    </w:p>
    <w:p w14:paraId="672C8D2F" w14:textId="77777777" w:rsidR="005305EF" w:rsidRPr="005305EF" w:rsidRDefault="005305EF" w:rsidP="005305EF">
      <w:pPr>
        <w:spacing w:after="0" w:line="240" w:lineRule="auto"/>
        <w:ind w:firstLine="709"/>
        <w:jc w:val="both"/>
        <w:rPr>
          <w:rFonts w:ascii="Times New Roman" w:eastAsia="Times New Roman" w:hAnsi="Times New Roman" w:cs="Times New Roman"/>
          <w:sz w:val="28"/>
          <w:szCs w:val="28"/>
          <w:lang w:eastAsia="ru-RU"/>
        </w:rPr>
      </w:pPr>
      <w:r w:rsidRPr="005305EF">
        <w:rPr>
          <w:rFonts w:ascii="Times New Roman" w:eastAsia="Times New Roman" w:hAnsi="Times New Roman" w:cs="Times New Roman"/>
          <w:sz w:val="28"/>
          <w:szCs w:val="28"/>
          <w:lang w:eastAsia="ru-RU"/>
        </w:rPr>
        <w:t>- оптимизация производства КФХ «Фасхутдинов» ферма птицеводческая 15000 голов с целью сокращения санитарно-защитной зоны до границ жилой застройки и других нормируемых объектов возле с.Большие Бутырки;</w:t>
      </w:r>
    </w:p>
    <w:p w14:paraId="33312422" w14:textId="77777777" w:rsidR="005305EF" w:rsidRPr="005305EF" w:rsidRDefault="005305EF" w:rsidP="005305EF">
      <w:pPr>
        <w:spacing w:after="0" w:line="240" w:lineRule="auto"/>
        <w:ind w:firstLine="709"/>
        <w:jc w:val="both"/>
        <w:rPr>
          <w:rFonts w:ascii="Times New Roman" w:eastAsia="Times New Roman" w:hAnsi="Times New Roman" w:cs="Times New Roman"/>
          <w:sz w:val="28"/>
          <w:szCs w:val="28"/>
          <w:lang w:eastAsia="ru-RU"/>
        </w:rPr>
      </w:pPr>
      <w:r w:rsidRPr="005305EF">
        <w:rPr>
          <w:rFonts w:ascii="Times New Roman" w:eastAsia="Times New Roman" w:hAnsi="Times New Roman" w:cs="Times New Roman"/>
          <w:sz w:val="28"/>
          <w:szCs w:val="28"/>
          <w:lang w:eastAsia="ru-RU"/>
        </w:rPr>
        <w:t>- оптимизация производства зернохранилища с целью сокращения санитарно-защитной зоны до границ жилой застройки и других нормируемых объектов возле с.Большие Бутырки;</w:t>
      </w:r>
    </w:p>
    <w:p w14:paraId="7F4400F1" w14:textId="77777777" w:rsidR="005305EF" w:rsidRPr="005305EF" w:rsidRDefault="005305EF" w:rsidP="005305EF">
      <w:pPr>
        <w:spacing w:after="0" w:line="240" w:lineRule="auto"/>
        <w:ind w:firstLine="709"/>
        <w:jc w:val="both"/>
        <w:rPr>
          <w:rFonts w:ascii="Times New Roman" w:eastAsia="Times New Roman" w:hAnsi="Times New Roman" w:cs="Times New Roman"/>
          <w:sz w:val="28"/>
          <w:szCs w:val="28"/>
          <w:lang w:eastAsia="ru-RU"/>
        </w:rPr>
      </w:pPr>
      <w:r w:rsidRPr="005305EF">
        <w:rPr>
          <w:rFonts w:ascii="Times New Roman" w:eastAsia="Times New Roman" w:hAnsi="Times New Roman" w:cs="Times New Roman"/>
          <w:sz w:val="28"/>
          <w:szCs w:val="28"/>
          <w:lang w:eastAsia="ru-RU"/>
        </w:rPr>
        <w:t xml:space="preserve">- реконструкция навозохранилища ООО «ПК «Ак Барс» в закрытый тип в южной части сельского поселения.    </w:t>
      </w:r>
    </w:p>
    <w:p w14:paraId="671DA1FF" w14:textId="77777777" w:rsidR="005305EF" w:rsidRPr="005305EF" w:rsidRDefault="005305EF" w:rsidP="005305EF">
      <w:pPr>
        <w:widowControl w:val="0"/>
        <w:spacing w:after="0" w:line="240" w:lineRule="auto"/>
        <w:ind w:firstLine="709"/>
        <w:jc w:val="both"/>
        <w:rPr>
          <w:rFonts w:ascii="Times New Roman" w:hAnsi="Times New Roman" w:cs="Times New Roman"/>
          <w:color w:val="FF0000"/>
          <w:sz w:val="28"/>
          <w:szCs w:val="28"/>
        </w:rPr>
        <w:sectPr w:rsidR="005305EF" w:rsidRPr="005305EF" w:rsidSect="00152457">
          <w:pgSz w:w="11906" w:h="16838"/>
          <w:pgMar w:top="567" w:right="806" w:bottom="1134" w:left="1500" w:header="709" w:footer="709" w:gutter="0"/>
          <w:cols w:space="708"/>
          <w:docGrid w:linePitch="360"/>
        </w:sectPr>
      </w:pPr>
      <w:r w:rsidRPr="005305EF">
        <w:rPr>
          <w:rFonts w:ascii="Times New Roman" w:eastAsia="Times New Roman" w:hAnsi="Times New Roman" w:cs="Times New Roman"/>
          <w:sz w:val="28"/>
          <w:szCs w:val="28"/>
          <w:lang w:eastAsia="ru-RU"/>
        </w:rPr>
        <w:t>Перечень мероприятий по развитию агропромышленного комплекса в</w:t>
      </w:r>
      <w:r w:rsidRPr="005305EF">
        <w:rPr>
          <w:rFonts w:ascii="Times New Roman" w:eastAsia="Calibri" w:hAnsi="Times New Roman" w:cs="Times New Roman"/>
          <w:spacing w:val="1"/>
          <w:sz w:val="28"/>
        </w:rPr>
        <w:t xml:space="preserve"> </w:t>
      </w:r>
      <w:r w:rsidRPr="005305EF">
        <w:rPr>
          <w:rFonts w:ascii="Times New Roman" w:eastAsia="Calibri" w:hAnsi="Times New Roman" w:cs="Times New Roman"/>
          <w:spacing w:val="-1"/>
          <w:sz w:val="28"/>
        </w:rPr>
        <w:t>Ленино-Кокушкинском</w:t>
      </w:r>
      <w:r w:rsidRPr="005305EF">
        <w:rPr>
          <w:rFonts w:ascii="Times New Roman" w:eastAsia="Calibri" w:hAnsi="Times New Roman" w:cs="Times New Roman"/>
          <w:sz w:val="28"/>
        </w:rPr>
        <w:t xml:space="preserve"> </w:t>
      </w:r>
      <w:r w:rsidRPr="005305EF">
        <w:rPr>
          <w:rFonts w:ascii="Times New Roman" w:eastAsia="Calibri" w:hAnsi="Times New Roman" w:cs="Times New Roman"/>
          <w:spacing w:val="-1"/>
          <w:sz w:val="28"/>
        </w:rPr>
        <w:t>сельском</w:t>
      </w:r>
      <w:r w:rsidRPr="005305EF">
        <w:rPr>
          <w:rFonts w:ascii="Times New Roman" w:eastAsia="Calibri" w:hAnsi="Times New Roman" w:cs="Times New Roman"/>
          <w:spacing w:val="67"/>
          <w:sz w:val="28"/>
        </w:rPr>
        <w:t xml:space="preserve"> </w:t>
      </w:r>
      <w:r w:rsidRPr="005305EF">
        <w:rPr>
          <w:rFonts w:ascii="Times New Roman" w:eastAsia="Calibri" w:hAnsi="Times New Roman" w:cs="Times New Roman"/>
          <w:spacing w:val="-1"/>
          <w:sz w:val="28"/>
        </w:rPr>
        <w:t>поселении представлен в таблице 2.3.1.</w:t>
      </w:r>
      <w:r w:rsidRPr="005305EF">
        <w:rPr>
          <w:rFonts w:ascii="Times New Roman" w:hAnsi="Times New Roman" w:cs="Times New Roman"/>
          <w:spacing w:val="53"/>
          <w:sz w:val="28"/>
          <w:szCs w:val="28"/>
        </w:rPr>
        <w:t xml:space="preserve"> </w:t>
      </w:r>
    </w:p>
    <w:p w14:paraId="76DCB46F" w14:textId="77777777" w:rsidR="005305EF" w:rsidRPr="005305EF" w:rsidRDefault="005305EF" w:rsidP="005305EF">
      <w:pPr>
        <w:widowControl w:val="0"/>
        <w:spacing w:after="0" w:line="240" w:lineRule="auto"/>
        <w:jc w:val="right"/>
        <w:rPr>
          <w:rFonts w:ascii="Times New Roman" w:eastAsia="Times New Roman" w:hAnsi="Times New Roman" w:cs="Times New Roman"/>
          <w:spacing w:val="-1"/>
          <w:sz w:val="28"/>
          <w:szCs w:val="28"/>
          <w:highlight w:val="yellow"/>
        </w:rPr>
      </w:pPr>
    </w:p>
    <w:p w14:paraId="0C030FBF" w14:textId="77777777" w:rsidR="005305EF" w:rsidRPr="005305EF" w:rsidRDefault="005305EF" w:rsidP="005305EF">
      <w:pPr>
        <w:widowControl w:val="0"/>
        <w:spacing w:after="0" w:line="240" w:lineRule="auto"/>
        <w:jc w:val="right"/>
        <w:rPr>
          <w:rFonts w:ascii="Times New Roman" w:eastAsia="Times New Roman" w:hAnsi="Times New Roman" w:cs="Times New Roman"/>
          <w:sz w:val="28"/>
          <w:szCs w:val="28"/>
        </w:rPr>
      </w:pPr>
      <w:r w:rsidRPr="005305EF">
        <w:rPr>
          <w:rFonts w:ascii="Times New Roman" w:eastAsia="Times New Roman" w:hAnsi="Times New Roman" w:cs="Times New Roman"/>
          <w:spacing w:val="-1"/>
          <w:sz w:val="28"/>
          <w:szCs w:val="28"/>
        </w:rPr>
        <w:t>Таблица</w:t>
      </w:r>
      <w:r w:rsidRPr="005305EF">
        <w:rPr>
          <w:rFonts w:ascii="Times New Roman" w:eastAsia="Times New Roman" w:hAnsi="Times New Roman" w:cs="Times New Roman"/>
          <w:sz w:val="28"/>
          <w:szCs w:val="28"/>
        </w:rPr>
        <w:t xml:space="preserve"> 2.3</w:t>
      </w:r>
      <w:r w:rsidRPr="005305EF">
        <w:rPr>
          <w:rFonts w:ascii="Times New Roman" w:eastAsia="Times New Roman" w:hAnsi="Times New Roman" w:cs="Times New Roman"/>
          <w:spacing w:val="-1"/>
          <w:sz w:val="28"/>
          <w:szCs w:val="28"/>
        </w:rPr>
        <w:t>.1</w:t>
      </w:r>
    </w:p>
    <w:p w14:paraId="6C7FCAF5" w14:textId="77777777" w:rsidR="005305EF" w:rsidRPr="005305EF" w:rsidRDefault="005305EF" w:rsidP="005305EF">
      <w:pPr>
        <w:widowControl w:val="0"/>
        <w:spacing w:after="0" w:line="240" w:lineRule="auto"/>
        <w:jc w:val="center"/>
        <w:rPr>
          <w:rFonts w:ascii="Times New Roman" w:eastAsia="Calibri" w:hAnsi="Times New Roman" w:cs="Times New Roman"/>
          <w:spacing w:val="-1"/>
          <w:sz w:val="28"/>
        </w:rPr>
      </w:pPr>
      <w:r w:rsidRPr="005305EF">
        <w:rPr>
          <w:rFonts w:ascii="Times New Roman" w:eastAsia="Calibri" w:hAnsi="Times New Roman" w:cs="Times New Roman"/>
          <w:spacing w:val="-1"/>
          <w:sz w:val="28"/>
        </w:rPr>
        <w:t xml:space="preserve">Перечень </w:t>
      </w:r>
      <w:r w:rsidRPr="005305EF">
        <w:rPr>
          <w:rFonts w:ascii="Times New Roman" w:eastAsia="Calibri" w:hAnsi="Times New Roman" w:cs="Times New Roman"/>
          <w:spacing w:val="-2"/>
          <w:sz w:val="28"/>
        </w:rPr>
        <w:t>мероприятий</w:t>
      </w:r>
      <w:r w:rsidRPr="005305EF">
        <w:rPr>
          <w:rFonts w:ascii="Times New Roman" w:eastAsia="Calibri" w:hAnsi="Times New Roman" w:cs="Times New Roman"/>
          <w:spacing w:val="-3"/>
          <w:sz w:val="28"/>
        </w:rPr>
        <w:t xml:space="preserve"> </w:t>
      </w:r>
      <w:r w:rsidRPr="005305EF">
        <w:rPr>
          <w:rFonts w:ascii="Times New Roman" w:eastAsia="Calibri" w:hAnsi="Times New Roman" w:cs="Times New Roman"/>
          <w:sz w:val="28"/>
        </w:rPr>
        <w:t>по</w:t>
      </w:r>
      <w:r w:rsidRPr="005305EF">
        <w:rPr>
          <w:rFonts w:ascii="Times New Roman" w:eastAsia="Calibri" w:hAnsi="Times New Roman" w:cs="Times New Roman"/>
          <w:spacing w:val="-3"/>
          <w:sz w:val="28"/>
        </w:rPr>
        <w:t xml:space="preserve"> </w:t>
      </w:r>
      <w:r w:rsidRPr="005305EF">
        <w:rPr>
          <w:rFonts w:ascii="Times New Roman" w:eastAsia="Calibri" w:hAnsi="Times New Roman" w:cs="Times New Roman"/>
          <w:spacing w:val="-1"/>
          <w:sz w:val="28"/>
        </w:rPr>
        <w:t>развитию</w:t>
      </w:r>
      <w:r w:rsidRPr="005305EF">
        <w:rPr>
          <w:rFonts w:ascii="Times New Roman" w:eastAsia="Calibri" w:hAnsi="Times New Roman" w:cs="Times New Roman"/>
          <w:spacing w:val="-4"/>
          <w:sz w:val="28"/>
        </w:rPr>
        <w:t xml:space="preserve"> </w:t>
      </w:r>
      <w:r w:rsidRPr="005305EF">
        <w:rPr>
          <w:rFonts w:ascii="Times New Roman" w:eastAsia="Calibri" w:hAnsi="Times New Roman" w:cs="Times New Roman"/>
          <w:spacing w:val="-1"/>
          <w:sz w:val="28"/>
        </w:rPr>
        <w:t>агропромышленного</w:t>
      </w:r>
      <w:r w:rsidRPr="005305EF">
        <w:rPr>
          <w:rFonts w:ascii="Times New Roman" w:eastAsia="Calibri" w:hAnsi="Times New Roman" w:cs="Times New Roman"/>
          <w:spacing w:val="1"/>
          <w:sz w:val="28"/>
        </w:rPr>
        <w:t xml:space="preserve"> </w:t>
      </w:r>
      <w:r w:rsidRPr="005305EF">
        <w:rPr>
          <w:rFonts w:ascii="Times New Roman" w:eastAsia="Calibri" w:hAnsi="Times New Roman" w:cs="Times New Roman"/>
          <w:spacing w:val="-2"/>
          <w:sz w:val="28"/>
        </w:rPr>
        <w:t>комплекса</w:t>
      </w:r>
      <w:r w:rsidRPr="005305EF">
        <w:rPr>
          <w:rFonts w:ascii="Times New Roman" w:eastAsia="Calibri" w:hAnsi="Times New Roman" w:cs="Times New Roman"/>
          <w:spacing w:val="1"/>
          <w:sz w:val="28"/>
        </w:rPr>
        <w:t xml:space="preserve"> </w:t>
      </w:r>
      <w:r w:rsidRPr="005305EF">
        <w:rPr>
          <w:rFonts w:ascii="Times New Roman" w:eastAsia="Calibri" w:hAnsi="Times New Roman" w:cs="Times New Roman"/>
          <w:sz w:val="28"/>
        </w:rPr>
        <w:t>в</w:t>
      </w:r>
      <w:r w:rsidRPr="005305EF">
        <w:rPr>
          <w:rFonts w:ascii="Times New Roman" w:eastAsia="Calibri" w:hAnsi="Times New Roman" w:cs="Times New Roman"/>
          <w:spacing w:val="1"/>
          <w:sz w:val="28"/>
        </w:rPr>
        <w:t xml:space="preserve"> </w:t>
      </w:r>
      <w:r w:rsidRPr="005305EF">
        <w:rPr>
          <w:rFonts w:ascii="Times New Roman" w:eastAsia="Calibri" w:hAnsi="Times New Roman" w:cs="Times New Roman"/>
          <w:spacing w:val="-1"/>
          <w:sz w:val="28"/>
        </w:rPr>
        <w:t>Ленино-Кокушкинском</w:t>
      </w:r>
      <w:r w:rsidRPr="005305EF">
        <w:rPr>
          <w:rFonts w:ascii="Times New Roman" w:eastAsia="Calibri" w:hAnsi="Times New Roman" w:cs="Times New Roman"/>
          <w:sz w:val="28"/>
        </w:rPr>
        <w:t xml:space="preserve"> </w:t>
      </w:r>
      <w:r w:rsidRPr="005305EF">
        <w:rPr>
          <w:rFonts w:ascii="Times New Roman" w:eastAsia="Calibri" w:hAnsi="Times New Roman" w:cs="Times New Roman"/>
          <w:spacing w:val="-1"/>
          <w:sz w:val="28"/>
        </w:rPr>
        <w:t>сельском</w:t>
      </w:r>
      <w:r w:rsidRPr="005305EF">
        <w:rPr>
          <w:rFonts w:ascii="Times New Roman" w:eastAsia="Calibri" w:hAnsi="Times New Roman" w:cs="Times New Roman"/>
          <w:spacing w:val="67"/>
          <w:sz w:val="28"/>
        </w:rPr>
        <w:t xml:space="preserve"> </w:t>
      </w:r>
      <w:r w:rsidRPr="005305EF">
        <w:rPr>
          <w:rFonts w:ascii="Times New Roman" w:eastAsia="Calibri" w:hAnsi="Times New Roman" w:cs="Times New Roman"/>
          <w:spacing w:val="-1"/>
          <w:sz w:val="28"/>
        </w:rPr>
        <w:t>поселении</w:t>
      </w:r>
    </w:p>
    <w:tbl>
      <w:tblPr>
        <w:tblStyle w:val="TableNormal115"/>
        <w:tblW w:w="15334" w:type="dxa"/>
        <w:jc w:val="center"/>
        <w:tblLayout w:type="fixed"/>
        <w:tblLook w:val="01E0" w:firstRow="1" w:lastRow="1" w:firstColumn="1" w:lastColumn="1" w:noHBand="0" w:noVBand="0"/>
      </w:tblPr>
      <w:tblGrid>
        <w:gridCol w:w="547"/>
        <w:gridCol w:w="1574"/>
        <w:gridCol w:w="1842"/>
        <w:gridCol w:w="3969"/>
        <w:gridCol w:w="993"/>
        <w:gridCol w:w="992"/>
        <w:gridCol w:w="709"/>
        <w:gridCol w:w="1134"/>
        <w:gridCol w:w="1134"/>
        <w:gridCol w:w="2440"/>
      </w:tblGrid>
      <w:tr w:rsidR="005305EF" w:rsidRPr="005305EF" w14:paraId="05B5B445" w14:textId="77777777" w:rsidTr="005F5331">
        <w:trPr>
          <w:trHeight w:hRule="exact" w:val="372"/>
          <w:jc w:val="center"/>
        </w:trPr>
        <w:tc>
          <w:tcPr>
            <w:tcW w:w="547" w:type="dxa"/>
            <w:vMerge w:val="restart"/>
            <w:tcBorders>
              <w:top w:val="single" w:sz="5" w:space="0" w:color="000000"/>
              <w:left w:val="single" w:sz="5" w:space="0" w:color="000000"/>
              <w:right w:val="single" w:sz="5" w:space="0" w:color="000000"/>
            </w:tcBorders>
            <w:vAlign w:val="center"/>
          </w:tcPr>
          <w:p w14:paraId="7D99F829" w14:textId="77777777" w:rsidR="005305EF" w:rsidRPr="005305EF" w:rsidRDefault="005305EF" w:rsidP="005305EF">
            <w:pPr>
              <w:jc w:val="center"/>
              <w:rPr>
                <w:rFonts w:ascii="Times New Roman" w:eastAsia="Calibri" w:hAnsi="Times New Roman" w:cs="Times New Roman"/>
                <w:spacing w:val="-1"/>
                <w:sz w:val="20"/>
                <w:szCs w:val="20"/>
              </w:rPr>
            </w:pPr>
            <w:r w:rsidRPr="005305EF">
              <w:rPr>
                <w:rFonts w:ascii="Times New Roman" w:eastAsia="Calibri" w:hAnsi="Times New Roman" w:cs="Times New Roman"/>
                <w:spacing w:val="-1"/>
                <w:sz w:val="20"/>
                <w:szCs w:val="20"/>
              </w:rPr>
              <w:t>N/N</w:t>
            </w:r>
          </w:p>
        </w:tc>
        <w:tc>
          <w:tcPr>
            <w:tcW w:w="1574" w:type="dxa"/>
            <w:vMerge w:val="restart"/>
            <w:tcBorders>
              <w:top w:val="single" w:sz="5" w:space="0" w:color="000000"/>
              <w:left w:val="single" w:sz="5" w:space="0" w:color="000000"/>
              <w:right w:val="single" w:sz="5" w:space="0" w:color="000000"/>
            </w:tcBorders>
            <w:vAlign w:val="center"/>
          </w:tcPr>
          <w:p w14:paraId="16D2311C" w14:textId="77777777" w:rsidR="005305EF" w:rsidRPr="005305EF" w:rsidRDefault="005305EF" w:rsidP="005305EF">
            <w:pPr>
              <w:rPr>
                <w:rFonts w:ascii="Times New Roman" w:eastAsia="Calibri" w:hAnsi="Times New Roman" w:cs="Times New Roman"/>
                <w:spacing w:val="-1"/>
                <w:sz w:val="20"/>
                <w:szCs w:val="20"/>
              </w:rPr>
            </w:pPr>
          </w:p>
          <w:p w14:paraId="18B2CE86" w14:textId="77777777" w:rsidR="005305EF" w:rsidRPr="005305EF" w:rsidRDefault="005305EF" w:rsidP="005305EF">
            <w:pPr>
              <w:rPr>
                <w:rFonts w:ascii="Times New Roman" w:eastAsia="Calibri" w:hAnsi="Times New Roman" w:cs="Times New Roman"/>
                <w:spacing w:val="-1"/>
                <w:sz w:val="20"/>
                <w:szCs w:val="20"/>
              </w:rPr>
            </w:pPr>
          </w:p>
          <w:p w14:paraId="1EA9ABDF" w14:textId="77777777" w:rsidR="005305EF" w:rsidRPr="005305EF" w:rsidRDefault="005305EF" w:rsidP="005305EF">
            <w:pPr>
              <w:jc w:val="center"/>
              <w:rPr>
                <w:rFonts w:ascii="Times New Roman" w:eastAsia="Calibri" w:hAnsi="Times New Roman" w:cs="Times New Roman"/>
                <w:spacing w:val="-1"/>
                <w:sz w:val="20"/>
                <w:szCs w:val="20"/>
              </w:rPr>
            </w:pPr>
            <w:r w:rsidRPr="005305EF">
              <w:rPr>
                <w:rFonts w:ascii="Times New Roman" w:eastAsia="Calibri" w:hAnsi="Times New Roman" w:cs="Times New Roman"/>
                <w:spacing w:val="-1"/>
                <w:sz w:val="20"/>
                <w:szCs w:val="20"/>
              </w:rPr>
              <w:t>Населенный пункт</w:t>
            </w:r>
          </w:p>
        </w:tc>
        <w:tc>
          <w:tcPr>
            <w:tcW w:w="1842" w:type="dxa"/>
            <w:vMerge w:val="restart"/>
            <w:tcBorders>
              <w:top w:val="single" w:sz="5" w:space="0" w:color="000000"/>
              <w:left w:val="single" w:sz="5" w:space="0" w:color="000000"/>
              <w:right w:val="single" w:sz="5" w:space="0" w:color="000000"/>
            </w:tcBorders>
            <w:vAlign w:val="center"/>
          </w:tcPr>
          <w:p w14:paraId="6E333E89" w14:textId="77777777" w:rsidR="005305EF" w:rsidRPr="005305EF" w:rsidRDefault="005305EF" w:rsidP="005305EF">
            <w:pPr>
              <w:rPr>
                <w:rFonts w:ascii="Times New Roman" w:eastAsia="Times New Roman" w:hAnsi="Times New Roman" w:cs="Times New Roman"/>
                <w:sz w:val="20"/>
                <w:szCs w:val="20"/>
              </w:rPr>
            </w:pPr>
          </w:p>
          <w:p w14:paraId="3EF2F446" w14:textId="77777777" w:rsidR="005305EF" w:rsidRPr="005305EF" w:rsidRDefault="005305EF" w:rsidP="005305EF">
            <w:pPr>
              <w:rPr>
                <w:rFonts w:ascii="Times New Roman" w:eastAsia="Times New Roman" w:hAnsi="Times New Roman" w:cs="Times New Roman"/>
                <w:sz w:val="20"/>
                <w:szCs w:val="20"/>
              </w:rPr>
            </w:pPr>
          </w:p>
          <w:p w14:paraId="0991E77E" w14:textId="77777777" w:rsidR="005305EF" w:rsidRPr="005305EF" w:rsidRDefault="005305EF" w:rsidP="005305EF">
            <w:pPr>
              <w:ind w:right="141"/>
              <w:jc w:val="center"/>
              <w:rPr>
                <w:rFonts w:ascii="Times New Roman" w:eastAsia="Times New Roman" w:hAnsi="Times New Roman" w:cs="Times New Roman"/>
                <w:sz w:val="20"/>
                <w:szCs w:val="20"/>
              </w:rPr>
            </w:pPr>
            <w:r w:rsidRPr="005305EF">
              <w:rPr>
                <w:rFonts w:ascii="Times New Roman" w:eastAsia="Calibri" w:hAnsi="Times New Roman" w:cs="Times New Roman"/>
                <w:spacing w:val="-1"/>
                <w:sz w:val="20"/>
                <w:szCs w:val="20"/>
              </w:rPr>
              <w:t>Наименование</w:t>
            </w:r>
            <w:r w:rsidRPr="005305EF">
              <w:rPr>
                <w:rFonts w:ascii="Times New Roman" w:eastAsia="Calibri" w:hAnsi="Times New Roman" w:cs="Times New Roman"/>
                <w:spacing w:val="27"/>
                <w:sz w:val="20"/>
                <w:szCs w:val="20"/>
              </w:rPr>
              <w:t xml:space="preserve"> </w:t>
            </w:r>
            <w:r w:rsidRPr="005305EF">
              <w:rPr>
                <w:rFonts w:ascii="Times New Roman" w:eastAsia="Calibri" w:hAnsi="Times New Roman" w:cs="Times New Roman"/>
                <w:spacing w:val="-1"/>
                <w:sz w:val="20"/>
                <w:szCs w:val="20"/>
              </w:rPr>
              <w:t>объекта</w:t>
            </w:r>
          </w:p>
        </w:tc>
        <w:tc>
          <w:tcPr>
            <w:tcW w:w="3969" w:type="dxa"/>
            <w:vMerge w:val="restart"/>
            <w:tcBorders>
              <w:top w:val="single" w:sz="5" w:space="0" w:color="000000"/>
              <w:left w:val="single" w:sz="5" w:space="0" w:color="000000"/>
              <w:right w:val="single" w:sz="5" w:space="0" w:color="000000"/>
            </w:tcBorders>
            <w:vAlign w:val="center"/>
          </w:tcPr>
          <w:p w14:paraId="3D6A79E1" w14:textId="77777777" w:rsidR="005305EF" w:rsidRPr="005305EF" w:rsidRDefault="005305EF" w:rsidP="005305EF">
            <w:pPr>
              <w:jc w:val="center"/>
              <w:rPr>
                <w:rFonts w:ascii="Times New Roman" w:eastAsia="Times New Roman" w:hAnsi="Times New Roman" w:cs="Times New Roman"/>
                <w:sz w:val="20"/>
                <w:szCs w:val="20"/>
              </w:rPr>
            </w:pPr>
          </w:p>
          <w:p w14:paraId="38D293EA" w14:textId="77777777" w:rsidR="005305EF" w:rsidRPr="005305EF" w:rsidRDefault="005305EF" w:rsidP="005305EF">
            <w:pPr>
              <w:jc w:val="center"/>
              <w:rPr>
                <w:rFonts w:ascii="Times New Roman" w:eastAsia="Times New Roman" w:hAnsi="Times New Roman" w:cs="Times New Roman"/>
                <w:sz w:val="20"/>
                <w:szCs w:val="20"/>
              </w:rPr>
            </w:pPr>
          </w:p>
          <w:p w14:paraId="0181566C" w14:textId="77777777" w:rsidR="005305EF" w:rsidRPr="005305EF" w:rsidRDefault="005305EF" w:rsidP="005305EF">
            <w:pPr>
              <w:jc w:val="center"/>
              <w:rPr>
                <w:rFonts w:ascii="Times New Roman" w:eastAsia="Times New Roman" w:hAnsi="Times New Roman" w:cs="Times New Roman"/>
                <w:sz w:val="20"/>
                <w:szCs w:val="20"/>
              </w:rPr>
            </w:pPr>
            <w:r w:rsidRPr="005305EF">
              <w:rPr>
                <w:rFonts w:ascii="Times New Roman" w:eastAsia="Calibri" w:hAnsi="Times New Roman" w:cs="Times New Roman"/>
                <w:spacing w:val="-1"/>
                <w:sz w:val="20"/>
                <w:szCs w:val="20"/>
              </w:rPr>
              <w:t>Вид</w:t>
            </w:r>
            <w:r w:rsidRPr="005305EF">
              <w:rPr>
                <w:rFonts w:ascii="Times New Roman" w:eastAsia="Calibri" w:hAnsi="Times New Roman" w:cs="Times New Roman"/>
                <w:sz w:val="20"/>
                <w:szCs w:val="20"/>
              </w:rPr>
              <w:t xml:space="preserve"> </w:t>
            </w:r>
            <w:r w:rsidRPr="005305EF">
              <w:rPr>
                <w:rFonts w:ascii="Times New Roman" w:eastAsia="Calibri" w:hAnsi="Times New Roman" w:cs="Times New Roman"/>
                <w:spacing w:val="-1"/>
                <w:sz w:val="20"/>
                <w:szCs w:val="20"/>
              </w:rPr>
              <w:t>мероприятия</w:t>
            </w:r>
          </w:p>
        </w:tc>
        <w:tc>
          <w:tcPr>
            <w:tcW w:w="993" w:type="dxa"/>
            <w:vMerge w:val="restart"/>
            <w:tcBorders>
              <w:top w:val="single" w:sz="5" w:space="0" w:color="000000"/>
              <w:left w:val="single" w:sz="5" w:space="0" w:color="000000"/>
              <w:right w:val="single" w:sz="5" w:space="0" w:color="000000"/>
            </w:tcBorders>
            <w:vAlign w:val="center"/>
          </w:tcPr>
          <w:p w14:paraId="59DD1B9D" w14:textId="77777777" w:rsidR="005305EF" w:rsidRPr="005305EF" w:rsidRDefault="005305EF" w:rsidP="005305EF">
            <w:pPr>
              <w:jc w:val="center"/>
              <w:rPr>
                <w:rFonts w:ascii="Times New Roman" w:eastAsia="Times New Roman" w:hAnsi="Times New Roman" w:cs="Times New Roman"/>
                <w:sz w:val="20"/>
                <w:szCs w:val="20"/>
              </w:rPr>
            </w:pPr>
          </w:p>
          <w:p w14:paraId="12794096" w14:textId="77777777" w:rsidR="005305EF" w:rsidRPr="005305EF" w:rsidRDefault="005305EF" w:rsidP="005305EF">
            <w:pPr>
              <w:jc w:val="center"/>
              <w:rPr>
                <w:rFonts w:ascii="Times New Roman" w:eastAsia="Times New Roman" w:hAnsi="Times New Roman" w:cs="Times New Roman"/>
                <w:sz w:val="20"/>
                <w:szCs w:val="20"/>
              </w:rPr>
            </w:pPr>
          </w:p>
          <w:p w14:paraId="50AF84AC" w14:textId="77777777" w:rsidR="005305EF" w:rsidRPr="005305EF" w:rsidRDefault="005305EF" w:rsidP="005305EF">
            <w:pPr>
              <w:ind w:hanging="11"/>
              <w:jc w:val="center"/>
              <w:rPr>
                <w:rFonts w:ascii="Times New Roman" w:eastAsia="Times New Roman" w:hAnsi="Times New Roman" w:cs="Times New Roman"/>
                <w:sz w:val="20"/>
                <w:szCs w:val="20"/>
              </w:rPr>
            </w:pPr>
            <w:r w:rsidRPr="005305EF">
              <w:rPr>
                <w:rFonts w:ascii="Times New Roman" w:eastAsia="Calibri" w:hAnsi="Times New Roman" w:cs="Times New Roman"/>
                <w:spacing w:val="-1"/>
                <w:sz w:val="20"/>
                <w:szCs w:val="20"/>
              </w:rPr>
              <w:t>Единица</w:t>
            </w:r>
            <w:r w:rsidRPr="005305EF">
              <w:rPr>
                <w:rFonts w:ascii="Times New Roman" w:eastAsia="Calibri" w:hAnsi="Times New Roman" w:cs="Times New Roman"/>
                <w:spacing w:val="25"/>
                <w:sz w:val="20"/>
                <w:szCs w:val="20"/>
              </w:rPr>
              <w:t xml:space="preserve"> </w:t>
            </w:r>
            <w:r w:rsidRPr="005305EF">
              <w:rPr>
                <w:rFonts w:ascii="Times New Roman" w:eastAsia="Calibri" w:hAnsi="Times New Roman" w:cs="Times New Roman"/>
                <w:spacing w:val="-1"/>
                <w:sz w:val="20"/>
                <w:szCs w:val="20"/>
              </w:rPr>
              <w:t>измерения</w:t>
            </w:r>
          </w:p>
        </w:tc>
        <w:tc>
          <w:tcPr>
            <w:tcW w:w="1701" w:type="dxa"/>
            <w:gridSpan w:val="2"/>
            <w:tcBorders>
              <w:top w:val="single" w:sz="5" w:space="0" w:color="000000"/>
              <w:left w:val="single" w:sz="5" w:space="0" w:color="000000"/>
              <w:bottom w:val="single" w:sz="5" w:space="0" w:color="000000"/>
              <w:right w:val="single" w:sz="5" w:space="0" w:color="000000"/>
            </w:tcBorders>
            <w:vAlign w:val="center"/>
          </w:tcPr>
          <w:p w14:paraId="78818D94" w14:textId="77777777" w:rsidR="005305EF" w:rsidRPr="005305EF" w:rsidRDefault="005305EF" w:rsidP="005305EF">
            <w:pPr>
              <w:jc w:val="center"/>
              <w:rPr>
                <w:rFonts w:ascii="Times New Roman" w:eastAsia="Times New Roman" w:hAnsi="Times New Roman" w:cs="Times New Roman"/>
                <w:sz w:val="20"/>
                <w:szCs w:val="20"/>
              </w:rPr>
            </w:pPr>
            <w:r w:rsidRPr="005305EF">
              <w:rPr>
                <w:rFonts w:ascii="Times New Roman" w:eastAsia="Calibri" w:hAnsi="Times New Roman" w:cs="Times New Roman"/>
                <w:sz w:val="20"/>
                <w:szCs w:val="20"/>
              </w:rPr>
              <w:t>Мощность</w:t>
            </w:r>
          </w:p>
        </w:tc>
        <w:tc>
          <w:tcPr>
            <w:tcW w:w="2268" w:type="dxa"/>
            <w:gridSpan w:val="2"/>
            <w:tcBorders>
              <w:top w:val="single" w:sz="5" w:space="0" w:color="000000"/>
              <w:left w:val="single" w:sz="5" w:space="0" w:color="000000"/>
              <w:bottom w:val="single" w:sz="5" w:space="0" w:color="000000"/>
              <w:right w:val="single" w:sz="5" w:space="0" w:color="000000"/>
            </w:tcBorders>
            <w:vAlign w:val="center"/>
          </w:tcPr>
          <w:p w14:paraId="1D215177" w14:textId="77777777" w:rsidR="005305EF" w:rsidRPr="005305EF" w:rsidRDefault="005305EF" w:rsidP="005305EF">
            <w:pPr>
              <w:jc w:val="center"/>
              <w:rPr>
                <w:rFonts w:ascii="Times New Roman" w:eastAsia="Times New Roman" w:hAnsi="Times New Roman" w:cs="Times New Roman"/>
                <w:sz w:val="20"/>
                <w:szCs w:val="20"/>
              </w:rPr>
            </w:pPr>
            <w:r w:rsidRPr="005305EF">
              <w:rPr>
                <w:rFonts w:ascii="Times New Roman" w:eastAsia="Calibri" w:hAnsi="Times New Roman" w:cs="Times New Roman"/>
                <w:sz w:val="20"/>
                <w:szCs w:val="20"/>
              </w:rPr>
              <w:t xml:space="preserve">Сроки </w:t>
            </w:r>
            <w:r w:rsidRPr="005305EF">
              <w:rPr>
                <w:rFonts w:ascii="Times New Roman" w:eastAsia="Calibri" w:hAnsi="Times New Roman" w:cs="Times New Roman"/>
                <w:spacing w:val="-1"/>
                <w:sz w:val="20"/>
                <w:szCs w:val="20"/>
              </w:rPr>
              <w:t>реализации</w:t>
            </w:r>
          </w:p>
        </w:tc>
        <w:tc>
          <w:tcPr>
            <w:tcW w:w="2440" w:type="dxa"/>
            <w:vMerge w:val="restart"/>
            <w:tcBorders>
              <w:top w:val="single" w:sz="5" w:space="0" w:color="000000"/>
              <w:left w:val="single" w:sz="5" w:space="0" w:color="000000"/>
              <w:right w:val="single" w:sz="5" w:space="0" w:color="000000"/>
            </w:tcBorders>
          </w:tcPr>
          <w:p w14:paraId="223F0EE2" w14:textId="77777777" w:rsidR="005305EF" w:rsidRPr="005305EF" w:rsidRDefault="005305EF" w:rsidP="005305EF">
            <w:pPr>
              <w:rPr>
                <w:rFonts w:ascii="Times New Roman" w:eastAsia="Times New Roman" w:hAnsi="Times New Roman" w:cs="Times New Roman"/>
                <w:sz w:val="20"/>
                <w:szCs w:val="20"/>
              </w:rPr>
            </w:pPr>
          </w:p>
          <w:p w14:paraId="682AC6F8" w14:textId="77777777" w:rsidR="005305EF" w:rsidRPr="005305EF" w:rsidRDefault="005305EF" w:rsidP="005305EF">
            <w:pPr>
              <w:rPr>
                <w:rFonts w:ascii="Times New Roman" w:eastAsia="Times New Roman" w:hAnsi="Times New Roman" w:cs="Times New Roman"/>
                <w:sz w:val="20"/>
                <w:szCs w:val="20"/>
              </w:rPr>
            </w:pPr>
          </w:p>
          <w:p w14:paraId="4C201440" w14:textId="77777777" w:rsidR="005305EF" w:rsidRPr="005305EF" w:rsidRDefault="005305EF" w:rsidP="005305EF">
            <w:pPr>
              <w:ind w:firstLine="45"/>
              <w:jc w:val="center"/>
              <w:rPr>
                <w:rFonts w:ascii="Times New Roman" w:eastAsia="Times New Roman" w:hAnsi="Times New Roman" w:cs="Times New Roman"/>
                <w:sz w:val="20"/>
                <w:szCs w:val="20"/>
              </w:rPr>
            </w:pPr>
            <w:r w:rsidRPr="005305EF">
              <w:rPr>
                <w:rFonts w:ascii="Times New Roman" w:eastAsia="Calibri" w:hAnsi="Times New Roman" w:cs="Times New Roman"/>
                <w:spacing w:val="-1"/>
                <w:sz w:val="20"/>
                <w:szCs w:val="20"/>
              </w:rPr>
              <w:t>Источник</w:t>
            </w:r>
            <w:r w:rsidRPr="005305EF">
              <w:rPr>
                <w:rFonts w:ascii="Times New Roman" w:eastAsia="Calibri" w:hAnsi="Times New Roman" w:cs="Times New Roman"/>
                <w:sz w:val="20"/>
                <w:szCs w:val="20"/>
              </w:rPr>
              <w:t xml:space="preserve"> по</w:t>
            </w:r>
            <w:r w:rsidRPr="005305EF">
              <w:rPr>
                <w:rFonts w:ascii="Times New Roman" w:eastAsia="Calibri" w:hAnsi="Times New Roman" w:cs="Times New Roman"/>
                <w:spacing w:val="25"/>
                <w:sz w:val="20"/>
                <w:szCs w:val="20"/>
              </w:rPr>
              <w:t xml:space="preserve"> </w:t>
            </w:r>
            <w:r w:rsidRPr="005305EF">
              <w:rPr>
                <w:rFonts w:ascii="Times New Roman" w:eastAsia="Calibri" w:hAnsi="Times New Roman" w:cs="Times New Roman"/>
                <w:spacing w:val="-1"/>
                <w:sz w:val="20"/>
                <w:szCs w:val="20"/>
              </w:rPr>
              <w:t>мероприятию</w:t>
            </w:r>
          </w:p>
        </w:tc>
      </w:tr>
      <w:tr w:rsidR="005305EF" w:rsidRPr="005305EF" w14:paraId="5A9E1644" w14:textId="77777777" w:rsidTr="005F5331">
        <w:trPr>
          <w:trHeight w:hRule="exact" w:val="1156"/>
          <w:jc w:val="center"/>
        </w:trPr>
        <w:tc>
          <w:tcPr>
            <w:tcW w:w="547" w:type="dxa"/>
            <w:vMerge/>
            <w:tcBorders>
              <w:left w:val="single" w:sz="5" w:space="0" w:color="000000"/>
              <w:bottom w:val="single" w:sz="5" w:space="0" w:color="000000"/>
              <w:right w:val="single" w:sz="5" w:space="0" w:color="000000"/>
            </w:tcBorders>
            <w:vAlign w:val="center"/>
          </w:tcPr>
          <w:p w14:paraId="26D16674" w14:textId="77777777" w:rsidR="005305EF" w:rsidRPr="005305EF" w:rsidRDefault="005305EF" w:rsidP="005305EF">
            <w:pPr>
              <w:jc w:val="center"/>
              <w:rPr>
                <w:rFonts w:ascii="Times New Roman" w:eastAsia="Calibri" w:hAnsi="Times New Roman" w:cs="Times New Roman"/>
                <w:sz w:val="20"/>
                <w:szCs w:val="20"/>
              </w:rPr>
            </w:pPr>
          </w:p>
        </w:tc>
        <w:tc>
          <w:tcPr>
            <w:tcW w:w="1574" w:type="dxa"/>
            <w:vMerge/>
            <w:tcBorders>
              <w:left w:val="single" w:sz="5" w:space="0" w:color="000000"/>
              <w:bottom w:val="single" w:sz="5" w:space="0" w:color="000000"/>
              <w:right w:val="single" w:sz="5" w:space="0" w:color="000000"/>
            </w:tcBorders>
            <w:vAlign w:val="center"/>
          </w:tcPr>
          <w:p w14:paraId="4A542A23" w14:textId="77777777" w:rsidR="005305EF" w:rsidRPr="005305EF" w:rsidRDefault="005305EF" w:rsidP="005305EF">
            <w:pPr>
              <w:rPr>
                <w:rFonts w:ascii="Times New Roman" w:eastAsia="Calibri" w:hAnsi="Times New Roman" w:cs="Times New Roman"/>
                <w:sz w:val="20"/>
                <w:szCs w:val="20"/>
              </w:rPr>
            </w:pPr>
          </w:p>
        </w:tc>
        <w:tc>
          <w:tcPr>
            <w:tcW w:w="1842" w:type="dxa"/>
            <w:vMerge/>
            <w:tcBorders>
              <w:left w:val="single" w:sz="5" w:space="0" w:color="000000"/>
              <w:bottom w:val="single" w:sz="5" w:space="0" w:color="000000"/>
              <w:right w:val="single" w:sz="5" w:space="0" w:color="000000"/>
            </w:tcBorders>
            <w:vAlign w:val="center"/>
          </w:tcPr>
          <w:p w14:paraId="19E14AD2" w14:textId="77777777" w:rsidR="005305EF" w:rsidRPr="005305EF" w:rsidRDefault="005305EF" w:rsidP="005305EF">
            <w:pPr>
              <w:rPr>
                <w:rFonts w:ascii="Times New Roman" w:eastAsia="Calibri" w:hAnsi="Times New Roman" w:cs="Times New Roman"/>
                <w:sz w:val="20"/>
                <w:szCs w:val="20"/>
              </w:rPr>
            </w:pPr>
          </w:p>
        </w:tc>
        <w:tc>
          <w:tcPr>
            <w:tcW w:w="3969" w:type="dxa"/>
            <w:vMerge/>
            <w:tcBorders>
              <w:left w:val="single" w:sz="5" w:space="0" w:color="000000"/>
              <w:bottom w:val="single" w:sz="5" w:space="0" w:color="000000"/>
              <w:right w:val="single" w:sz="5" w:space="0" w:color="000000"/>
            </w:tcBorders>
            <w:vAlign w:val="center"/>
          </w:tcPr>
          <w:p w14:paraId="7300266A" w14:textId="77777777" w:rsidR="005305EF" w:rsidRPr="005305EF" w:rsidRDefault="005305EF" w:rsidP="005305EF">
            <w:pPr>
              <w:jc w:val="center"/>
              <w:rPr>
                <w:rFonts w:ascii="Times New Roman" w:eastAsia="Calibri" w:hAnsi="Times New Roman" w:cs="Times New Roman"/>
                <w:sz w:val="20"/>
                <w:szCs w:val="20"/>
              </w:rPr>
            </w:pPr>
          </w:p>
        </w:tc>
        <w:tc>
          <w:tcPr>
            <w:tcW w:w="993" w:type="dxa"/>
            <w:vMerge/>
            <w:tcBorders>
              <w:left w:val="single" w:sz="5" w:space="0" w:color="000000"/>
              <w:bottom w:val="single" w:sz="5" w:space="0" w:color="000000"/>
              <w:right w:val="single" w:sz="5" w:space="0" w:color="000000"/>
            </w:tcBorders>
            <w:vAlign w:val="center"/>
          </w:tcPr>
          <w:p w14:paraId="67CE9F53" w14:textId="77777777" w:rsidR="005305EF" w:rsidRPr="005305EF" w:rsidRDefault="005305EF" w:rsidP="005305EF">
            <w:pPr>
              <w:jc w:val="center"/>
              <w:rPr>
                <w:rFonts w:ascii="Times New Roman" w:eastAsia="Calibri" w:hAnsi="Times New Roman" w:cs="Times New Roman"/>
                <w:sz w:val="20"/>
                <w:szCs w:val="20"/>
              </w:rPr>
            </w:pPr>
          </w:p>
        </w:tc>
        <w:tc>
          <w:tcPr>
            <w:tcW w:w="992" w:type="dxa"/>
            <w:tcBorders>
              <w:top w:val="single" w:sz="5" w:space="0" w:color="000000"/>
              <w:left w:val="single" w:sz="5" w:space="0" w:color="000000"/>
              <w:bottom w:val="single" w:sz="5" w:space="0" w:color="000000"/>
              <w:right w:val="single" w:sz="5" w:space="0" w:color="000000"/>
            </w:tcBorders>
            <w:vAlign w:val="center"/>
          </w:tcPr>
          <w:p w14:paraId="7CC325DD" w14:textId="77777777" w:rsidR="005305EF" w:rsidRPr="005305EF" w:rsidRDefault="005305EF" w:rsidP="005305EF">
            <w:pPr>
              <w:jc w:val="center"/>
              <w:rPr>
                <w:rFonts w:ascii="Times New Roman" w:eastAsia="Times New Roman" w:hAnsi="Times New Roman" w:cs="Times New Roman"/>
                <w:sz w:val="20"/>
                <w:szCs w:val="20"/>
              </w:rPr>
            </w:pPr>
          </w:p>
          <w:p w14:paraId="65909302" w14:textId="77777777" w:rsidR="005305EF" w:rsidRPr="005305EF" w:rsidRDefault="005305EF" w:rsidP="005305EF">
            <w:pPr>
              <w:ind w:hanging="96"/>
              <w:jc w:val="center"/>
              <w:rPr>
                <w:rFonts w:ascii="Times New Roman" w:eastAsia="Calibri" w:hAnsi="Times New Roman" w:cs="Times New Roman"/>
                <w:spacing w:val="-1"/>
                <w:sz w:val="20"/>
                <w:szCs w:val="20"/>
              </w:rPr>
            </w:pPr>
            <w:r w:rsidRPr="005305EF">
              <w:rPr>
                <w:rFonts w:ascii="Times New Roman" w:eastAsia="Calibri" w:hAnsi="Times New Roman" w:cs="Times New Roman"/>
                <w:spacing w:val="-1"/>
                <w:sz w:val="20"/>
                <w:szCs w:val="20"/>
              </w:rPr>
              <w:t>Существу</w:t>
            </w:r>
          </w:p>
          <w:p w14:paraId="76649A27" w14:textId="77777777" w:rsidR="005305EF" w:rsidRPr="005305EF" w:rsidRDefault="005305EF" w:rsidP="005305EF">
            <w:pPr>
              <w:ind w:hanging="96"/>
              <w:jc w:val="center"/>
              <w:rPr>
                <w:rFonts w:ascii="Times New Roman" w:eastAsia="Times New Roman" w:hAnsi="Times New Roman" w:cs="Times New Roman"/>
                <w:sz w:val="20"/>
                <w:szCs w:val="20"/>
              </w:rPr>
            </w:pPr>
            <w:r w:rsidRPr="005305EF">
              <w:rPr>
                <w:rFonts w:ascii="Times New Roman" w:eastAsia="Calibri" w:hAnsi="Times New Roman" w:cs="Times New Roman"/>
                <w:spacing w:val="-1"/>
                <w:sz w:val="20"/>
                <w:szCs w:val="20"/>
              </w:rPr>
              <w:t>ющая</w:t>
            </w:r>
          </w:p>
        </w:tc>
        <w:tc>
          <w:tcPr>
            <w:tcW w:w="709" w:type="dxa"/>
            <w:tcBorders>
              <w:top w:val="single" w:sz="5" w:space="0" w:color="000000"/>
              <w:left w:val="single" w:sz="5" w:space="0" w:color="000000"/>
              <w:bottom w:val="single" w:sz="5" w:space="0" w:color="000000"/>
              <w:right w:val="single" w:sz="5" w:space="0" w:color="000000"/>
            </w:tcBorders>
            <w:vAlign w:val="center"/>
          </w:tcPr>
          <w:p w14:paraId="0C7AAFA0" w14:textId="77777777" w:rsidR="005305EF" w:rsidRPr="005305EF" w:rsidRDefault="005305EF" w:rsidP="005305EF">
            <w:pPr>
              <w:jc w:val="center"/>
              <w:rPr>
                <w:rFonts w:ascii="Times New Roman" w:eastAsia="Times New Roman" w:hAnsi="Times New Roman" w:cs="Times New Roman"/>
                <w:sz w:val="20"/>
                <w:szCs w:val="20"/>
              </w:rPr>
            </w:pPr>
          </w:p>
          <w:p w14:paraId="59B03E80" w14:textId="77777777" w:rsidR="005305EF" w:rsidRPr="005305EF" w:rsidRDefault="005305EF" w:rsidP="005305EF">
            <w:pPr>
              <w:ind w:hanging="29"/>
              <w:jc w:val="center"/>
              <w:rPr>
                <w:rFonts w:ascii="Times New Roman" w:eastAsia="Times New Roman" w:hAnsi="Times New Roman" w:cs="Times New Roman"/>
                <w:sz w:val="20"/>
                <w:szCs w:val="20"/>
                <w:lang w:val="ru-RU"/>
              </w:rPr>
            </w:pPr>
            <w:r w:rsidRPr="005305EF">
              <w:rPr>
                <w:rFonts w:ascii="Times New Roman" w:eastAsia="Calibri" w:hAnsi="Times New Roman" w:cs="Times New Roman"/>
                <w:sz w:val="20"/>
                <w:szCs w:val="20"/>
                <w:lang w:val="ru-RU"/>
              </w:rPr>
              <w:t>Проект</w:t>
            </w:r>
          </w:p>
        </w:tc>
        <w:tc>
          <w:tcPr>
            <w:tcW w:w="1134" w:type="dxa"/>
            <w:tcBorders>
              <w:top w:val="single" w:sz="5" w:space="0" w:color="000000"/>
              <w:left w:val="single" w:sz="5" w:space="0" w:color="000000"/>
              <w:bottom w:val="single" w:sz="5" w:space="0" w:color="000000"/>
              <w:right w:val="single" w:sz="5" w:space="0" w:color="000000"/>
            </w:tcBorders>
            <w:vAlign w:val="center"/>
          </w:tcPr>
          <w:p w14:paraId="595AA93D" w14:textId="77777777" w:rsidR="005305EF" w:rsidRPr="005305EF" w:rsidRDefault="005305EF" w:rsidP="005305EF">
            <w:pPr>
              <w:ind w:firstLine="38"/>
              <w:jc w:val="center"/>
              <w:rPr>
                <w:rFonts w:ascii="Times New Roman" w:eastAsia="Calibri" w:hAnsi="Times New Roman" w:cs="Times New Roman"/>
                <w:spacing w:val="24"/>
                <w:sz w:val="20"/>
                <w:szCs w:val="20"/>
              </w:rPr>
            </w:pPr>
            <w:r w:rsidRPr="005305EF">
              <w:rPr>
                <w:rFonts w:ascii="Times New Roman" w:eastAsia="Calibri" w:hAnsi="Times New Roman" w:cs="Times New Roman"/>
                <w:spacing w:val="-1"/>
                <w:sz w:val="20"/>
                <w:szCs w:val="20"/>
              </w:rPr>
              <w:t>Первая</w:t>
            </w:r>
            <w:r w:rsidRPr="005305EF">
              <w:rPr>
                <w:rFonts w:ascii="Times New Roman" w:eastAsia="Calibri" w:hAnsi="Times New Roman" w:cs="Times New Roman"/>
                <w:spacing w:val="22"/>
                <w:sz w:val="20"/>
                <w:szCs w:val="20"/>
              </w:rPr>
              <w:t xml:space="preserve"> </w:t>
            </w:r>
            <w:r w:rsidRPr="005305EF">
              <w:rPr>
                <w:rFonts w:ascii="Times New Roman" w:eastAsia="Calibri" w:hAnsi="Times New Roman" w:cs="Times New Roman"/>
                <w:spacing w:val="-1"/>
                <w:sz w:val="20"/>
                <w:szCs w:val="20"/>
              </w:rPr>
              <w:t>очередь</w:t>
            </w:r>
          </w:p>
          <w:p w14:paraId="061B62DA" w14:textId="77777777" w:rsidR="005305EF" w:rsidRPr="005305EF" w:rsidRDefault="005305EF" w:rsidP="005305EF">
            <w:pPr>
              <w:ind w:firstLine="38"/>
              <w:jc w:val="center"/>
              <w:rPr>
                <w:rFonts w:ascii="Times New Roman" w:eastAsia="Times New Roman" w:hAnsi="Times New Roman" w:cs="Times New Roman"/>
                <w:sz w:val="20"/>
                <w:szCs w:val="20"/>
                <w:lang w:val="ru-RU"/>
              </w:rPr>
            </w:pPr>
            <w:r w:rsidRPr="005305EF">
              <w:rPr>
                <w:rFonts w:ascii="Times New Roman" w:eastAsia="Calibri" w:hAnsi="Times New Roman" w:cs="Times New Roman"/>
                <w:spacing w:val="-1"/>
                <w:sz w:val="20"/>
                <w:szCs w:val="20"/>
              </w:rPr>
              <w:t>(20</w:t>
            </w:r>
            <w:r w:rsidRPr="005305EF">
              <w:rPr>
                <w:rFonts w:ascii="Times New Roman" w:eastAsia="Calibri" w:hAnsi="Times New Roman" w:cs="Times New Roman"/>
                <w:spacing w:val="-1"/>
                <w:sz w:val="20"/>
                <w:szCs w:val="20"/>
                <w:lang w:val="ru-RU"/>
              </w:rPr>
              <w:t>23</w:t>
            </w:r>
            <w:r w:rsidRPr="005305EF">
              <w:rPr>
                <w:rFonts w:ascii="Times New Roman" w:eastAsia="Calibri" w:hAnsi="Times New Roman" w:cs="Times New Roman"/>
                <w:spacing w:val="-1"/>
                <w:sz w:val="20"/>
                <w:szCs w:val="20"/>
              </w:rPr>
              <w:t>-</w:t>
            </w:r>
            <w:r w:rsidRPr="005305EF">
              <w:rPr>
                <w:rFonts w:ascii="Times New Roman" w:eastAsia="Calibri" w:hAnsi="Times New Roman" w:cs="Times New Roman"/>
                <w:sz w:val="20"/>
                <w:szCs w:val="20"/>
              </w:rPr>
              <w:t>20</w:t>
            </w:r>
            <w:r w:rsidRPr="005305EF">
              <w:rPr>
                <w:rFonts w:ascii="Times New Roman" w:eastAsia="Calibri" w:hAnsi="Times New Roman" w:cs="Times New Roman"/>
                <w:sz w:val="20"/>
                <w:szCs w:val="20"/>
                <w:lang w:val="ru-RU"/>
              </w:rPr>
              <w:t>33</w:t>
            </w:r>
          </w:p>
          <w:p w14:paraId="63AC08EE" w14:textId="77777777" w:rsidR="005305EF" w:rsidRPr="005305EF" w:rsidRDefault="005305EF" w:rsidP="005305EF">
            <w:pPr>
              <w:jc w:val="center"/>
              <w:rPr>
                <w:rFonts w:ascii="Times New Roman" w:eastAsia="Times New Roman" w:hAnsi="Times New Roman" w:cs="Times New Roman"/>
                <w:sz w:val="20"/>
                <w:szCs w:val="20"/>
              </w:rPr>
            </w:pPr>
            <w:r w:rsidRPr="005305EF">
              <w:rPr>
                <w:rFonts w:ascii="Times New Roman" w:eastAsia="Calibri" w:hAnsi="Times New Roman" w:cs="Times New Roman"/>
                <w:sz w:val="20"/>
                <w:szCs w:val="20"/>
              </w:rPr>
              <w:t>гг.)</w:t>
            </w:r>
          </w:p>
        </w:tc>
        <w:tc>
          <w:tcPr>
            <w:tcW w:w="1134" w:type="dxa"/>
            <w:tcBorders>
              <w:top w:val="single" w:sz="5" w:space="0" w:color="000000"/>
              <w:left w:val="single" w:sz="5" w:space="0" w:color="000000"/>
              <w:bottom w:val="single" w:sz="5" w:space="0" w:color="000000"/>
              <w:right w:val="single" w:sz="5" w:space="0" w:color="000000"/>
            </w:tcBorders>
            <w:vAlign w:val="center"/>
          </w:tcPr>
          <w:p w14:paraId="59DF7417" w14:textId="77777777" w:rsidR="005305EF" w:rsidRPr="005305EF" w:rsidRDefault="005305EF" w:rsidP="005305EF">
            <w:pPr>
              <w:ind w:hanging="3"/>
              <w:jc w:val="center"/>
              <w:rPr>
                <w:rFonts w:ascii="Times New Roman" w:eastAsia="Times New Roman" w:hAnsi="Times New Roman" w:cs="Times New Roman"/>
                <w:sz w:val="20"/>
                <w:szCs w:val="20"/>
              </w:rPr>
            </w:pPr>
            <w:r w:rsidRPr="005305EF">
              <w:rPr>
                <w:rFonts w:ascii="Times New Roman" w:eastAsia="Calibri" w:hAnsi="Times New Roman" w:cs="Times New Roman"/>
                <w:spacing w:val="-1"/>
                <w:sz w:val="20"/>
                <w:szCs w:val="20"/>
              </w:rPr>
              <w:t>Расчет</w:t>
            </w:r>
            <w:r w:rsidRPr="005305EF">
              <w:rPr>
                <w:rFonts w:ascii="Times New Roman" w:eastAsia="Calibri" w:hAnsi="Times New Roman" w:cs="Times New Roman"/>
                <w:sz w:val="20"/>
                <w:szCs w:val="20"/>
              </w:rPr>
              <w:t xml:space="preserve">ный </w:t>
            </w:r>
            <w:r w:rsidRPr="005305EF">
              <w:rPr>
                <w:rFonts w:ascii="Times New Roman" w:eastAsia="Calibri" w:hAnsi="Times New Roman" w:cs="Times New Roman"/>
                <w:spacing w:val="-1"/>
                <w:sz w:val="20"/>
                <w:szCs w:val="20"/>
              </w:rPr>
              <w:t>срок</w:t>
            </w:r>
            <w:r w:rsidRPr="005305EF">
              <w:rPr>
                <w:rFonts w:ascii="Times New Roman" w:eastAsia="Calibri" w:hAnsi="Times New Roman" w:cs="Times New Roman"/>
                <w:spacing w:val="23"/>
                <w:sz w:val="20"/>
                <w:szCs w:val="20"/>
              </w:rPr>
              <w:t xml:space="preserve"> </w:t>
            </w:r>
            <w:r w:rsidRPr="005305EF">
              <w:rPr>
                <w:rFonts w:ascii="Times New Roman" w:eastAsia="Calibri" w:hAnsi="Times New Roman" w:cs="Times New Roman"/>
                <w:spacing w:val="-1"/>
                <w:sz w:val="20"/>
                <w:szCs w:val="20"/>
              </w:rPr>
              <w:t>(20</w:t>
            </w:r>
            <w:r w:rsidRPr="005305EF">
              <w:rPr>
                <w:rFonts w:ascii="Times New Roman" w:eastAsia="Calibri" w:hAnsi="Times New Roman" w:cs="Times New Roman"/>
                <w:spacing w:val="-1"/>
                <w:sz w:val="20"/>
                <w:szCs w:val="20"/>
                <w:lang w:val="ru-RU"/>
              </w:rPr>
              <w:t>33</w:t>
            </w:r>
            <w:r w:rsidRPr="005305EF">
              <w:rPr>
                <w:rFonts w:ascii="Times New Roman" w:eastAsia="Calibri" w:hAnsi="Times New Roman" w:cs="Times New Roman"/>
                <w:spacing w:val="-1"/>
                <w:sz w:val="20"/>
                <w:szCs w:val="20"/>
              </w:rPr>
              <w:t>-</w:t>
            </w:r>
          </w:p>
          <w:p w14:paraId="6C758A31" w14:textId="77777777" w:rsidR="005305EF" w:rsidRPr="005305EF" w:rsidRDefault="005305EF" w:rsidP="005305EF">
            <w:pPr>
              <w:jc w:val="center"/>
              <w:rPr>
                <w:rFonts w:ascii="Times New Roman" w:eastAsia="Times New Roman" w:hAnsi="Times New Roman" w:cs="Times New Roman"/>
                <w:sz w:val="20"/>
                <w:szCs w:val="20"/>
              </w:rPr>
            </w:pPr>
            <w:r w:rsidRPr="005305EF">
              <w:rPr>
                <w:rFonts w:ascii="Times New Roman" w:eastAsia="Calibri" w:hAnsi="Times New Roman" w:cs="Times New Roman"/>
                <w:sz w:val="20"/>
                <w:szCs w:val="20"/>
              </w:rPr>
              <w:t>20</w:t>
            </w:r>
            <w:r w:rsidRPr="005305EF">
              <w:rPr>
                <w:rFonts w:ascii="Times New Roman" w:eastAsia="Calibri" w:hAnsi="Times New Roman" w:cs="Times New Roman"/>
                <w:sz w:val="20"/>
                <w:szCs w:val="20"/>
                <w:lang w:val="ru-RU"/>
              </w:rPr>
              <w:t>43</w:t>
            </w:r>
            <w:r w:rsidRPr="005305EF">
              <w:rPr>
                <w:rFonts w:ascii="Times New Roman" w:eastAsia="Calibri" w:hAnsi="Times New Roman" w:cs="Times New Roman"/>
                <w:sz w:val="20"/>
                <w:szCs w:val="20"/>
              </w:rPr>
              <w:t xml:space="preserve"> гг.)</w:t>
            </w:r>
          </w:p>
        </w:tc>
        <w:tc>
          <w:tcPr>
            <w:tcW w:w="2440" w:type="dxa"/>
            <w:vMerge/>
            <w:tcBorders>
              <w:left w:val="single" w:sz="5" w:space="0" w:color="000000"/>
              <w:bottom w:val="single" w:sz="5" w:space="0" w:color="000000"/>
              <w:right w:val="single" w:sz="5" w:space="0" w:color="000000"/>
            </w:tcBorders>
          </w:tcPr>
          <w:p w14:paraId="744372F5" w14:textId="77777777" w:rsidR="005305EF" w:rsidRPr="005305EF" w:rsidRDefault="005305EF" w:rsidP="005305EF">
            <w:pPr>
              <w:rPr>
                <w:rFonts w:ascii="Times New Roman" w:eastAsia="Calibri" w:hAnsi="Times New Roman" w:cs="Times New Roman"/>
                <w:sz w:val="20"/>
                <w:szCs w:val="20"/>
              </w:rPr>
            </w:pPr>
          </w:p>
        </w:tc>
      </w:tr>
      <w:tr w:rsidR="005305EF" w:rsidRPr="005305EF" w14:paraId="25E63C53" w14:textId="77777777" w:rsidTr="005F5331">
        <w:trPr>
          <w:trHeight w:hRule="exact" w:val="286"/>
          <w:jc w:val="center"/>
        </w:trPr>
        <w:tc>
          <w:tcPr>
            <w:tcW w:w="15334" w:type="dxa"/>
            <w:gridSpan w:val="10"/>
            <w:tcBorders>
              <w:top w:val="single" w:sz="5" w:space="0" w:color="000000"/>
              <w:left w:val="single" w:sz="5" w:space="0" w:color="000000"/>
              <w:bottom w:val="single" w:sz="5" w:space="0" w:color="000000"/>
              <w:right w:val="single" w:sz="5" w:space="0" w:color="000000"/>
            </w:tcBorders>
          </w:tcPr>
          <w:p w14:paraId="7DC912E1" w14:textId="77777777" w:rsidR="005305EF" w:rsidRPr="005305EF" w:rsidRDefault="005305EF" w:rsidP="005305EF">
            <w:pPr>
              <w:jc w:val="center"/>
              <w:rPr>
                <w:rFonts w:ascii="Times New Roman" w:eastAsia="Times New Roman" w:hAnsi="Times New Roman" w:cs="Times New Roman"/>
                <w:sz w:val="20"/>
                <w:szCs w:val="20"/>
                <w:lang w:val="ru-RU"/>
              </w:rPr>
            </w:pPr>
            <w:r w:rsidRPr="005305EF">
              <w:rPr>
                <w:rFonts w:ascii="Times New Roman" w:eastAsia="Calibri" w:hAnsi="Times New Roman" w:cs="Times New Roman"/>
                <w:spacing w:val="-1"/>
                <w:sz w:val="20"/>
                <w:szCs w:val="20"/>
              </w:rPr>
              <w:t>МЕРОПРИЯТИЯ</w:t>
            </w:r>
            <w:r w:rsidRPr="005305EF">
              <w:rPr>
                <w:rFonts w:ascii="Times New Roman" w:eastAsia="Calibri" w:hAnsi="Times New Roman" w:cs="Times New Roman"/>
                <w:sz w:val="20"/>
                <w:szCs w:val="20"/>
              </w:rPr>
              <w:t xml:space="preserve"> </w:t>
            </w:r>
            <w:r w:rsidRPr="005305EF">
              <w:rPr>
                <w:rFonts w:ascii="Times New Roman" w:eastAsia="Calibri" w:hAnsi="Times New Roman" w:cs="Times New Roman"/>
                <w:sz w:val="20"/>
                <w:szCs w:val="20"/>
                <w:lang w:val="ru-RU"/>
              </w:rPr>
              <w:t>МЕСТНОГО (РАЙОННОГО)</w:t>
            </w:r>
            <w:r w:rsidRPr="005305EF">
              <w:rPr>
                <w:rFonts w:ascii="Times New Roman" w:eastAsia="Calibri" w:hAnsi="Times New Roman" w:cs="Times New Roman"/>
                <w:sz w:val="20"/>
                <w:szCs w:val="20"/>
              </w:rPr>
              <w:t xml:space="preserve"> ЗНАЧЕНИЯ</w:t>
            </w:r>
          </w:p>
        </w:tc>
      </w:tr>
      <w:tr w:rsidR="005305EF" w:rsidRPr="005305EF" w14:paraId="0E11C7E6" w14:textId="77777777" w:rsidTr="005F5331">
        <w:trPr>
          <w:trHeight w:hRule="exact" w:val="1038"/>
          <w:jc w:val="center"/>
        </w:trPr>
        <w:tc>
          <w:tcPr>
            <w:tcW w:w="547" w:type="dxa"/>
            <w:tcBorders>
              <w:left w:val="single" w:sz="6" w:space="0" w:color="000000"/>
              <w:bottom w:val="single" w:sz="6" w:space="0" w:color="000000"/>
              <w:right w:val="single" w:sz="6" w:space="0" w:color="000000"/>
            </w:tcBorders>
            <w:vAlign w:val="center"/>
          </w:tcPr>
          <w:p w14:paraId="0CA4F5ED" w14:textId="77777777" w:rsidR="005305EF" w:rsidRPr="005305EF" w:rsidRDefault="005305EF" w:rsidP="005305EF">
            <w:pPr>
              <w:jc w:val="center"/>
              <w:rPr>
                <w:rFonts w:ascii="Times New Roman" w:eastAsia="Times New Roman" w:hAnsi="Times New Roman" w:cs="Times New Roman"/>
                <w:sz w:val="20"/>
                <w:szCs w:val="20"/>
                <w:lang w:val="ru-RU"/>
              </w:rPr>
            </w:pPr>
            <w:r w:rsidRPr="005305EF">
              <w:rPr>
                <w:rFonts w:ascii="Times New Roman" w:eastAsia="Times New Roman" w:hAnsi="Times New Roman" w:cs="Times New Roman"/>
                <w:sz w:val="20"/>
                <w:szCs w:val="20"/>
                <w:lang w:val="ru-RU"/>
              </w:rPr>
              <w:t>1</w:t>
            </w:r>
          </w:p>
        </w:tc>
        <w:tc>
          <w:tcPr>
            <w:tcW w:w="1574" w:type="dxa"/>
            <w:tcBorders>
              <w:left w:val="single" w:sz="6" w:space="0" w:color="000000"/>
              <w:bottom w:val="single" w:sz="6" w:space="0" w:color="000000"/>
              <w:right w:val="single" w:sz="6" w:space="0" w:color="000000"/>
            </w:tcBorders>
            <w:vAlign w:val="center"/>
          </w:tcPr>
          <w:p w14:paraId="2F7B3A4C" w14:textId="77777777" w:rsidR="005305EF" w:rsidRPr="005305EF" w:rsidRDefault="005305EF" w:rsidP="005305EF">
            <w:pPr>
              <w:jc w:val="center"/>
              <w:rPr>
                <w:rFonts w:ascii="Times New Roman" w:eastAsia="Times New Roman" w:hAnsi="Times New Roman" w:cs="Times New Roman"/>
                <w:sz w:val="20"/>
                <w:szCs w:val="20"/>
                <w:lang w:val="ru-RU"/>
              </w:rPr>
            </w:pPr>
            <w:r w:rsidRPr="005305EF">
              <w:rPr>
                <w:rFonts w:ascii="Times New Roman" w:eastAsia="Times New Roman" w:hAnsi="Times New Roman" w:cs="Times New Roman"/>
                <w:sz w:val="20"/>
                <w:szCs w:val="20"/>
                <w:lang w:val="ru-RU"/>
              </w:rPr>
              <w:t>Поселок Ушня</w:t>
            </w:r>
          </w:p>
        </w:tc>
        <w:tc>
          <w:tcPr>
            <w:tcW w:w="1842" w:type="dxa"/>
            <w:tcBorders>
              <w:left w:val="single" w:sz="6" w:space="0" w:color="000000"/>
              <w:bottom w:val="single" w:sz="6" w:space="0" w:color="000000"/>
              <w:right w:val="single" w:sz="6" w:space="0" w:color="000000"/>
            </w:tcBorders>
            <w:vAlign w:val="center"/>
          </w:tcPr>
          <w:p w14:paraId="25784E1A" w14:textId="77777777" w:rsidR="005305EF" w:rsidRPr="005305EF" w:rsidRDefault="005305EF" w:rsidP="005305EF">
            <w:pPr>
              <w:jc w:val="center"/>
              <w:rPr>
                <w:rFonts w:ascii="Times New Roman" w:eastAsia="Times New Roman" w:hAnsi="Times New Roman" w:cs="Times New Roman"/>
                <w:sz w:val="20"/>
                <w:szCs w:val="20"/>
                <w:lang w:val="ru-RU"/>
              </w:rPr>
            </w:pPr>
            <w:r w:rsidRPr="005305EF">
              <w:rPr>
                <w:rFonts w:ascii="Times New Roman" w:eastAsia="Times New Roman" w:hAnsi="Times New Roman" w:cs="Times New Roman"/>
                <w:sz w:val="20"/>
                <w:szCs w:val="20"/>
                <w:lang w:val="ru-RU"/>
              </w:rPr>
              <w:t>Склад</w:t>
            </w:r>
          </w:p>
        </w:tc>
        <w:tc>
          <w:tcPr>
            <w:tcW w:w="3969" w:type="dxa"/>
            <w:tcBorders>
              <w:top w:val="single" w:sz="5" w:space="0" w:color="000000"/>
              <w:left w:val="single" w:sz="6" w:space="0" w:color="000000"/>
              <w:bottom w:val="single" w:sz="6" w:space="0" w:color="000000"/>
              <w:right w:val="single" w:sz="6" w:space="0" w:color="000000"/>
            </w:tcBorders>
            <w:vAlign w:val="center"/>
          </w:tcPr>
          <w:p w14:paraId="135902C8" w14:textId="77777777" w:rsidR="005305EF" w:rsidRPr="005305EF" w:rsidRDefault="005305EF" w:rsidP="005305EF">
            <w:pPr>
              <w:jc w:val="center"/>
              <w:rPr>
                <w:rFonts w:ascii="Times New Roman" w:eastAsia="Times New Roman" w:hAnsi="Times New Roman" w:cs="Times New Roman"/>
                <w:sz w:val="20"/>
                <w:szCs w:val="20"/>
                <w:lang w:val="ru-RU"/>
              </w:rPr>
            </w:pPr>
            <w:r w:rsidRPr="005305EF">
              <w:rPr>
                <w:rFonts w:ascii="Times New Roman" w:eastAsia="Times New Roman" w:hAnsi="Times New Roman" w:cs="Times New Roman"/>
                <w:sz w:val="20"/>
                <w:szCs w:val="20"/>
                <w:lang w:val="ru-RU"/>
              </w:rPr>
              <w:t>Оптимизация производства с целью сокращения санитарно-защитной зоны до границ жилой застройки и других нормируемых объектов</w:t>
            </w:r>
          </w:p>
        </w:tc>
        <w:tc>
          <w:tcPr>
            <w:tcW w:w="993" w:type="dxa"/>
            <w:tcBorders>
              <w:top w:val="single" w:sz="5" w:space="0" w:color="000000"/>
              <w:left w:val="single" w:sz="6" w:space="0" w:color="000000"/>
              <w:bottom w:val="single" w:sz="6" w:space="0" w:color="000000"/>
              <w:right w:val="single" w:sz="6" w:space="0" w:color="000000"/>
            </w:tcBorders>
            <w:vAlign w:val="center"/>
          </w:tcPr>
          <w:p w14:paraId="58CC6322" w14:textId="77777777" w:rsidR="005305EF" w:rsidRPr="005305EF" w:rsidRDefault="005305EF" w:rsidP="005305EF">
            <w:pPr>
              <w:jc w:val="center"/>
              <w:rPr>
                <w:rFonts w:ascii="Times New Roman" w:eastAsia="Times New Roman" w:hAnsi="Times New Roman" w:cs="Times New Roman"/>
                <w:sz w:val="20"/>
                <w:szCs w:val="20"/>
                <w:lang w:val="ru-RU" w:eastAsia="ru-RU"/>
              </w:rPr>
            </w:pPr>
            <w:r w:rsidRPr="005305EF">
              <w:rPr>
                <w:rFonts w:ascii="Times New Roman" w:eastAsia="Times New Roman" w:hAnsi="Times New Roman" w:cs="Times New Roman"/>
                <w:sz w:val="20"/>
                <w:szCs w:val="20"/>
                <w:lang w:val="ru-RU" w:eastAsia="ru-RU"/>
              </w:rPr>
              <w:t>-</w:t>
            </w:r>
          </w:p>
        </w:tc>
        <w:tc>
          <w:tcPr>
            <w:tcW w:w="992" w:type="dxa"/>
            <w:tcBorders>
              <w:top w:val="single" w:sz="5" w:space="0" w:color="000000"/>
              <w:left w:val="single" w:sz="6" w:space="0" w:color="000000"/>
              <w:bottom w:val="single" w:sz="6" w:space="0" w:color="000000"/>
              <w:right w:val="single" w:sz="6" w:space="0" w:color="000000"/>
            </w:tcBorders>
            <w:vAlign w:val="center"/>
          </w:tcPr>
          <w:p w14:paraId="3403FD33" w14:textId="77777777" w:rsidR="005305EF" w:rsidRPr="005305EF" w:rsidRDefault="005305EF" w:rsidP="005305EF">
            <w:pPr>
              <w:jc w:val="center"/>
              <w:rPr>
                <w:rFonts w:ascii="Times New Roman" w:eastAsia="Times New Roman" w:hAnsi="Times New Roman" w:cs="Times New Roman"/>
                <w:sz w:val="20"/>
                <w:szCs w:val="20"/>
                <w:lang w:val="ru-RU" w:eastAsia="ru-RU"/>
              </w:rPr>
            </w:pPr>
            <w:r w:rsidRPr="005305EF">
              <w:rPr>
                <w:rFonts w:ascii="Times New Roman" w:eastAsia="Times New Roman" w:hAnsi="Times New Roman" w:cs="Times New Roman"/>
                <w:sz w:val="20"/>
                <w:szCs w:val="20"/>
                <w:lang w:val="ru-RU" w:eastAsia="ru-RU"/>
              </w:rPr>
              <w:t>-</w:t>
            </w:r>
          </w:p>
        </w:tc>
        <w:tc>
          <w:tcPr>
            <w:tcW w:w="709" w:type="dxa"/>
            <w:tcBorders>
              <w:top w:val="single" w:sz="5" w:space="0" w:color="000000"/>
              <w:left w:val="single" w:sz="6" w:space="0" w:color="000000"/>
              <w:bottom w:val="single" w:sz="6" w:space="0" w:color="000000"/>
              <w:right w:val="single" w:sz="6" w:space="0" w:color="000000"/>
            </w:tcBorders>
            <w:vAlign w:val="center"/>
          </w:tcPr>
          <w:p w14:paraId="18154BF2" w14:textId="77777777" w:rsidR="005305EF" w:rsidRPr="005305EF" w:rsidRDefault="005305EF" w:rsidP="005305EF">
            <w:pPr>
              <w:jc w:val="center"/>
              <w:rPr>
                <w:rFonts w:ascii="Times New Roman" w:eastAsia="Times New Roman" w:hAnsi="Times New Roman" w:cs="Times New Roman"/>
                <w:sz w:val="20"/>
                <w:szCs w:val="20"/>
                <w:lang w:val="ru-RU" w:eastAsia="ru-RU"/>
              </w:rPr>
            </w:pPr>
            <w:r w:rsidRPr="005305EF">
              <w:rPr>
                <w:rFonts w:ascii="Times New Roman" w:eastAsia="Times New Roman" w:hAnsi="Times New Roman" w:cs="Times New Roman"/>
                <w:sz w:val="20"/>
                <w:szCs w:val="20"/>
                <w:lang w:val="ru-RU" w:eastAsia="ru-RU"/>
              </w:rPr>
              <w:t>-</w:t>
            </w:r>
          </w:p>
        </w:tc>
        <w:tc>
          <w:tcPr>
            <w:tcW w:w="1134" w:type="dxa"/>
            <w:tcBorders>
              <w:left w:val="single" w:sz="6" w:space="0" w:color="000000"/>
              <w:bottom w:val="single" w:sz="6" w:space="0" w:color="000000"/>
              <w:right w:val="single" w:sz="6" w:space="0" w:color="000000"/>
            </w:tcBorders>
            <w:vAlign w:val="center"/>
          </w:tcPr>
          <w:p w14:paraId="040F4228" w14:textId="77777777" w:rsidR="005305EF" w:rsidRPr="005305EF" w:rsidRDefault="005305EF" w:rsidP="005305EF">
            <w:pPr>
              <w:jc w:val="center"/>
              <w:rPr>
                <w:rFonts w:ascii="Times New Roman" w:eastAsia="Times New Roman" w:hAnsi="Times New Roman" w:cs="Times New Roman"/>
                <w:sz w:val="20"/>
                <w:szCs w:val="20"/>
                <w:lang w:val="ru-RU" w:eastAsia="ru-RU"/>
              </w:rPr>
            </w:pPr>
            <w:r w:rsidRPr="005305EF">
              <w:rPr>
                <w:rFonts w:ascii="Times New Roman" w:eastAsia="Times New Roman" w:hAnsi="Times New Roman" w:cs="Times New Roman"/>
                <w:sz w:val="20"/>
                <w:szCs w:val="20"/>
                <w:lang w:val="ru-RU" w:eastAsia="ru-RU"/>
              </w:rPr>
              <w:t>+</w:t>
            </w:r>
          </w:p>
        </w:tc>
        <w:tc>
          <w:tcPr>
            <w:tcW w:w="1134" w:type="dxa"/>
            <w:tcBorders>
              <w:left w:val="single" w:sz="6" w:space="0" w:color="000000"/>
              <w:bottom w:val="single" w:sz="6" w:space="0" w:color="000000"/>
              <w:right w:val="single" w:sz="6" w:space="0" w:color="000000"/>
            </w:tcBorders>
            <w:vAlign w:val="center"/>
          </w:tcPr>
          <w:p w14:paraId="5869B7B2" w14:textId="77777777" w:rsidR="005305EF" w:rsidRPr="005305EF" w:rsidRDefault="005305EF" w:rsidP="005305EF">
            <w:pPr>
              <w:jc w:val="center"/>
              <w:rPr>
                <w:rFonts w:ascii="Times New Roman" w:eastAsia="Times New Roman" w:hAnsi="Times New Roman" w:cs="Times New Roman"/>
                <w:sz w:val="20"/>
                <w:szCs w:val="20"/>
                <w:lang w:val="ru-RU" w:eastAsia="ru-RU"/>
              </w:rPr>
            </w:pPr>
            <w:r w:rsidRPr="005305EF">
              <w:rPr>
                <w:rFonts w:ascii="Times New Roman" w:eastAsia="Times New Roman" w:hAnsi="Times New Roman" w:cs="Times New Roman"/>
                <w:sz w:val="20"/>
                <w:szCs w:val="20"/>
                <w:lang w:val="ru-RU" w:eastAsia="ru-RU"/>
              </w:rPr>
              <w:t>-</w:t>
            </w:r>
          </w:p>
        </w:tc>
        <w:tc>
          <w:tcPr>
            <w:tcW w:w="2440" w:type="dxa"/>
            <w:tcBorders>
              <w:left w:val="single" w:sz="6" w:space="0" w:color="000000"/>
              <w:bottom w:val="single" w:sz="6" w:space="0" w:color="000000"/>
              <w:right w:val="single" w:sz="6" w:space="0" w:color="000000"/>
            </w:tcBorders>
            <w:vAlign w:val="center"/>
          </w:tcPr>
          <w:p w14:paraId="6AB90639" w14:textId="77777777" w:rsidR="005305EF" w:rsidRPr="005305EF" w:rsidRDefault="005305EF" w:rsidP="005305EF">
            <w:pPr>
              <w:jc w:val="center"/>
              <w:rPr>
                <w:rFonts w:ascii="Times New Roman" w:eastAsia="Times New Roman" w:hAnsi="Times New Roman" w:cs="Times New Roman"/>
                <w:sz w:val="20"/>
                <w:szCs w:val="20"/>
                <w:lang w:val="ru-RU"/>
              </w:rPr>
            </w:pPr>
            <w:r w:rsidRPr="005305EF">
              <w:rPr>
                <w:rFonts w:ascii="Times New Roman" w:eastAsia="Times New Roman" w:hAnsi="Times New Roman" w:cs="Times New Roman"/>
                <w:sz w:val="20"/>
                <w:szCs w:val="20"/>
                <w:lang w:val="ru-RU"/>
              </w:rPr>
              <w:t xml:space="preserve">Генеральный план </w:t>
            </w:r>
          </w:p>
          <w:p w14:paraId="57309B63" w14:textId="77777777" w:rsidR="005305EF" w:rsidRPr="005305EF" w:rsidRDefault="005305EF" w:rsidP="005305EF">
            <w:pPr>
              <w:jc w:val="center"/>
              <w:rPr>
                <w:rFonts w:ascii="Times New Roman" w:eastAsia="Times New Roman" w:hAnsi="Times New Roman" w:cs="Times New Roman"/>
                <w:sz w:val="20"/>
                <w:szCs w:val="20"/>
                <w:lang w:val="ru-RU"/>
              </w:rPr>
            </w:pPr>
            <w:r w:rsidRPr="005305EF">
              <w:rPr>
                <w:rFonts w:ascii="Times New Roman" w:eastAsia="Times New Roman" w:hAnsi="Times New Roman" w:cs="Times New Roman"/>
                <w:sz w:val="20"/>
                <w:szCs w:val="20"/>
                <w:lang w:val="ru-RU"/>
              </w:rPr>
              <w:t xml:space="preserve">(Внесение изменений) </w:t>
            </w:r>
          </w:p>
          <w:p w14:paraId="7EC60744" w14:textId="77777777" w:rsidR="005305EF" w:rsidRPr="005305EF" w:rsidRDefault="005305EF" w:rsidP="005305EF">
            <w:pPr>
              <w:jc w:val="center"/>
              <w:rPr>
                <w:rFonts w:ascii="Times New Roman" w:hAnsi="Times New Roman" w:cs="Times New Roman"/>
                <w:sz w:val="20"/>
                <w:szCs w:val="20"/>
                <w:lang w:val="ru-RU"/>
              </w:rPr>
            </w:pPr>
            <w:r w:rsidRPr="005305EF">
              <w:rPr>
                <w:rFonts w:ascii="Times New Roman" w:eastAsia="Times New Roman" w:hAnsi="Times New Roman" w:cs="Times New Roman"/>
                <w:sz w:val="20"/>
                <w:szCs w:val="20"/>
                <w:lang w:val="ru-RU"/>
              </w:rPr>
              <w:t>Ленино-Кокушкинского СП</w:t>
            </w:r>
          </w:p>
        </w:tc>
      </w:tr>
      <w:tr w:rsidR="005305EF" w:rsidRPr="005305EF" w14:paraId="4C99BA88" w14:textId="77777777" w:rsidTr="005F5331">
        <w:trPr>
          <w:trHeight w:hRule="exact" w:val="987"/>
          <w:jc w:val="center"/>
        </w:trPr>
        <w:tc>
          <w:tcPr>
            <w:tcW w:w="547" w:type="dxa"/>
            <w:tcBorders>
              <w:top w:val="single" w:sz="6" w:space="0" w:color="000000"/>
              <w:left w:val="single" w:sz="6" w:space="0" w:color="000000"/>
              <w:bottom w:val="single" w:sz="6" w:space="0" w:color="000000"/>
              <w:right w:val="single" w:sz="6" w:space="0" w:color="000000"/>
            </w:tcBorders>
            <w:vAlign w:val="center"/>
          </w:tcPr>
          <w:p w14:paraId="5B2E7056" w14:textId="77777777" w:rsidR="005305EF" w:rsidRPr="005305EF" w:rsidRDefault="005305EF" w:rsidP="005305EF">
            <w:pPr>
              <w:jc w:val="center"/>
              <w:rPr>
                <w:rFonts w:ascii="Times New Roman" w:eastAsia="Times New Roman" w:hAnsi="Times New Roman" w:cs="Times New Roman"/>
                <w:sz w:val="20"/>
                <w:szCs w:val="20"/>
                <w:lang w:val="ru-RU"/>
              </w:rPr>
            </w:pPr>
            <w:r w:rsidRPr="005305EF">
              <w:rPr>
                <w:rFonts w:ascii="Times New Roman" w:eastAsia="Times New Roman" w:hAnsi="Times New Roman" w:cs="Times New Roman"/>
                <w:sz w:val="20"/>
                <w:szCs w:val="20"/>
                <w:lang w:val="ru-RU"/>
              </w:rPr>
              <w:t>2</w:t>
            </w:r>
          </w:p>
        </w:tc>
        <w:tc>
          <w:tcPr>
            <w:tcW w:w="1574" w:type="dxa"/>
            <w:tcBorders>
              <w:top w:val="single" w:sz="6" w:space="0" w:color="000000"/>
              <w:left w:val="single" w:sz="6" w:space="0" w:color="000000"/>
              <w:bottom w:val="single" w:sz="6" w:space="0" w:color="000000"/>
              <w:right w:val="single" w:sz="6" w:space="0" w:color="000000"/>
            </w:tcBorders>
            <w:vAlign w:val="center"/>
          </w:tcPr>
          <w:p w14:paraId="1F986C69" w14:textId="77777777" w:rsidR="005305EF" w:rsidRPr="005305EF" w:rsidRDefault="005305EF" w:rsidP="005305EF">
            <w:pPr>
              <w:jc w:val="center"/>
              <w:rPr>
                <w:rFonts w:ascii="Times New Roman" w:eastAsia="Times New Roman" w:hAnsi="Times New Roman" w:cs="Times New Roman"/>
                <w:sz w:val="20"/>
                <w:szCs w:val="20"/>
                <w:lang w:val="ru-RU"/>
              </w:rPr>
            </w:pPr>
            <w:r w:rsidRPr="005305EF">
              <w:rPr>
                <w:rFonts w:ascii="Times New Roman" w:eastAsia="Times New Roman" w:hAnsi="Times New Roman" w:cs="Times New Roman"/>
                <w:sz w:val="20"/>
                <w:szCs w:val="20"/>
                <w:lang w:val="ru-RU"/>
              </w:rPr>
              <w:t>Южнее от с.Ленино-Кокушкино</w:t>
            </w:r>
          </w:p>
        </w:tc>
        <w:tc>
          <w:tcPr>
            <w:tcW w:w="1842" w:type="dxa"/>
            <w:tcBorders>
              <w:top w:val="single" w:sz="6" w:space="0" w:color="000000"/>
              <w:left w:val="single" w:sz="6" w:space="0" w:color="000000"/>
              <w:bottom w:val="single" w:sz="6" w:space="0" w:color="000000"/>
              <w:right w:val="single" w:sz="6" w:space="0" w:color="000000"/>
            </w:tcBorders>
          </w:tcPr>
          <w:p w14:paraId="3583B177" w14:textId="77777777" w:rsidR="005305EF" w:rsidRPr="005305EF" w:rsidRDefault="005305EF" w:rsidP="005305EF">
            <w:pPr>
              <w:jc w:val="center"/>
              <w:rPr>
                <w:rFonts w:ascii="Times New Roman" w:eastAsia="Times New Roman" w:hAnsi="Times New Roman" w:cs="Times New Roman"/>
                <w:sz w:val="20"/>
                <w:szCs w:val="20"/>
                <w:lang w:val="ru-RU"/>
              </w:rPr>
            </w:pPr>
            <w:r w:rsidRPr="005305EF">
              <w:rPr>
                <w:rFonts w:ascii="Times New Roman" w:eastAsia="Times New Roman" w:hAnsi="Times New Roman" w:cs="Times New Roman"/>
                <w:sz w:val="20"/>
                <w:szCs w:val="20"/>
                <w:lang w:val="ru-RU"/>
              </w:rPr>
              <w:t>Птицеводческий комплекс ООО ПК «Ак Барс» (маточные куры)</w:t>
            </w:r>
          </w:p>
        </w:tc>
        <w:tc>
          <w:tcPr>
            <w:tcW w:w="3969" w:type="dxa"/>
            <w:tcBorders>
              <w:top w:val="single" w:sz="6" w:space="0" w:color="000000"/>
              <w:left w:val="single" w:sz="6" w:space="0" w:color="000000"/>
              <w:bottom w:val="single" w:sz="6" w:space="0" w:color="000000"/>
              <w:right w:val="single" w:sz="6" w:space="0" w:color="000000"/>
            </w:tcBorders>
            <w:vAlign w:val="center"/>
          </w:tcPr>
          <w:p w14:paraId="183BFA59" w14:textId="77777777" w:rsidR="005305EF" w:rsidRPr="005305EF" w:rsidRDefault="005305EF" w:rsidP="005305EF">
            <w:pPr>
              <w:jc w:val="center"/>
              <w:rPr>
                <w:rFonts w:ascii="Times New Roman" w:eastAsia="Times New Roman" w:hAnsi="Times New Roman" w:cs="Times New Roman"/>
                <w:sz w:val="20"/>
                <w:szCs w:val="20"/>
                <w:lang w:val="ru-RU"/>
              </w:rPr>
            </w:pPr>
            <w:r w:rsidRPr="005305EF">
              <w:rPr>
                <w:rFonts w:ascii="Times New Roman" w:eastAsia="Times New Roman" w:hAnsi="Times New Roman" w:cs="Times New Roman"/>
                <w:sz w:val="20"/>
                <w:szCs w:val="20"/>
                <w:lang w:val="ru-RU"/>
              </w:rPr>
              <w:t>Оптимизация птицеводческого комплекса с целью сокращения санитарно-защитной зоны объекта до границы Ленино-Кокушкинского</w:t>
            </w:r>
          </w:p>
        </w:tc>
        <w:tc>
          <w:tcPr>
            <w:tcW w:w="993" w:type="dxa"/>
            <w:tcBorders>
              <w:top w:val="single" w:sz="6" w:space="0" w:color="000000"/>
              <w:left w:val="single" w:sz="6" w:space="0" w:color="000000"/>
              <w:bottom w:val="single" w:sz="6" w:space="0" w:color="000000"/>
              <w:right w:val="single" w:sz="6" w:space="0" w:color="000000"/>
            </w:tcBorders>
            <w:vAlign w:val="center"/>
          </w:tcPr>
          <w:p w14:paraId="4FFFF32F" w14:textId="77777777" w:rsidR="005305EF" w:rsidRPr="005305EF" w:rsidRDefault="005305EF" w:rsidP="005305EF">
            <w:pPr>
              <w:jc w:val="center"/>
              <w:rPr>
                <w:rFonts w:ascii="Times New Roman" w:eastAsia="Times New Roman" w:hAnsi="Times New Roman" w:cs="Times New Roman"/>
                <w:sz w:val="20"/>
                <w:szCs w:val="20"/>
                <w:lang w:val="ru-RU" w:eastAsia="ru-RU"/>
              </w:rPr>
            </w:pPr>
            <w:r w:rsidRPr="005305EF">
              <w:rPr>
                <w:rFonts w:ascii="Times New Roman" w:eastAsia="Times New Roman" w:hAnsi="Times New Roman" w:cs="Times New Roman"/>
                <w:sz w:val="20"/>
                <w:szCs w:val="20"/>
                <w:lang w:val="ru-RU" w:eastAsia="ru-RU"/>
              </w:rPr>
              <w:t>-</w:t>
            </w:r>
          </w:p>
        </w:tc>
        <w:tc>
          <w:tcPr>
            <w:tcW w:w="992" w:type="dxa"/>
            <w:tcBorders>
              <w:top w:val="single" w:sz="6" w:space="0" w:color="000000"/>
              <w:left w:val="single" w:sz="6" w:space="0" w:color="000000"/>
              <w:bottom w:val="single" w:sz="6" w:space="0" w:color="000000"/>
              <w:right w:val="single" w:sz="6" w:space="0" w:color="000000"/>
            </w:tcBorders>
            <w:vAlign w:val="center"/>
          </w:tcPr>
          <w:p w14:paraId="29213D86" w14:textId="77777777" w:rsidR="005305EF" w:rsidRPr="005305EF" w:rsidRDefault="005305EF" w:rsidP="005305EF">
            <w:pPr>
              <w:jc w:val="center"/>
              <w:rPr>
                <w:rFonts w:ascii="Times New Roman" w:eastAsia="Times New Roman" w:hAnsi="Times New Roman" w:cs="Times New Roman"/>
                <w:sz w:val="20"/>
                <w:szCs w:val="20"/>
                <w:lang w:val="ru-RU" w:eastAsia="ru-RU"/>
              </w:rPr>
            </w:pPr>
            <w:r w:rsidRPr="005305EF">
              <w:rPr>
                <w:rFonts w:ascii="Times New Roman" w:eastAsia="Times New Roman" w:hAnsi="Times New Roman" w:cs="Times New Roman"/>
                <w:sz w:val="20"/>
                <w:szCs w:val="20"/>
                <w:lang w:val="ru-RU" w:eastAsia="ru-RU"/>
              </w:rPr>
              <w:t>-</w:t>
            </w:r>
          </w:p>
        </w:tc>
        <w:tc>
          <w:tcPr>
            <w:tcW w:w="709" w:type="dxa"/>
            <w:tcBorders>
              <w:top w:val="single" w:sz="6" w:space="0" w:color="000000"/>
              <w:left w:val="single" w:sz="6" w:space="0" w:color="000000"/>
              <w:bottom w:val="single" w:sz="6" w:space="0" w:color="000000"/>
              <w:right w:val="single" w:sz="6" w:space="0" w:color="000000"/>
            </w:tcBorders>
            <w:vAlign w:val="center"/>
          </w:tcPr>
          <w:p w14:paraId="7B420349" w14:textId="77777777" w:rsidR="005305EF" w:rsidRPr="005305EF" w:rsidRDefault="005305EF" w:rsidP="005305EF">
            <w:pPr>
              <w:jc w:val="center"/>
              <w:rPr>
                <w:rFonts w:ascii="Times New Roman" w:eastAsia="Times New Roman" w:hAnsi="Times New Roman" w:cs="Times New Roman"/>
                <w:sz w:val="20"/>
                <w:szCs w:val="20"/>
                <w:lang w:val="ru-RU" w:eastAsia="ru-RU"/>
              </w:rPr>
            </w:pPr>
            <w:r w:rsidRPr="005305EF">
              <w:rPr>
                <w:rFonts w:ascii="Times New Roman" w:eastAsia="Times New Roman" w:hAnsi="Times New Roman" w:cs="Times New Roman"/>
                <w:sz w:val="20"/>
                <w:szCs w:val="20"/>
                <w:lang w:val="ru-RU" w:eastAsia="ru-RU"/>
              </w:rPr>
              <w:t>-</w:t>
            </w:r>
          </w:p>
        </w:tc>
        <w:tc>
          <w:tcPr>
            <w:tcW w:w="1134" w:type="dxa"/>
            <w:tcBorders>
              <w:top w:val="single" w:sz="6" w:space="0" w:color="000000"/>
              <w:left w:val="single" w:sz="6" w:space="0" w:color="000000"/>
              <w:bottom w:val="single" w:sz="6" w:space="0" w:color="000000"/>
              <w:right w:val="single" w:sz="6" w:space="0" w:color="000000"/>
            </w:tcBorders>
            <w:vAlign w:val="center"/>
          </w:tcPr>
          <w:p w14:paraId="2E84FDE8" w14:textId="77777777" w:rsidR="005305EF" w:rsidRPr="005305EF" w:rsidRDefault="005305EF" w:rsidP="005305EF">
            <w:pPr>
              <w:jc w:val="center"/>
              <w:rPr>
                <w:rFonts w:ascii="Times New Roman" w:eastAsia="Times New Roman" w:hAnsi="Times New Roman" w:cs="Times New Roman"/>
                <w:sz w:val="20"/>
                <w:szCs w:val="20"/>
                <w:lang w:val="ru-RU" w:eastAsia="ru-RU"/>
              </w:rPr>
            </w:pPr>
            <w:r w:rsidRPr="005305EF">
              <w:rPr>
                <w:rFonts w:ascii="Times New Roman" w:eastAsia="Times New Roman" w:hAnsi="Times New Roman" w:cs="Times New Roman"/>
                <w:sz w:val="20"/>
                <w:szCs w:val="20"/>
                <w:lang w:val="ru-RU" w:eastAsia="ru-RU"/>
              </w:rPr>
              <w:t>+</w:t>
            </w:r>
          </w:p>
        </w:tc>
        <w:tc>
          <w:tcPr>
            <w:tcW w:w="1134" w:type="dxa"/>
            <w:tcBorders>
              <w:top w:val="single" w:sz="6" w:space="0" w:color="000000"/>
              <w:left w:val="single" w:sz="6" w:space="0" w:color="000000"/>
              <w:bottom w:val="single" w:sz="6" w:space="0" w:color="000000"/>
              <w:right w:val="single" w:sz="6" w:space="0" w:color="000000"/>
            </w:tcBorders>
            <w:vAlign w:val="center"/>
          </w:tcPr>
          <w:p w14:paraId="3F0D86D2" w14:textId="77777777" w:rsidR="005305EF" w:rsidRPr="005305EF" w:rsidRDefault="005305EF" w:rsidP="005305EF">
            <w:pPr>
              <w:jc w:val="center"/>
              <w:rPr>
                <w:rFonts w:ascii="Times New Roman" w:eastAsia="Times New Roman" w:hAnsi="Times New Roman" w:cs="Times New Roman"/>
                <w:sz w:val="20"/>
                <w:szCs w:val="20"/>
                <w:lang w:val="ru-RU" w:eastAsia="ru-RU"/>
              </w:rPr>
            </w:pPr>
            <w:r w:rsidRPr="005305EF">
              <w:rPr>
                <w:rFonts w:ascii="Times New Roman" w:eastAsia="Times New Roman" w:hAnsi="Times New Roman" w:cs="Times New Roman"/>
                <w:sz w:val="20"/>
                <w:szCs w:val="20"/>
                <w:lang w:val="ru-RU" w:eastAsia="ru-RU"/>
              </w:rPr>
              <w:t>-</w:t>
            </w:r>
          </w:p>
        </w:tc>
        <w:tc>
          <w:tcPr>
            <w:tcW w:w="2440" w:type="dxa"/>
            <w:tcBorders>
              <w:top w:val="single" w:sz="6" w:space="0" w:color="000000"/>
              <w:left w:val="single" w:sz="6" w:space="0" w:color="000000"/>
              <w:bottom w:val="single" w:sz="6" w:space="0" w:color="000000"/>
              <w:right w:val="single" w:sz="6" w:space="0" w:color="000000"/>
            </w:tcBorders>
            <w:vAlign w:val="center"/>
          </w:tcPr>
          <w:p w14:paraId="04FA0274" w14:textId="77777777" w:rsidR="005305EF" w:rsidRPr="005305EF" w:rsidRDefault="005305EF" w:rsidP="005305EF">
            <w:pPr>
              <w:jc w:val="center"/>
              <w:rPr>
                <w:rFonts w:ascii="Times New Roman" w:eastAsia="Times New Roman" w:hAnsi="Times New Roman" w:cs="Times New Roman"/>
                <w:sz w:val="20"/>
                <w:szCs w:val="20"/>
                <w:lang w:val="ru-RU"/>
              </w:rPr>
            </w:pPr>
            <w:r w:rsidRPr="005305EF">
              <w:rPr>
                <w:rFonts w:ascii="Times New Roman" w:eastAsia="Times New Roman" w:hAnsi="Times New Roman" w:cs="Times New Roman"/>
                <w:sz w:val="20"/>
                <w:szCs w:val="20"/>
                <w:lang w:val="ru-RU"/>
              </w:rPr>
              <w:t xml:space="preserve">Генеральный план </w:t>
            </w:r>
          </w:p>
          <w:p w14:paraId="063CDFA8" w14:textId="77777777" w:rsidR="005305EF" w:rsidRPr="005305EF" w:rsidRDefault="005305EF" w:rsidP="005305EF">
            <w:pPr>
              <w:jc w:val="center"/>
              <w:rPr>
                <w:rFonts w:ascii="Times New Roman" w:eastAsia="Times New Roman" w:hAnsi="Times New Roman" w:cs="Times New Roman"/>
                <w:sz w:val="20"/>
                <w:szCs w:val="20"/>
                <w:lang w:val="ru-RU"/>
              </w:rPr>
            </w:pPr>
            <w:r w:rsidRPr="005305EF">
              <w:rPr>
                <w:rFonts w:ascii="Times New Roman" w:eastAsia="Times New Roman" w:hAnsi="Times New Roman" w:cs="Times New Roman"/>
                <w:sz w:val="20"/>
                <w:szCs w:val="20"/>
                <w:lang w:val="ru-RU"/>
              </w:rPr>
              <w:t xml:space="preserve">(Внесение изменений) </w:t>
            </w:r>
          </w:p>
          <w:p w14:paraId="685CD664" w14:textId="77777777" w:rsidR="005305EF" w:rsidRPr="005305EF" w:rsidRDefault="005305EF" w:rsidP="005305EF">
            <w:pPr>
              <w:jc w:val="center"/>
              <w:rPr>
                <w:rFonts w:ascii="Times New Roman" w:hAnsi="Times New Roman" w:cs="Times New Roman"/>
                <w:sz w:val="20"/>
                <w:szCs w:val="20"/>
                <w:lang w:val="ru-RU"/>
              </w:rPr>
            </w:pPr>
            <w:r w:rsidRPr="005305EF">
              <w:rPr>
                <w:rFonts w:ascii="Times New Roman" w:eastAsia="Times New Roman" w:hAnsi="Times New Roman" w:cs="Times New Roman"/>
                <w:sz w:val="20"/>
                <w:szCs w:val="20"/>
                <w:lang w:val="ru-RU"/>
              </w:rPr>
              <w:t>Ленино-Кокушкинского СП</w:t>
            </w:r>
          </w:p>
        </w:tc>
      </w:tr>
      <w:tr w:rsidR="005305EF" w:rsidRPr="005305EF" w14:paraId="6C4CA648" w14:textId="77777777" w:rsidTr="005F5331">
        <w:trPr>
          <w:trHeight w:hRule="exact" w:val="986"/>
          <w:jc w:val="center"/>
        </w:trPr>
        <w:tc>
          <w:tcPr>
            <w:tcW w:w="547" w:type="dxa"/>
            <w:tcBorders>
              <w:top w:val="single" w:sz="6" w:space="0" w:color="000000"/>
              <w:left w:val="single" w:sz="6" w:space="0" w:color="000000"/>
              <w:bottom w:val="single" w:sz="6" w:space="0" w:color="000000"/>
              <w:right w:val="single" w:sz="6" w:space="0" w:color="000000"/>
            </w:tcBorders>
            <w:vAlign w:val="center"/>
          </w:tcPr>
          <w:p w14:paraId="4095C514" w14:textId="77777777" w:rsidR="005305EF" w:rsidRPr="005305EF" w:rsidRDefault="005305EF" w:rsidP="005305EF">
            <w:pPr>
              <w:jc w:val="center"/>
              <w:rPr>
                <w:rFonts w:ascii="Times New Roman" w:eastAsia="Times New Roman" w:hAnsi="Times New Roman" w:cs="Times New Roman"/>
                <w:sz w:val="20"/>
                <w:szCs w:val="20"/>
                <w:lang w:val="ru-RU"/>
              </w:rPr>
            </w:pPr>
            <w:r w:rsidRPr="005305EF">
              <w:rPr>
                <w:rFonts w:ascii="Times New Roman" w:eastAsia="Times New Roman" w:hAnsi="Times New Roman" w:cs="Times New Roman"/>
                <w:sz w:val="20"/>
                <w:szCs w:val="20"/>
                <w:lang w:val="ru-RU"/>
              </w:rPr>
              <w:t>3</w:t>
            </w:r>
          </w:p>
        </w:tc>
        <w:tc>
          <w:tcPr>
            <w:tcW w:w="1574" w:type="dxa"/>
            <w:tcBorders>
              <w:top w:val="single" w:sz="6" w:space="0" w:color="000000"/>
              <w:left w:val="single" w:sz="6" w:space="0" w:color="000000"/>
              <w:bottom w:val="single" w:sz="6" w:space="0" w:color="000000"/>
              <w:right w:val="single" w:sz="6" w:space="0" w:color="000000"/>
            </w:tcBorders>
            <w:vAlign w:val="center"/>
          </w:tcPr>
          <w:p w14:paraId="4CB669A8" w14:textId="77777777" w:rsidR="005305EF" w:rsidRPr="005305EF" w:rsidRDefault="005305EF" w:rsidP="005305EF">
            <w:pPr>
              <w:jc w:val="center"/>
              <w:rPr>
                <w:rFonts w:ascii="Times New Roman" w:eastAsia="Times New Roman" w:hAnsi="Times New Roman" w:cs="Times New Roman"/>
                <w:sz w:val="20"/>
                <w:szCs w:val="20"/>
                <w:lang w:val="ru-RU"/>
              </w:rPr>
            </w:pPr>
            <w:r w:rsidRPr="005305EF">
              <w:rPr>
                <w:rFonts w:ascii="Times New Roman" w:eastAsia="Times New Roman" w:hAnsi="Times New Roman" w:cs="Times New Roman"/>
                <w:sz w:val="20"/>
                <w:szCs w:val="20"/>
                <w:lang w:val="ru-RU"/>
              </w:rPr>
              <w:t>Южная часть сельского поселения</w:t>
            </w:r>
          </w:p>
        </w:tc>
        <w:tc>
          <w:tcPr>
            <w:tcW w:w="1842" w:type="dxa"/>
            <w:tcBorders>
              <w:top w:val="single" w:sz="6" w:space="0" w:color="000000"/>
              <w:left w:val="single" w:sz="6" w:space="0" w:color="000000"/>
              <w:bottom w:val="single" w:sz="6" w:space="0" w:color="000000"/>
              <w:right w:val="single" w:sz="6" w:space="0" w:color="000000"/>
            </w:tcBorders>
            <w:vAlign w:val="center"/>
          </w:tcPr>
          <w:p w14:paraId="0D002043" w14:textId="77777777" w:rsidR="005305EF" w:rsidRPr="005305EF" w:rsidRDefault="005305EF" w:rsidP="005305EF">
            <w:pPr>
              <w:jc w:val="center"/>
              <w:rPr>
                <w:rFonts w:ascii="Times New Roman" w:eastAsia="Times New Roman" w:hAnsi="Times New Roman" w:cs="Times New Roman"/>
                <w:sz w:val="20"/>
                <w:szCs w:val="20"/>
                <w:lang w:val="ru-RU"/>
              </w:rPr>
            </w:pPr>
            <w:r w:rsidRPr="005305EF">
              <w:rPr>
                <w:rFonts w:ascii="Times New Roman" w:eastAsia="Times New Roman" w:hAnsi="Times New Roman" w:cs="Times New Roman"/>
                <w:sz w:val="20"/>
                <w:szCs w:val="20"/>
                <w:lang w:val="ru-RU"/>
              </w:rPr>
              <w:t>Птицеводческий комплекс ООО ПК «Ак Барс» (цыплята-бройлеры)</w:t>
            </w:r>
          </w:p>
        </w:tc>
        <w:tc>
          <w:tcPr>
            <w:tcW w:w="3969" w:type="dxa"/>
            <w:tcBorders>
              <w:top w:val="single" w:sz="6" w:space="0" w:color="000000"/>
              <w:left w:val="single" w:sz="6" w:space="0" w:color="000000"/>
              <w:bottom w:val="single" w:sz="6" w:space="0" w:color="000000"/>
              <w:right w:val="single" w:sz="6" w:space="0" w:color="000000"/>
            </w:tcBorders>
            <w:vAlign w:val="center"/>
          </w:tcPr>
          <w:p w14:paraId="58E24FBA" w14:textId="77777777" w:rsidR="005305EF" w:rsidRPr="005305EF" w:rsidRDefault="005305EF" w:rsidP="005305EF">
            <w:pPr>
              <w:jc w:val="center"/>
              <w:rPr>
                <w:rFonts w:ascii="Times New Roman" w:eastAsia="Times New Roman" w:hAnsi="Times New Roman" w:cs="Times New Roman"/>
                <w:sz w:val="20"/>
                <w:szCs w:val="20"/>
                <w:lang w:val="ru-RU"/>
              </w:rPr>
            </w:pPr>
            <w:r w:rsidRPr="005305EF">
              <w:rPr>
                <w:rFonts w:ascii="Times New Roman" w:eastAsia="Times New Roman" w:hAnsi="Times New Roman" w:cs="Times New Roman"/>
                <w:sz w:val="20"/>
                <w:szCs w:val="20"/>
                <w:lang w:val="ru-RU"/>
              </w:rPr>
              <w:t>Оптимизация птицеводческого комплекса с целью сокращения санитарно-защитной зоны объекта до границы СНТ</w:t>
            </w:r>
          </w:p>
        </w:tc>
        <w:tc>
          <w:tcPr>
            <w:tcW w:w="993" w:type="dxa"/>
            <w:tcBorders>
              <w:top w:val="single" w:sz="6" w:space="0" w:color="000000"/>
              <w:left w:val="single" w:sz="6" w:space="0" w:color="000000"/>
              <w:bottom w:val="single" w:sz="6" w:space="0" w:color="000000"/>
              <w:right w:val="single" w:sz="6" w:space="0" w:color="000000"/>
            </w:tcBorders>
            <w:vAlign w:val="center"/>
          </w:tcPr>
          <w:p w14:paraId="7D1984E8" w14:textId="77777777" w:rsidR="005305EF" w:rsidRPr="005305EF" w:rsidRDefault="005305EF" w:rsidP="005305EF">
            <w:pPr>
              <w:jc w:val="center"/>
              <w:rPr>
                <w:rFonts w:ascii="Times New Roman" w:eastAsia="Times New Roman" w:hAnsi="Times New Roman" w:cs="Times New Roman"/>
                <w:sz w:val="20"/>
                <w:szCs w:val="20"/>
                <w:lang w:val="ru-RU" w:eastAsia="ru-RU"/>
              </w:rPr>
            </w:pPr>
            <w:r w:rsidRPr="005305EF">
              <w:rPr>
                <w:rFonts w:ascii="Times New Roman" w:eastAsia="Times New Roman" w:hAnsi="Times New Roman" w:cs="Times New Roman"/>
                <w:sz w:val="20"/>
                <w:szCs w:val="20"/>
                <w:lang w:val="ru-RU" w:eastAsia="ru-RU"/>
              </w:rPr>
              <w:t>-</w:t>
            </w:r>
          </w:p>
        </w:tc>
        <w:tc>
          <w:tcPr>
            <w:tcW w:w="992" w:type="dxa"/>
            <w:tcBorders>
              <w:top w:val="single" w:sz="6" w:space="0" w:color="000000"/>
              <w:left w:val="single" w:sz="6" w:space="0" w:color="000000"/>
              <w:bottom w:val="single" w:sz="6" w:space="0" w:color="000000"/>
              <w:right w:val="single" w:sz="6" w:space="0" w:color="000000"/>
            </w:tcBorders>
            <w:vAlign w:val="center"/>
          </w:tcPr>
          <w:p w14:paraId="570CBF87" w14:textId="77777777" w:rsidR="005305EF" w:rsidRPr="005305EF" w:rsidRDefault="005305EF" w:rsidP="005305EF">
            <w:pPr>
              <w:jc w:val="center"/>
              <w:rPr>
                <w:rFonts w:ascii="Times New Roman" w:eastAsia="Times New Roman" w:hAnsi="Times New Roman" w:cs="Times New Roman"/>
                <w:sz w:val="20"/>
                <w:szCs w:val="20"/>
                <w:lang w:val="ru-RU" w:eastAsia="ru-RU"/>
              </w:rPr>
            </w:pPr>
            <w:r w:rsidRPr="005305EF">
              <w:rPr>
                <w:rFonts w:ascii="Times New Roman" w:eastAsia="Times New Roman" w:hAnsi="Times New Roman" w:cs="Times New Roman"/>
                <w:sz w:val="20"/>
                <w:szCs w:val="20"/>
                <w:lang w:val="ru-RU" w:eastAsia="ru-RU"/>
              </w:rPr>
              <w:t>-</w:t>
            </w:r>
          </w:p>
        </w:tc>
        <w:tc>
          <w:tcPr>
            <w:tcW w:w="709" w:type="dxa"/>
            <w:tcBorders>
              <w:top w:val="single" w:sz="6" w:space="0" w:color="000000"/>
              <w:left w:val="single" w:sz="6" w:space="0" w:color="000000"/>
              <w:bottom w:val="single" w:sz="6" w:space="0" w:color="000000"/>
              <w:right w:val="single" w:sz="6" w:space="0" w:color="000000"/>
            </w:tcBorders>
            <w:vAlign w:val="center"/>
          </w:tcPr>
          <w:p w14:paraId="1F1C72A4" w14:textId="77777777" w:rsidR="005305EF" w:rsidRPr="005305EF" w:rsidRDefault="005305EF" w:rsidP="005305EF">
            <w:pPr>
              <w:jc w:val="center"/>
              <w:rPr>
                <w:rFonts w:ascii="Times New Roman" w:eastAsia="Times New Roman" w:hAnsi="Times New Roman" w:cs="Times New Roman"/>
                <w:sz w:val="20"/>
                <w:szCs w:val="20"/>
                <w:lang w:val="ru-RU" w:eastAsia="ru-RU"/>
              </w:rPr>
            </w:pPr>
            <w:r w:rsidRPr="005305EF">
              <w:rPr>
                <w:rFonts w:ascii="Times New Roman" w:eastAsia="Times New Roman" w:hAnsi="Times New Roman" w:cs="Times New Roman"/>
                <w:sz w:val="20"/>
                <w:szCs w:val="20"/>
                <w:lang w:val="ru-RU" w:eastAsia="ru-RU"/>
              </w:rPr>
              <w:t>-</w:t>
            </w:r>
          </w:p>
        </w:tc>
        <w:tc>
          <w:tcPr>
            <w:tcW w:w="1134" w:type="dxa"/>
            <w:tcBorders>
              <w:top w:val="single" w:sz="6" w:space="0" w:color="000000"/>
              <w:left w:val="single" w:sz="6" w:space="0" w:color="000000"/>
              <w:bottom w:val="single" w:sz="6" w:space="0" w:color="000000"/>
              <w:right w:val="single" w:sz="6" w:space="0" w:color="000000"/>
            </w:tcBorders>
            <w:vAlign w:val="center"/>
          </w:tcPr>
          <w:p w14:paraId="2166B3D4" w14:textId="77777777" w:rsidR="005305EF" w:rsidRPr="005305EF" w:rsidRDefault="005305EF" w:rsidP="005305EF">
            <w:pPr>
              <w:jc w:val="center"/>
              <w:rPr>
                <w:rFonts w:ascii="Times New Roman" w:eastAsia="Times New Roman" w:hAnsi="Times New Roman" w:cs="Times New Roman"/>
                <w:sz w:val="20"/>
                <w:szCs w:val="20"/>
                <w:lang w:val="ru-RU" w:eastAsia="ru-RU"/>
              </w:rPr>
            </w:pPr>
            <w:r w:rsidRPr="005305EF">
              <w:rPr>
                <w:rFonts w:ascii="Times New Roman" w:eastAsia="Times New Roman" w:hAnsi="Times New Roman" w:cs="Times New Roman"/>
                <w:sz w:val="20"/>
                <w:szCs w:val="20"/>
                <w:lang w:val="ru-RU" w:eastAsia="ru-RU"/>
              </w:rPr>
              <w:t>+</w:t>
            </w:r>
          </w:p>
        </w:tc>
        <w:tc>
          <w:tcPr>
            <w:tcW w:w="1134" w:type="dxa"/>
            <w:tcBorders>
              <w:top w:val="single" w:sz="6" w:space="0" w:color="000000"/>
              <w:left w:val="single" w:sz="6" w:space="0" w:color="000000"/>
              <w:bottom w:val="single" w:sz="6" w:space="0" w:color="000000"/>
              <w:right w:val="single" w:sz="6" w:space="0" w:color="000000"/>
            </w:tcBorders>
            <w:vAlign w:val="center"/>
          </w:tcPr>
          <w:p w14:paraId="7C0D92F8" w14:textId="77777777" w:rsidR="005305EF" w:rsidRPr="005305EF" w:rsidRDefault="005305EF" w:rsidP="005305EF">
            <w:pPr>
              <w:jc w:val="center"/>
              <w:rPr>
                <w:rFonts w:ascii="Times New Roman" w:eastAsia="Times New Roman" w:hAnsi="Times New Roman" w:cs="Times New Roman"/>
                <w:sz w:val="20"/>
                <w:szCs w:val="20"/>
                <w:lang w:val="ru-RU" w:eastAsia="ru-RU"/>
              </w:rPr>
            </w:pPr>
            <w:r w:rsidRPr="005305EF">
              <w:rPr>
                <w:rFonts w:ascii="Times New Roman" w:eastAsia="Times New Roman" w:hAnsi="Times New Roman" w:cs="Times New Roman"/>
                <w:sz w:val="20"/>
                <w:szCs w:val="20"/>
                <w:lang w:val="ru-RU" w:eastAsia="ru-RU"/>
              </w:rPr>
              <w:t>-</w:t>
            </w:r>
          </w:p>
        </w:tc>
        <w:tc>
          <w:tcPr>
            <w:tcW w:w="2440" w:type="dxa"/>
            <w:tcBorders>
              <w:top w:val="single" w:sz="6" w:space="0" w:color="000000"/>
              <w:left w:val="single" w:sz="6" w:space="0" w:color="000000"/>
              <w:bottom w:val="single" w:sz="6" w:space="0" w:color="000000"/>
              <w:right w:val="single" w:sz="6" w:space="0" w:color="000000"/>
            </w:tcBorders>
            <w:vAlign w:val="center"/>
          </w:tcPr>
          <w:p w14:paraId="2FCC34D2" w14:textId="77777777" w:rsidR="005305EF" w:rsidRPr="005305EF" w:rsidRDefault="005305EF" w:rsidP="005305EF">
            <w:pPr>
              <w:jc w:val="center"/>
              <w:rPr>
                <w:rFonts w:ascii="Times New Roman" w:eastAsia="Times New Roman" w:hAnsi="Times New Roman" w:cs="Times New Roman"/>
                <w:sz w:val="20"/>
                <w:szCs w:val="20"/>
                <w:lang w:val="ru-RU"/>
              </w:rPr>
            </w:pPr>
            <w:r w:rsidRPr="005305EF">
              <w:rPr>
                <w:rFonts w:ascii="Times New Roman" w:eastAsia="Times New Roman" w:hAnsi="Times New Roman" w:cs="Times New Roman"/>
                <w:sz w:val="20"/>
                <w:szCs w:val="20"/>
                <w:lang w:val="ru-RU"/>
              </w:rPr>
              <w:t xml:space="preserve">Генеральный план </w:t>
            </w:r>
          </w:p>
          <w:p w14:paraId="48133887" w14:textId="77777777" w:rsidR="005305EF" w:rsidRPr="005305EF" w:rsidRDefault="005305EF" w:rsidP="005305EF">
            <w:pPr>
              <w:jc w:val="center"/>
              <w:rPr>
                <w:rFonts w:ascii="Times New Roman" w:eastAsia="Times New Roman" w:hAnsi="Times New Roman" w:cs="Times New Roman"/>
                <w:sz w:val="20"/>
                <w:szCs w:val="20"/>
                <w:lang w:val="ru-RU"/>
              </w:rPr>
            </w:pPr>
            <w:r w:rsidRPr="005305EF">
              <w:rPr>
                <w:rFonts w:ascii="Times New Roman" w:eastAsia="Times New Roman" w:hAnsi="Times New Roman" w:cs="Times New Roman"/>
                <w:sz w:val="20"/>
                <w:szCs w:val="20"/>
                <w:lang w:val="ru-RU"/>
              </w:rPr>
              <w:t xml:space="preserve">(Внесение изменений) </w:t>
            </w:r>
          </w:p>
          <w:p w14:paraId="246C5D86" w14:textId="77777777" w:rsidR="005305EF" w:rsidRPr="005305EF" w:rsidRDefault="005305EF" w:rsidP="005305EF">
            <w:pPr>
              <w:jc w:val="center"/>
              <w:rPr>
                <w:rFonts w:ascii="Times New Roman" w:hAnsi="Times New Roman" w:cs="Times New Roman"/>
                <w:sz w:val="20"/>
                <w:szCs w:val="20"/>
                <w:lang w:val="ru-RU"/>
              </w:rPr>
            </w:pPr>
            <w:r w:rsidRPr="005305EF">
              <w:rPr>
                <w:rFonts w:ascii="Times New Roman" w:eastAsia="Times New Roman" w:hAnsi="Times New Roman" w:cs="Times New Roman"/>
                <w:sz w:val="20"/>
                <w:szCs w:val="20"/>
                <w:lang w:val="ru-RU"/>
              </w:rPr>
              <w:t>Ленино-Кокушкинского СП</w:t>
            </w:r>
          </w:p>
        </w:tc>
      </w:tr>
      <w:tr w:rsidR="005305EF" w:rsidRPr="005305EF" w14:paraId="1267AB7F" w14:textId="77777777" w:rsidTr="005F5331">
        <w:trPr>
          <w:trHeight w:hRule="exact" w:val="1088"/>
          <w:jc w:val="center"/>
        </w:trPr>
        <w:tc>
          <w:tcPr>
            <w:tcW w:w="547" w:type="dxa"/>
            <w:tcBorders>
              <w:top w:val="single" w:sz="6" w:space="0" w:color="000000"/>
              <w:left w:val="single" w:sz="6" w:space="0" w:color="000000"/>
              <w:bottom w:val="single" w:sz="6" w:space="0" w:color="000000"/>
              <w:right w:val="single" w:sz="6" w:space="0" w:color="000000"/>
            </w:tcBorders>
            <w:vAlign w:val="center"/>
          </w:tcPr>
          <w:p w14:paraId="539418BB" w14:textId="77777777" w:rsidR="005305EF" w:rsidRPr="005305EF" w:rsidRDefault="005305EF" w:rsidP="005305EF">
            <w:pPr>
              <w:jc w:val="center"/>
              <w:rPr>
                <w:rFonts w:ascii="Times New Roman" w:hAnsi="Times New Roman" w:cs="Times New Roman"/>
                <w:sz w:val="20"/>
                <w:szCs w:val="20"/>
              </w:rPr>
            </w:pPr>
            <w:r w:rsidRPr="005305EF">
              <w:rPr>
                <w:rFonts w:ascii="Times New Roman" w:hAnsi="Times New Roman" w:cs="Times New Roman"/>
                <w:sz w:val="20"/>
                <w:szCs w:val="20"/>
              </w:rPr>
              <w:t>4</w:t>
            </w:r>
          </w:p>
        </w:tc>
        <w:tc>
          <w:tcPr>
            <w:tcW w:w="1574" w:type="dxa"/>
            <w:tcBorders>
              <w:top w:val="single" w:sz="6" w:space="0" w:color="000000"/>
              <w:left w:val="single" w:sz="6" w:space="0" w:color="000000"/>
              <w:bottom w:val="single" w:sz="6" w:space="0" w:color="000000"/>
              <w:right w:val="single" w:sz="6" w:space="0" w:color="000000"/>
            </w:tcBorders>
            <w:vAlign w:val="center"/>
          </w:tcPr>
          <w:p w14:paraId="7385B272" w14:textId="77777777" w:rsidR="005305EF" w:rsidRPr="005305EF" w:rsidRDefault="005305EF" w:rsidP="005305EF">
            <w:pPr>
              <w:jc w:val="center"/>
              <w:rPr>
                <w:rFonts w:ascii="Times New Roman" w:hAnsi="Times New Roman" w:cs="Times New Roman"/>
                <w:sz w:val="20"/>
                <w:szCs w:val="20"/>
              </w:rPr>
            </w:pPr>
            <w:r w:rsidRPr="005305EF">
              <w:rPr>
                <w:rFonts w:ascii="Times New Roman" w:hAnsi="Times New Roman" w:cs="Times New Roman"/>
                <w:sz w:val="20"/>
                <w:szCs w:val="20"/>
              </w:rPr>
              <w:t>Южная часть сельского поселения</w:t>
            </w:r>
          </w:p>
        </w:tc>
        <w:tc>
          <w:tcPr>
            <w:tcW w:w="1842" w:type="dxa"/>
            <w:tcBorders>
              <w:top w:val="single" w:sz="6" w:space="0" w:color="000000"/>
              <w:left w:val="single" w:sz="6" w:space="0" w:color="000000"/>
              <w:bottom w:val="single" w:sz="6" w:space="0" w:color="000000"/>
              <w:right w:val="single" w:sz="6" w:space="0" w:color="000000"/>
            </w:tcBorders>
            <w:vAlign w:val="center"/>
          </w:tcPr>
          <w:p w14:paraId="6B1BAA8F" w14:textId="77777777" w:rsidR="005305EF" w:rsidRPr="005305EF" w:rsidRDefault="005305EF" w:rsidP="005305EF">
            <w:pPr>
              <w:jc w:val="center"/>
              <w:rPr>
                <w:rFonts w:ascii="Times New Roman" w:eastAsia="Times New Roman" w:hAnsi="Times New Roman" w:cs="Times New Roman"/>
                <w:sz w:val="20"/>
                <w:szCs w:val="20"/>
                <w:lang w:val="ru-RU"/>
              </w:rPr>
            </w:pPr>
            <w:r w:rsidRPr="005305EF">
              <w:rPr>
                <w:rFonts w:ascii="Times New Roman" w:hAnsi="Times New Roman" w:cs="Times New Roman"/>
                <w:sz w:val="20"/>
                <w:szCs w:val="20"/>
              </w:rPr>
              <w:t>Склад удобрений</w:t>
            </w:r>
          </w:p>
        </w:tc>
        <w:tc>
          <w:tcPr>
            <w:tcW w:w="3969" w:type="dxa"/>
            <w:tcBorders>
              <w:top w:val="single" w:sz="6" w:space="0" w:color="000000"/>
              <w:left w:val="single" w:sz="6" w:space="0" w:color="000000"/>
              <w:bottom w:val="single" w:sz="6" w:space="0" w:color="000000"/>
              <w:right w:val="single" w:sz="6" w:space="0" w:color="000000"/>
            </w:tcBorders>
            <w:vAlign w:val="center"/>
          </w:tcPr>
          <w:p w14:paraId="1F6B2690" w14:textId="77777777" w:rsidR="005305EF" w:rsidRPr="005305EF" w:rsidRDefault="005305EF" w:rsidP="005305EF">
            <w:pPr>
              <w:jc w:val="center"/>
              <w:rPr>
                <w:rFonts w:ascii="Times New Roman" w:eastAsia="Times New Roman" w:hAnsi="Times New Roman" w:cs="Times New Roman"/>
                <w:sz w:val="20"/>
                <w:szCs w:val="20"/>
                <w:lang w:val="ru-RU"/>
              </w:rPr>
            </w:pPr>
            <w:r w:rsidRPr="005305EF">
              <w:rPr>
                <w:rFonts w:ascii="Times New Roman" w:eastAsia="Times New Roman" w:hAnsi="Times New Roman" w:cs="Times New Roman"/>
                <w:sz w:val="20"/>
                <w:szCs w:val="20"/>
                <w:lang w:val="ru-RU" w:eastAsia="ru-RU"/>
              </w:rPr>
              <w:t>Оптимизация склад удобрений с целью сокращения санитарно-защитной зоны объекта до границы Ленино-Кокушкинского природного комплексного заказника</w:t>
            </w:r>
          </w:p>
        </w:tc>
        <w:tc>
          <w:tcPr>
            <w:tcW w:w="993" w:type="dxa"/>
            <w:tcBorders>
              <w:top w:val="single" w:sz="6" w:space="0" w:color="000000"/>
              <w:left w:val="single" w:sz="6" w:space="0" w:color="000000"/>
              <w:bottom w:val="single" w:sz="6" w:space="0" w:color="000000"/>
              <w:right w:val="single" w:sz="6" w:space="0" w:color="000000"/>
            </w:tcBorders>
            <w:vAlign w:val="center"/>
          </w:tcPr>
          <w:p w14:paraId="6CB32A77" w14:textId="77777777" w:rsidR="005305EF" w:rsidRPr="005305EF" w:rsidRDefault="005305EF" w:rsidP="005305EF">
            <w:pPr>
              <w:jc w:val="center"/>
              <w:rPr>
                <w:rFonts w:ascii="Times New Roman" w:eastAsia="Times New Roman" w:hAnsi="Times New Roman" w:cs="Times New Roman"/>
                <w:sz w:val="20"/>
                <w:szCs w:val="20"/>
                <w:lang w:val="ru-RU" w:eastAsia="ru-RU"/>
              </w:rPr>
            </w:pPr>
            <w:r w:rsidRPr="005305EF">
              <w:rPr>
                <w:rFonts w:ascii="Times New Roman" w:eastAsia="Times New Roman" w:hAnsi="Times New Roman" w:cs="Times New Roman"/>
                <w:sz w:val="20"/>
                <w:szCs w:val="20"/>
                <w:lang w:val="ru-RU" w:eastAsia="ru-RU"/>
              </w:rPr>
              <w:t>-</w:t>
            </w:r>
          </w:p>
        </w:tc>
        <w:tc>
          <w:tcPr>
            <w:tcW w:w="992" w:type="dxa"/>
            <w:tcBorders>
              <w:top w:val="single" w:sz="6" w:space="0" w:color="000000"/>
              <w:left w:val="single" w:sz="6" w:space="0" w:color="000000"/>
              <w:bottom w:val="single" w:sz="6" w:space="0" w:color="000000"/>
              <w:right w:val="single" w:sz="6" w:space="0" w:color="000000"/>
            </w:tcBorders>
            <w:vAlign w:val="center"/>
          </w:tcPr>
          <w:p w14:paraId="3071145D" w14:textId="77777777" w:rsidR="005305EF" w:rsidRPr="005305EF" w:rsidRDefault="005305EF" w:rsidP="005305EF">
            <w:pPr>
              <w:jc w:val="center"/>
              <w:rPr>
                <w:rFonts w:ascii="Times New Roman" w:eastAsia="Times New Roman" w:hAnsi="Times New Roman" w:cs="Times New Roman"/>
                <w:sz w:val="20"/>
                <w:szCs w:val="20"/>
                <w:lang w:val="ru-RU" w:eastAsia="ru-RU"/>
              </w:rPr>
            </w:pPr>
            <w:r w:rsidRPr="005305EF">
              <w:rPr>
                <w:rFonts w:ascii="Times New Roman" w:eastAsia="Times New Roman" w:hAnsi="Times New Roman" w:cs="Times New Roman"/>
                <w:sz w:val="20"/>
                <w:szCs w:val="20"/>
                <w:lang w:val="ru-RU" w:eastAsia="ru-RU"/>
              </w:rPr>
              <w:t>-</w:t>
            </w:r>
          </w:p>
        </w:tc>
        <w:tc>
          <w:tcPr>
            <w:tcW w:w="709" w:type="dxa"/>
            <w:tcBorders>
              <w:top w:val="single" w:sz="6" w:space="0" w:color="000000"/>
              <w:left w:val="single" w:sz="6" w:space="0" w:color="000000"/>
              <w:bottom w:val="single" w:sz="6" w:space="0" w:color="000000"/>
              <w:right w:val="single" w:sz="6" w:space="0" w:color="000000"/>
            </w:tcBorders>
            <w:vAlign w:val="center"/>
          </w:tcPr>
          <w:p w14:paraId="7D26F472" w14:textId="77777777" w:rsidR="005305EF" w:rsidRPr="005305EF" w:rsidRDefault="005305EF" w:rsidP="005305EF">
            <w:pPr>
              <w:jc w:val="center"/>
              <w:rPr>
                <w:rFonts w:ascii="Times New Roman" w:eastAsia="Times New Roman" w:hAnsi="Times New Roman" w:cs="Times New Roman"/>
                <w:sz w:val="20"/>
                <w:szCs w:val="20"/>
                <w:lang w:val="ru-RU" w:eastAsia="ru-RU"/>
              </w:rPr>
            </w:pPr>
            <w:r w:rsidRPr="005305EF">
              <w:rPr>
                <w:rFonts w:ascii="Times New Roman" w:eastAsia="Times New Roman" w:hAnsi="Times New Roman" w:cs="Times New Roman"/>
                <w:sz w:val="20"/>
                <w:szCs w:val="20"/>
                <w:lang w:val="ru-RU" w:eastAsia="ru-RU"/>
              </w:rPr>
              <w:t>-</w:t>
            </w:r>
          </w:p>
        </w:tc>
        <w:tc>
          <w:tcPr>
            <w:tcW w:w="1134" w:type="dxa"/>
            <w:tcBorders>
              <w:top w:val="single" w:sz="6" w:space="0" w:color="000000"/>
              <w:left w:val="single" w:sz="6" w:space="0" w:color="000000"/>
              <w:bottom w:val="single" w:sz="6" w:space="0" w:color="000000"/>
              <w:right w:val="single" w:sz="6" w:space="0" w:color="000000"/>
            </w:tcBorders>
            <w:vAlign w:val="center"/>
          </w:tcPr>
          <w:p w14:paraId="5A7CB040" w14:textId="77777777" w:rsidR="005305EF" w:rsidRPr="005305EF" w:rsidRDefault="005305EF" w:rsidP="005305EF">
            <w:pPr>
              <w:jc w:val="center"/>
              <w:rPr>
                <w:rFonts w:ascii="Times New Roman" w:eastAsia="Times New Roman" w:hAnsi="Times New Roman" w:cs="Times New Roman"/>
                <w:sz w:val="20"/>
                <w:szCs w:val="20"/>
                <w:lang w:val="ru-RU" w:eastAsia="ru-RU"/>
              </w:rPr>
            </w:pPr>
            <w:r w:rsidRPr="005305EF">
              <w:rPr>
                <w:rFonts w:ascii="Times New Roman" w:eastAsia="Times New Roman" w:hAnsi="Times New Roman" w:cs="Times New Roman"/>
                <w:sz w:val="20"/>
                <w:szCs w:val="20"/>
                <w:lang w:val="ru-RU" w:eastAsia="ru-RU"/>
              </w:rPr>
              <w:t>+</w:t>
            </w:r>
          </w:p>
        </w:tc>
        <w:tc>
          <w:tcPr>
            <w:tcW w:w="1134" w:type="dxa"/>
            <w:tcBorders>
              <w:top w:val="single" w:sz="6" w:space="0" w:color="000000"/>
              <w:left w:val="single" w:sz="6" w:space="0" w:color="000000"/>
              <w:bottom w:val="single" w:sz="6" w:space="0" w:color="000000"/>
              <w:right w:val="single" w:sz="6" w:space="0" w:color="000000"/>
            </w:tcBorders>
            <w:vAlign w:val="center"/>
          </w:tcPr>
          <w:p w14:paraId="7C826462" w14:textId="77777777" w:rsidR="005305EF" w:rsidRPr="005305EF" w:rsidRDefault="005305EF" w:rsidP="005305EF">
            <w:pPr>
              <w:jc w:val="center"/>
              <w:rPr>
                <w:rFonts w:ascii="Times New Roman" w:eastAsia="Times New Roman" w:hAnsi="Times New Roman" w:cs="Times New Roman"/>
                <w:sz w:val="20"/>
                <w:szCs w:val="20"/>
                <w:lang w:val="ru-RU" w:eastAsia="ru-RU"/>
              </w:rPr>
            </w:pPr>
            <w:r w:rsidRPr="005305EF">
              <w:rPr>
                <w:rFonts w:ascii="Times New Roman" w:eastAsia="Times New Roman" w:hAnsi="Times New Roman" w:cs="Times New Roman"/>
                <w:sz w:val="20"/>
                <w:szCs w:val="20"/>
                <w:lang w:val="ru-RU" w:eastAsia="ru-RU"/>
              </w:rPr>
              <w:t>-</w:t>
            </w:r>
          </w:p>
        </w:tc>
        <w:tc>
          <w:tcPr>
            <w:tcW w:w="2440" w:type="dxa"/>
            <w:tcBorders>
              <w:top w:val="single" w:sz="6" w:space="0" w:color="000000"/>
              <w:left w:val="single" w:sz="6" w:space="0" w:color="000000"/>
              <w:bottom w:val="single" w:sz="6" w:space="0" w:color="000000"/>
              <w:right w:val="single" w:sz="6" w:space="0" w:color="000000"/>
            </w:tcBorders>
            <w:vAlign w:val="center"/>
          </w:tcPr>
          <w:p w14:paraId="3151FB57" w14:textId="77777777" w:rsidR="005305EF" w:rsidRPr="005305EF" w:rsidRDefault="005305EF" w:rsidP="005305EF">
            <w:pPr>
              <w:jc w:val="center"/>
              <w:rPr>
                <w:rFonts w:ascii="Times New Roman" w:eastAsia="Times New Roman" w:hAnsi="Times New Roman" w:cs="Times New Roman"/>
                <w:sz w:val="20"/>
                <w:szCs w:val="20"/>
                <w:lang w:val="ru-RU"/>
              </w:rPr>
            </w:pPr>
            <w:r w:rsidRPr="005305EF">
              <w:rPr>
                <w:rFonts w:ascii="Times New Roman" w:eastAsia="Times New Roman" w:hAnsi="Times New Roman" w:cs="Times New Roman"/>
                <w:sz w:val="20"/>
                <w:szCs w:val="20"/>
                <w:lang w:val="ru-RU"/>
              </w:rPr>
              <w:t xml:space="preserve">Генеральный план </w:t>
            </w:r>
          </w:p>
          <w:p w14:paraId="3123F646" w14:textId="77777777" w:rsidR="005305EF" w:rsidRPr="005305EF" w:rsidRDefault="005305EF" w:rsidP="005305EF">
            <w:pPr>
              <w:jc w:val="center"/>
              <w:rPr>
                <w:rFonts w:ascii="Times New Roman" w:eastAsia="Times New Roman" w:hAnsi="Times New Roman" w:cs="Times New Roman"/>
                <w:sz w:val="20"/>
                <w:szCs w:val="20"/>
                <w:lang w:val="ru-RU"/>
              </w:rPr>
            </w:pPr>
            <w:r w:rsidRPr="005305EF">
              <w:rPr>
                <w:rFonts w:ascii="Times New Roman" w:eastAsia="Times New Roman" w:hAnsi="Times New Roman" w:cs="Times New Roman"/>
                <w:sz w:val="20"/>
                <w:szCs w:val="20"/>
                <w:lang w:val="ru-RU"/>
              </w:rPr>
              <w:t xml:space="preserve">(Внесение изменений) </w:t>
            </w:r>
          </w:p>
          <w:p w14:paraId="4BABA1B6" w14:textId="77777777" w:rsidR="005305EF" w:rsidRPr="005305EF" w:rsidRDefault="005305EF" w:rsidP="005305EF">
            <w:pPr>
              <w:jc w:val="center"/>
              <w:rPr>
                <w:rFonts w:ascii="Times New Roman" w:hAnsi="Times New Roman" w:cs="Times New Roman"/>
                <w:sz w:val="20"/>
                <w:szCs w:val="20"/>
                <w:lang w:val="ru-RU"/>
              </w:rPr>
            </w:pPr>
            <w:r w:rsidRPr="005305EF">
              <w:rPr>
                <w:rFonts w:ascii="Times New Roman" w:eastAsia="Times New Roman" w:hAnsi="Times New Roman" w:cs="Times New Roman"/>
                <w:sz w:val="20"/>
                <w:szCs w:val="20"/>
                <w:lang w:val="ru-RU"/>
              </w:rPr>
              <w:t>Ленино-Кокушкинского СП</w:t>
            </w:r>
          </w:p>
        </w:tc>
      </w:tr>
      <w:tr w:rsidR="005305EF" w:rsidRPr="005305EF" w14:paraId="61616478" w14:textId="77777777" w:rsidTr="005F5331">
        <w:trPr>
          <w:trHeight w:hRule="exact" w:val="999"/>
          <w:jc w:val="center"/>
        </w:trPr>
        <w:tc>
          <w:tcPr>
            <w:tcW w:w="547" w:type="dxa"/>
            <w:tcBorders>
              <w:top w:val="single" w:sz="6" w:space="0" w:color="000000"/>
              <w:left w:val="single" w:sz="6" w:space="0" w:color="000000"/>
              <w:bottom w:val="single" w:sz="6" w:space="0" w:color="000000"/>
              <w:right w:val="single" w:sz="6" w:space="0" w:color="000000"/>
            </w:tcBorders>
            <w:vAlign w:val="center"/>
          </w:tcPr>
          <w:p w14:paraId="2E2ADB97" w14:textId="77777777" w:rsidR="005305EF" w:rsidRPr="005305EF" w:rsidRDefault="005305EF" w:rsidP="005305EF">
            <w:pPr>
              <w:jc w:val="center"/>
              <w:rPr>
                <w:rFonts w:ascii="Times New Roman" w:eastAsia="Times New Roman" w:hAnsi="Times New Roman" w:cs="Times New Roman"/>
                <w:sz w:val="20"/>
                <w:szCs w:val="20"/>
                <w:lang w:val="ru-RU" w:eastAsia="ru-RU"/>
              </w:rPr>
            </w:pPr>
            <w:r w:rsidRPr="005305EF">
              <w:rPr>
                <w:rFonts w:ascii="Times New Roman" w:eastAsia="Times New Roman" w:hAnsi="Times New Roman" w:cs="Times New Roman"/>
                <w:sz w:val="20"/>
                <w:szCs w:val="20"/>
                <w:lang w:val="ru-RU" w:eastAsia="ru-RU"/>
              </w:rPr>
              <w:t>5</w:t>
            </w:r>
          </w:p>
        </w:tc>
        <w:tc>
          <w:tcPr>
            <w:tcW w:w="1574" w:type="dxa"/>
            <w:tcBorders>
              <w:top w:val="single" w:sz="6" w:space="0" w:color="000000"/>
              <w:left w:val="single" w:sz="6" w:space="0" w:color="000000"/>
              <w:bottom w:val="single" w:sz="6" w:space="0" w:color="000000"/>
              <w:right w:val="single" w:sz="6" w:space="0" w:color="000000"/>
            </w:tcBorders>
            <w:vAlign w:val="center"/>
          </w:tcPr>
          <w:p w14:paraId="3D36E907" w14:textId="77777777" w:rsidR="005305EF" w:rsidRPr="005305EF" w:rsidRDefault="005305EF" w:rsidP="005305EF">
            <w:pPr>
              <w:jc w:val="center"/>
              <w:rPr>
                <w:rFonts w:ascii="Times New Roman" w:eastAsia="Times New Roman" w:hAnsi="Times New Roman" w:cs="Times New Roman"/>
                <w:sz w:val="20"/>
                <w:szCs w:val="20"/>
                <w:lang w:val="ru-RU" w:eastAsia="ru-RU"/>
              </w:rPr>
            </w:pPr>
            <w:r w:rsidRPr="005305EF">
              <w:rPr>
                <w:rFonts w:ascii="Times New Roman" w:eastAsia="Times New Roman" w:hAnsi="Times New Roman" w:cs="Times New Roman"/>
                <w:sz w:val="20"/>
                <w:szCs w:val="20"/>
                <w:lang w:val="ru-RU" w:eastAsia="ru-RU"/>
              </w:rPr>
              <w:t>Возле с.Большие Бутырки</w:t>
            </w:r>
          </w:p>
        </w:tc>
        <w:tc>
          <w:tcPr>
            <w:tcW w:w="1842" w:type="dxa"/>
            <w:tcBorders>
              <w:top w:val="single" w:sz="6" w:space="0" w:color="000000"/>
              <w:left w:val="single" w:sz="6" w:space="0" w:color="000000"/>
              <w:bottom w:val="single" w:sz="6" w:space="0" w:color="000000"/>
              <w:right w:val="single" w:sz="6" w:space="0" w:color="000000"/>
            </w:tcBorders>
            <w:vAlign w:val="center"/>
          </w:tcPr>
          <w:p w14:paraId="7E967BB8" w14:textId="77777777" w:rsidR="005305EF" w:rsidRPr="005305EF" w:rsidRDefault="005305EF" w:rsidP="005305EF">
            <w:pPr>
              <w:jc w:val="center"/>
              <w:rPr>
                <w:rFonts w:ascii="Times New Roman" w:eastAsia="Times New Roman" w:hAnsi="Times New Roman" w:cs="Times New Roman"/>
                <w:sz w:val="20"/>
                <w:szCs w:val="20"/>
                <w:lang w:val="ru-RU" w:eastAsia="ru-RU"/>
              </w:rPr>
            </w:pPr>
            <w:r w:rsidRPr="005305EF">
              <w:rPr>
                <w:rFonts w:ascii="Times New Roman" w:eastAsia="Times New Roman" w:hAnsi="Times New Roman" w:cs="Times New Roman"/>
                <w:sz w:val="20"/>
                <w:szCs w:val="20"/>
                <w:lang w:val="ru-RU" w:eastAsia="ru-RU"/>
              </w:rPr>
              <w:t>КФХ «Семенов» 80 голов лошадей</w:t>
            </w:r>
          </w:p>
        </w:tc>
        <w:tc>
          <w:tcPr>
            <w:tcW w:w="3969" w:type="dxa"/>
            <w:tcBorders>
              <w:top w:val="single" w:sz="6" w:space="0" w:color="000000"/>
              <w:left w:val="single" w:sz="6" w:space="0" w:color="000000"/>
              <w:bottom w:val="single" w:sz="6" w:space="0" w:color="000000"/>
              <w:right w:val="single" w:sz="6" w:space="0" w:color="000000"/>
            </w:tcBorders>
            <w:vAlign w:val="center"/>
          </w:tcPr>
          <w:p w14:paraId="6E153B4D" w14:textId="77777777" w:rsidR="005305EF" w:rsidRPr="005305EF" w:rsidRDefault="005305EF" w:rsidP="005305EF">
            <w:pPr>
              <w:jc w:val="center"/>
              <w:rPr>
                <w:rFonts w:ascii="Times New Roman" w:eastAsia="Times New Roman" w:hAnsi="Times New Roman" w:cs="Times New Roman"/>
                <w:sz w:val="20"/>
                <w:szCs w:val="20"/>
                <w:lang w:val="ru-RU"/>
              </w:rPr>
            </w:pPr>
            <w:r w:rsidRPr="005305EF">
              <w:rPr>
                <w:rFonts w:ascii="Times New Roman" w:eastAsia="Times New Roman" w:hAnsi="Times New Roman" w:cs="Times New Roman"/>
                <w:sz w:val="20"/>
                <w:szCs w:val="20"/>
                <w:lang w:val="ru-RU" w:eastAsia="ru-RU"/>
              </w:rPr>
              <w:t>Оптимизация производства с целью сокращения санитарно-защитной зоны до границ жилой застройки и других нормируемых объектов</w:t>
            </w:r>
          </w:p>
        </w:tc>
        <w:tc>
          <w:tcPr>
            <w:tcW w:w="993" w:type="dxa"/>
            <w:tcBorders>
              <w:top w:val="single" w:sz="6" w:space="0" w:color="000000"/>
              <w:left w:val="single" w:sz="6" w:space="0" w:color="000000"/>
              <w:bottom w:val="single" w:sz="6" w:space="0" w:color="000000"/>
              <w:right w:val="single" w:sz="6" w:space="0" w:color="000000"/>
            </w:tcBorders>
            <w:vAlign w:val="center"/>
          </w:tcPr>
          <w:p w14:paraId="3F90E3BF" w14:textId="77777777" w:rsidR="005305EF" w:rsidRPr="005305EF" w:rsidRDefault="005305EF" w:rsidP="005305EF">
            <w:pPr>
              <w:jc w:val="center"/>
              <w:rPr>
                <w:rFonts w:ascii="Times New Roman" w:eastAsia="Times New Roman" w:hAnsi="Times New Roman" w:cs="Times New Roman"/>
                <w:sz w:val="20"/>
                <w:szCs w:val="20"/>
                <w:lang w:val="ru-RU" w:eastAsia="ru-RU"/>
              </w:rPr>
            </w:pPr>
            <w:r w:rsidRPr="005305EF">
              <w:rPr>
                <w:rFonts w:ascii="Times New Roman" w:eastAsia="Times New Roman" w:hAnsi="Times New Roman" w:cs="Times New Roman"/>
                <w:sz w:val="20"/>
                <w:szCs w:val="20"/>
                <w:lang w:val="ru-RU" w:eastAsia="ru-RU"/>
              </w:rPr>
              <w:t>-</w:t>
            </w:r>
          </w:p>
        </w:tc>
        <w:tc>
          <w:tcPr>
            <w:tcW w:w="992" w:type="dxa"/>
            <w:tcBorders>
              <w:top w:val="single" w:sz="6" w:space="0" w:color="000000"/>
              <w:left w:val="single" w:sz="6" w:space="0" w:color="000000"/>
              <w:bottom w:val="single" w:sz="6" w:space="0" w:color="000000"/>
              <w:right w:val="single" w:sz="6" w:space="0" w:color="000000"/>
            </w:tcBorders>
            <w:vAlign w:val="center"/>
          </w:tcPr>
          <w:p w14:paraId="347DEA15" w14:textId="77777777" w:rsidR="005305EF" w:rsidRPr="005305EF" w:rsidRDefault="005305EF" w:rsidP="005305EF">
            <w:pPr>
              <w:jc w:val="center"/>
              <w:rPr>
                <w:rFonts w:ascii="Times New Roman" w:eastAsia="Times New Roman" w:hAnsi="Times New Roman" w:cs="Times New Roman"/>
                <w:sz w:val="20"/>
                <w:szCs w:val="20"/>
                <w:lang w:val="ru-RU" w:eastAsia="ru-RU"/>
              </w:rPr>
            </w:pPr>
            <w:r w:rsidRPr="005305EF">
              <w:rPr>
                <w:rFonts w:ascii="Times New Roman" w:eastAsia="Times New Roman" w:hAnsi="Times New Roman" w:cs="Times New Roman"/>
                <w:sz w:val="20"/>
                <w:szCs w:val="20"/>
                <w:lang w:val="ru-RU" w:eastAsia="ru-RU"/>
              </w:rPr>
              <w:t>-</w:t>
            </w:r>
          </w:p>
        </w:tc>
        <w:tc>
          <w:tcPr>
            <w:tcW w:w="709" w:type="dxa"/>
            <w:tcBorders>
              <w:top w:val="single" w:sz="6" w:space="0" w:color="000000"/>
              <w:left w:val="single" w:sz="6" w:space="0" w:color="000000"/>
              <w:bottom w:val="single" w:sz="6" w:space="0" w:color="000000"/>
              <w:right w:val="single" w:sz="6" w:space="0" w:color="000000"/>
            </w:tcBorders>
            <w:vAlign w:val="center"/>
          </w:tcPr>
          <w:p w14:paraId="5D89FD58" w14:textId="77777777" w:rsidR="005305EF" w:rsidRPr="005305EF" w:rsidRDefault="005305EF" w:rsidP="005305EF">
            <w:pPr>
              <w:jc w:val="center"/>
              <w:rPr>
                <w:rFonts w:ascii="Times New Roman" w:eastAsia="Times New Roman" w:hAnsi="Times New Roman" w:cs="Times New Roman"/>
                <w:sz w:val="20"/>
                <w:szCs w:val="20"/>
                <w:lang w:val="ru-RU" w:eastAsia="ru-RU"/>
              </w:rPr>
            </w:pPr>
            <w:r w:rsidRPr="005305EF">
              <w:rPr>
                <w:rFonts w:ascii="Times New Roman" w:eastAsia="Times New Roman" w:hAnsi="Times New Roman" w:cs="Times New Roman"/>
                <w:sz w:val="20"/>
                <w:szCs w:val="20"/>
                <w:lang w:val="ru-RU" w:eastAsia="ru-RU"/>
              </w:rPr>
              <w:t>-</w:t>
            </w:r>
          </w:p>
        </w:tc>
        <w:tc>
          <w:tcPr>
            <w:tcW w:w="1134" w:type="dxa"/>
            <w:tcBorders>
              <w:top w:val="single" w:sz="6" w:space="0" w:color="000000"/>
              <w:left w:val="single" w:sz="6" w:space="0" w:color="000000"/>
              <w:bottom w:val="single" w:sz="6" w:space="0" w:color="000000"/>
              <w:right w:val="single" w:sz="6" w:space="0" w:color="000000"/>
            </w:tcBorders>
            <w:vAlign w:val="center"/>
          </w:tcPr>
          <w:p w14:paraId="11C91162" w14:textId="77777777" w:rsidR="005305EF" w:rsidRPr="005305EF" w:rsidRDefault="005305EF" w:rsidP="005305EF">
            <w:pPr>
              <w:jc w:val="center"/>
              <w:rPr>
                <w:rFonts w:ascii="Times New Roman" w:eastAsia="Times New Roman" w:hAnsi="Times New Roman" w:cs="Times New Roman"/>
                <w:sz w:val="20"/>
                <w:szCs w:val="20"/>
                <w:lang w:val="ru-RU" w:eastAsia="ru-RU"/>
              </w:rPr>
            </w:pPr>
            <w:r w:rsidRPr="005305EF">
              <w:rPr>
                <w:rFonts w:ascii="Times New Roman" w:eastAsia="Times New Roman" w:hAnsi="Times New Roman" w:cs="Times New Roman"/>
                <w:sz w:val="20"/>
                <w:szCs w:val="20"/>
                <w:lang w:val="ru-RU" w:eastAsia="ru-RU"/>
              </w:rPr>
              <w:t>+</w:t>
            </w:r>
          </w:p>
        </w:tc>
        <w:tc>
          <w:tcPr>
            <w:tcW w:w="1134" w:type="dxa"/>
            <w:tcBorders>
              <w:top w:val="single" w:sz="6" w:space="0" w:color="000000"/>
              <w:left w:val="single" w:sz="6" w:space="0" w:color="000000"/>
              <w:bottom w:val="single" w:sz="6" w:space="0" w:color="000000"/>
              <w:right w:val="single" w:sz="6" w:space="0" w:color="000000"/>
            </w:tcBorders>
            <w:vAlign w:val="center"/>
          </w:tcPr>
          <w:p w14:paraId="69AC8C1B" w14:textId="77777777" w:rsidR="005305EF" w:rsidRPr="005305EF" w:rsidRDefault="005305EF" w:rsidP="005305EF">
            <w:pPr>
              <w:jc w:val="center"/>
              <w:rPr>
                <w:rFonts w:ascii="Times New Roman" w:eastAsia="Times New Roman" w:hAnsi="Times New Roman" w:cs="Times New Roman"/>
                <w:sz w:val="20"/>
                <w:szCs w:val="20"/>
                <w:lang w:val="ru-RU" w:eastAsia="ru-RU"/>
              </w:rPr>
            </w:pPr>
            <w:r w:rsidRPr="005305EF">
              <w:rPr>
                <w:rFonts w:ascii="Times New Roman" w:eastAsia="Times New Roman" w:hAnsi="Times New Roman" w:cs="Times New Roman"/>
                <w:sz w:val="20"/>
                <w:szCs w:val="20"/>
                <w:lang w:val="ru-RU" w:eastAsia="ru-RU"/>
              </w:rPr>
              <w:t>-</w:t>
            </w:r>
          </w:p>
        </w:tc>
        <w:tc>
          <w:tcPr>
            <w:tcW w:w="2440" w:type="dxa"/>
            <w:tcBorders>
              <w:top w:val="single" w:sz="6" w:space="0" w:color="000000"/>
              <w:left w:val="single" w:sz="6" w:space="0" w:color="000000"/>
              <w:bottom w:val="single" w:sz="6" w:space="0" w:color="000000"/>
              <w:right w:val="single" w:sz="6" w:space="0" w:color="000000"/>
            </w:tcBorders>
            <w:vAlign w:val="center"/>
          </w:tcPr>
          <w:p w14:paraId="1B87C7CB" w14:textId="77777777" w:rsidR="005305EF" w:rsidRPr="005305EF" w:rsidRDefault="005305EF" w:rsidP="005305EF">
            <w:pPr>
              <w:jc w:val="center"/>
              <w:rPr>
                <w:rFonts w:ascii="Times New Roman" w:eastAsia="Times New Roman" w:hAnsi="Times New Roman" w:cs="Times New Roman"/>
                <w:sz w:val="20"/>
                <w:szCs w:val="20"/>
                <w:lang w:val="ru-RU"/>
              </w:rPr>
            </w:pPr>
            <w:r w:rsidRPr="005305EF">
              <w:rPr>
                <w:rFonts w:ascii="Times New Roman" w:eastAsia="Times New Roman" w:hAnsi="Times New Roman" w:cs="Times New Roman"/>
                <w:sz w:val="20"/>
                <w:szCs w:val="20"/>
                <w:lang w:val="ru-RU"/>
              </w:rPr>
              <w:t xml:space="preserve">Генеральный план </w:t>
            </w:r>
          </w:p>
          <w:p w14:paraId="4308845F" w14:textId="77777777" w:rsidR="005305EF" w:rsidRPr="005305EF" w:rsidRDefault="005305EF" w:rsidP="005305EF">
            <w:pPr>
              <w:jc w:val="center"/>
              <w:rPr>
                <w:rFonts w:ascii="Times New Roman" w:eastAsia="Times New Roman" w:hAnsi="Times New Roman" w:cs="Times New Roman"/>
                <w:sz w:val="20"/>
                <w:szCs w:val="20"/>
                <w:lang w:val="ru-RU"/>
              </w:rPr>
            </w:pPr>
            <w:r w:rsidRPr="005305EF">
              <w:rPr>
                <w:rFonts w:ascii="Times New Roman" w:eastAsia="Times New Roman" w:hAnsi="Times New Roman" w:cs="Times New Roman"/>
                <w:sz w:val="20"/>
                <w:szCs w:val="20"/>
                <w:lang w:val="ru-RU"/>
              </w:rPr>
              <w:t xml:space="preserve">(Внесение изменений) </w:t>
            </w:r>
          </w:p>
          <w:p w14:paraId="38CB113F" w14:textId="77777777" w:rsidR="005305EF" w:rsidRPr="005305EF" w:rsidRDefault="005305EF" w:rsidP="005305EF">
            <w:pPr>
              <w:jc w:val="center"/>
              <w:rPr>
                <w:rFonts w:ascii="Times New Roman" w:hAnsi="Times New Roman" w:cs="Times New Roman"/>
                <w:sz w:val="20"/>
                <w:szCs w:val="20"/>
                <w:lang w:val="ru-RU"/>
              </w:rPr>
            </w:pPr>
            <w:r w:rsidRPr="005305EF">
              <w:rPr>
                <w:rFonts w:ascii="Times New Roman" w:eastAsia="Times New Roman" w:hAnsi="Times New Roman" w:cs="Times New Roman"/>
                <w:sz w:val="20"/>
                <w:szCs w:val="20"/>
                <w:lang w:val="ru-RU"/>
              </w:rPr>
              <w:t>Ленино-Кокушкинского СП</w:t>
            </w:r>
          </w:p>
        </w:tc>
      </w:tr>
      <w:tr w:rsidR="005305EF" w:rsidRPr="005305EF" w14:paraId="6FF66DFE" w14:textId="77777777" w:rsidTr="005F5331">
        <w:trPr>
          <w:trHeight w:hRule="exact" w:val="999"/>
          <w:jc w:val="center"/>
        </w:trPr>
        <w:tc>
          <w:tcPr>
            <w:tcW w:w="547" w:type="dxa"/>
            <w:tcBorders>
              <w:top w:val="single" w:sz="6" w:space="0" w:color="000000"/>
              <w:left w:val="single" w:sz="6" w:space="0" w:color="000000"/>
              <w:bottom w:val="single" w:sz="6" w:space="0" w:color="000000"/>
              <w:right w:val="single" w:sz="6" w:space="0" w:color="000000"/>
            </w:tcBorders>
            <w:vAlign w:val="center"/>
          </w:tcPr>
          <w:p w14:paraId="70582D7A" w14:textId="77777777" w:rsidR="005305EF" w:rsidRPr="005305EF" w:rsidRDefault="005305EF" w:rsidP="005305EF">
            <w:pPr>
              <w:jc w:val="center"/>
              <w:rPr>
                <w:rFonts w:ascii="Times New Roman" w:eastAsia="Times New Roman" w:hAnsi="Times New Roman" w:cs="Times New Roman"/>
                <w:sz w:val="20"/>
                <w:szCs w:val="20"/>
              </w:rPr>
            </w:pPr>
            <w:r w:rsidRPr="005305EF">
              <w:rPr>
                <w:rFonts w:ascii="Times New Roman" w:eastAsia="Times New Roman" w:hAnsi="Times New Roman" w:cs="Times New Roman"/>
                <w:sz w:val="20"/>
                <w:szCs w:val="20"/>
              </w:rPr>
              <w:t>6</w:t>
            </w:r>
          </w:p>
        </w:tc>
        <w:tc>
          <w:tcPr>
            <w:tcW w:w="1574" w:type="dxa"/>
            <w:tcBorders>
              <w:top w:val="single" w:sz="6" w:space="0" w:color="000000"/>
              <w:left w:val="single" w:sz="6" w:space="0" w:color="000000"/>
              <w:bottom w:val="single" w:sz="6" w:space="0" w:color="000000"/>
              <w:right w:val="single" w:sz="6" w:space="0" w:color="000000"/>
            </w:tcBorders>
            <w:vAlign w:val="center"/>
          </w:tcPr>
          <w:p w14:paraId="01D59204" w14:textId="77777777" w:rsidR="005305EF" w:rsidRPr="005305EF" w:rsidRDefault="005305EF" w:rsidP="005305EF">
            <w:pPr>
              <w:jc w:val="center"/>
              <w:rPr>
                <w:rFonts w:ascii="Times New Roman" w:eastAsia="Times New Roman" w:hAnsi="Times New Roman" w:cs="Times New Roman"/>
                <w:sz w:val="20"/>
                <w:szCs w:val="24"/>
                <w:lang w:eastAsia="ru-RU"/>
              </w:rPr>
            </w:pPr>
            <w:r w:rsidRPr="005305EF">
              <w:rPr>
                <w:rFonts w:ascii="Times New Roman" w:eastAsia="Times New Roman" w:hAnsi="Times New Roman" w:cs="Times New Roman"/>
                <w:sz w:val="20"/>
                <w:szCs w:val="24"/>
                <w:lang w:val="ru-RU" w:eastAsia="ru-RU"/>
              </w:rPr>
              <w:t>В</w:t>
            </w:r>
            <w:r w:rsidRPr="005305EF">
              <w:rPr>
                <w:rFonts w:ascii="Times New Roman" w:eastAsia="Times New Roman" w:hAnsi="Times New Roman" w:cs="Times New Roman"/>
                <w:sz w:val="20"/>
                <w:szCs w:val="24"/>
                <w:lang w:eastAsia="ru-RU"/>
              </w:rPr>
              <w:t>озле с.Большие Бутырки</w:t>
            </w:r>
          </w:p>
        </w:tc>
        <w:tc>
          <w:tcPr>
            <w:tcW w:w="1842" w:type="dxa"/>
            <w:tcBorders>
              <w:top w:val="single" w:sz="6" w:space="0" w:color="000000"/>
              <w:left w:val="single" w:sz="6" w:space="0" w:color="000000"/>
              <w:bottom w:val="single" w:sz="6" w:space="0" w:color="000000"/>
              <w:right w:val="single" w:sz="6" w:space="0" w:color="000000"/>
            </w:tcBorders>
            <w:vAlign w:val="center"/>
          </w:tcPr>
          <w:p w14:paraId="794F5E1E" w14:textId="77777777" w:rsidR="005305EF" w:rsidRPr="005305EF" w:rsidRDefault="005305EF" w:rsidP="005305EF">
            <w:pPr>
              <w:jc w:val="center"/>
              <w:rPr>
                <w:rFonts w:ascii="Times New Roman" w:eastAsia="Times New Roman" w:hAnsi="Times New Roman" w:cs="Times New Roman"/>
                <w:sz w:val="20"/>
                <w:szCs w:val="24"/>
                <w:lang w:eastAsia="ru-RU"/>
              </w:rPr>
            </w:pPr>
            <w:r w:rsidRPr="005305EF">
              <w:rPr>
                <w:rFonts w:ascii="Times New Roman" w:eastAsia="Times New Roman" w:hAnsi="Times New Roman" w:cs="Times New Roman"/>
                <w:sz w:val="20"/>
                <w:szCs w:val="24"/>
                <w:lang w:eastAsia="ru-RU"/>
              </w:rPr>
              <w:t xml:space="preserve">КФХ </w:t>
            </w:r>
            <w:r w:rsidRPr="005305EF">
              <w:rPr>
                <w:rFonts w:ascii="Times New Roman" w:eastAsia="Times New Roman" w:hAnsi="Times New Roman" w:cs="Times New Roman"/>
                <w:sz w:val="20"/>
                <w:szCs w:val="20"/>
                <w:lang w:val="ru-RU" w:eastAsia="ru-RU"/>
              </w:rPr>
              <w:t>«</w:t>
            </w:r>
            <w:r w:rsidRPr="005305EF">
              <w:rPr>
                <w:rFonts w:ascii="Times New Roman" w:eastAsia="Times New Roman" w:hAnsi="Times New Roman" w:cs="Times New Roman"/>
                <w:sz w:val="20"/>
                <w:szCs w:val="24"/>
                <w:lang w:eastAsia="ru-RU"/>
              </w:rPr>
              <w:t>Ибатуллин</w:t>
            </w:r>
            <w:r w:rsidRPr="005305EF">
              <w:rPr>
                <w:rFonts w:ascii="Times New Roman" w:eastAsia="Times New Roman" w:hAnsi="Times New Roman" w:cs="Times New Roman"/>
                <w:sz w:val="20"/>
                <w:szCs w:val="20"/>
                <w:lang w:val="ru-RU"/>
              </w:rPr>
              <w:t>»</w:t>
            </w:r>
            <w:r w:rsidRPr="005305EF">
              <w:rPr>
                <w:rFonts w:ascii="Times New Roman" w:eastAsia="Times New Roman" w:hAnsi="Times New Roman" w:cs="Times New Roman"/>
                <w:sz w:val="20"/>
                <w:szCs w:val="24"/>
                <w:lang w:eastAsia="ru-RU"/>
              </w:rPr>
              <w:t xml:space="preserve"> КРС 100 голов</w:t>
            </w:r>
          </w:p>
        </w:tc>
        <w:tc>
          <w:tcPr>
            <w:tcW w:w="3969" w:type="dxa"/>
            <w:tcBorders>
              <w:top w:val="single" w:sz="6" w:space="0" w:color="000000"/>
              <w:left w:val="single" w:sz="6" w:space="0" w:color="000000"/>
              <w:bottom w:val="single" w:sz="6" w:space="0" w:color="000000"/>
              <w:right w:val="single" w:sz="6" w:space="0" w:color="000000"/>
            </w:tcBorders>
          </w:tcPr>
          <w:p w14:paraId="74DAADB8" w14:textId="77777777" w:rsidR="005305EF" w:rsidRPr="005305EF" w:rsidRDefault="005305EF" w:rsidP="005305EF">
            <w:pPr>
              <w:jc w:val="center"/>
              <w:rPr>
                <w:rFonts w:ascii="Times New Roman" w:eastAsia="Times New Roman" w:hAnsi="Times New Roman" w:cs="Times New Roman"/>
                <w:sz w:val="20"/>
                <w:szCs w:val="20"/>
                <w:lang w:val="ru-RU" w:eastAsia="ru-RU"/>
              </w:rPr>
            </w:pPr>
            <w:r w:rsidRPr="005305EF">
              <w:rPr>
                <w:rFonts w:ascii="Times New Roman" w:eastAsia="Times New Roman" w:hAnsi="Times New Roman" w:cs="Times New Roman"/>
                <w:sz w:val="20"/>
                <w:szCs w:val="20"/>
                <w:lang w:val="ru-RU" w:eastAsia="ru-RU"/>
              </w:rPr>
              <w:t>Оптимизация производства с целью сокращения санитарно-защитной зоны до границ жилой застройки и других нормируемых объектов</w:t>
            </w:r>
          </w:p>
        </w:tc>
        <w:tc>
          <w:tcPr>
            <w:tcW w:w="993" w:type="dxa"/>
            <w:tcBorders>
              <w:top w:val="single" w:sz="6" w:space="0" w:color="000000"/>
              <w:left w:val="single" w:sz="6" w:space="0" w:color="000000"/>
              <w:bottom w:val="single" w:sz="6" w:space="0" w:color="000000"/>
              <w:right w:val="single" w:sz="6" w:space="0" w:color="000000"/>
            </w:tcBorders>
            <w:vAlign w:val="center"/>
          </w:tcPr>
          <w:p w14:paraId="04475054" w14:textId="77777777" w:rsidR="005305EF" w:rsidRPr="005305EF" w:rsidRDefault="005305EF" w:rsidP="005305EF">
            <w:pPr>
              <w:jc w:val="center"/>
              <w:rPr>
                <w:rFonts w:ascii="Times New Roman" w:eastAsia="Times New Roman" w:hAnsi="Times New Roman" w:cs="Times New Roman"/>
                <w:sz w:val="20"/>
                <w:szCs w:val="20"/>
                <w:lang w:val="ru-RU" w:eastAsia="ru-RU"/>
              </w:rPr>
            </w:pPr>
            <w:r w:rsidRPr="005305EF">
              <w:rPr>
                <w:rFonts w:ascii="Times New Roman" w:eastAsia="Times New Roman" w:hAnsi="Times New Roman" w:cs="Times New Roman"/>
                <w:sz w:val="20"/>
                <w:szCs w:val="20"/>
                <w:lang w:val="ru-RU" w:eastAsia="ru-RU"/>
              </w:rPr>
              <w:t>-</w:t>
            </w:r>
          </w:p>
        </w:tc>
        <w:tc>
          <w:tcPr>
            <w:tcW w:w="992" w:type="dxa"/>
            <w:tcBorders>
              <w:top w:val="single" w:sz="6" w:space="0" w:color="000000"/>
              <w:left w:val="single" w:sz="6" w:space="0" w:color="000000"/>
              <w:bottom w:val="single" w:sz="6" w:space="0" w:color="000000"/>
              <w:right w:val="single" w:sz="6" w:space="0" w:color="000000"/>
            </w:tcBorders>
            <w:vAlign w:val="center"/>
          </w:tcPr>
          <w:p w14:paraId="3EE149F5" w14:textId="77777777" w:rsidR="005305EF" w:rsidRPr="005305EF" w:rsidRDefault="005305EF" w:rsidP="005305EF">
            <w:pPr>
              <w:jc w:val="center"/>
              <w:rPr>
                <w:rFonts w:ascii="Times New Roman" w:eastAsia="Times New Roman" w:hAnsi="Times New Roman" w:cs="Times New Roman"/>
                <w:sz w:val="20"/>
                <w:szCs w:val="20"/>
                <w:lang w:val="ru-RU" w:eastAsia="ru-RU"/>
              </w:rPr>
            </w:pPr>
            <w:r w:rsidRPr="005305EF">
              <w:rPr>
                <w:rFonts w:ascii="Times New Roman" w:eastAsia="Times New Roman" w:hAnsi="Times New Roman" w:cs="Times New Roman"/>
                <w:sz w:val="20"/>
                <w:szCs w:val="20"/>
                <w:lang w:val="ru-RU" w:eastAsia="ru-RU"/>
              </w:rPr>
              <w:t>-</w:t>
            </w:r>
          </w:p>
        </w:tc>
        <w:tc>
          <w:tcPr>
            <w:tcW w:w="709" w:type="dxa"/>
            <w:tcBorders>
              <w:top w:val="single" w:sz="6" w:space="0" w:color="000000"/>
              <w:left w:val="single" w:sz="6" w:space="0" w:color="000000"/>
              <w:bottom w:val="single" w:sz="6" w:space="0" w:color="000000"/>
              <w:right w:val="single" w:sz="6" w:space="0" w:color="000000"/>
            </w:tcBorders>
            <w:vAlign w:val="center"/>
          </w:tcPr>
          <w:p w14:paraId="63DF129F" w14:textId="77777777" w:rsidR="005305EF" w:rsidRPr="005305EF" w:rsidRDefault="005305EF" w:rsidP="005305EF">
            <w:pPr>
              <w:jc w:val="center"/>
              <w:rPr>
                <w:rFonts w:ascii="Times New Roman" w:eastAsia="Times New Roman" w:hAnsi="Times New Roman" w:cs="Times New Roman"/>
                <w:sz w:val="20"/>
                <w:szCs w:val="20"/>
                <w:lang w:val="ru-RU" w:eastAsia="ru-RU"/>
              </w:rPr>
            </w:pPr>
            <w:r w:rsidRPr="005305EF">
              <w:rPr>
                <w:rFonts w:ascii="Times New Roman" w:eastAsia="Times New Roman" w:hAnsi="Times New Roman" w:cs="Times New Roman"/>
                <w:sz w:val="20"/>
                <w:szCs w:val="20"/>
                <w:lang w:val="ru-RU" w:eastAsia="ru-RU"/>
              </w:rPr>
              <w:t>-</w:t>
            </w:r>
          </w:p>
        </w:tc>
        <w:tc>
          <w:tcPr>
            <w:tcW w:w="1134" w:type="dxa"/>
            <w:tcBorders>
              <w:top w:val="single" w:sz="6" w:space="0" w:color="000000"/>
              <w:left w:val="single" w:sz="6" w:space="0" w:color="000000"/>
              <w:bottom w:val="single" w:sz="6" w:space="0" w:color="000000"/>
              <w:right w:val="single" w:sz="6" w:space="0" w:color="000000"/>
            </w:tcBorders>
            <w:vAlign w:val="center"/>
          </w:tcPr>
          <w:p w14:paraId="7FDA36B3" w14:textId="77777777" w:rsidR="005305EF" w:rsidRPr="005305EF" w:rsidRDefault="005305EF" w:rsidP="005305EF">
            <w:pPr>
              <w:jc w:val="center"/>
              <w:rPr>
                <w:rFonts w:ascii="Times New Roman" w:eastAsia="Times New Roman" w:hAnsi="Times New Roman" w:cs="Times New Roman"/>
                <w:sz w:val="20"/>
                <w:szCs w:val="20"/>
                <w:lang w:val="ru-RU" w:eastAsia="ru-RU"/>
              </w:rPr>
            </w:pPr>
            <w:r w:rsidRPr="005305EF">
              <w:rPr>
                <w:rFonts w:ascii="Times New Roman" w:eastAsia="Times New Roman" w:hAnsi="Times New Roman" w:cs="Times New Roman"/>
                <w:sz w:val="20"/>
                <w:szCs w:val="20"/>
                <w:lang w:val="ru-RU" w:eastAsia="ru-RU"/>
              </w:rPr>
              <w:t>+</w:t>
            </w:r>
          </w:p>
        </w:tc>
        <w:tc>
          <w:tcPr>
            <w:tcW w:w="1134" w:type="dxa"/>
            <w:tcBorders>
              <w:top w:val="single" w:sz="6" w:space="0" w:color="000000"/>
              <w:left w:val="single" w:sz="6" w:space="0" w:color="000000"/>
              <w:bottom w:val="single" w:sz="6" w:space="0" w:color="000000"/>
              <w:right w:val="single" w:sz="6" w:space="0" w:color="000000"/>
            </w:tcBorders>
            <w:vAlign w:val="center"/>
          </w:tcPr>
          <w:p w14:paraId="7171622B" w14:textId="77777777" w:rsidR="005305EF" w:rsidRPr="005305EF" w:rsidRDefault="005305EF" w:rsidP="005305EF">
            <w:pPr>
              <w:jc w:val="center"/>
              <w:rPr>
                <w:rFonts w:ascii="Times New Roman" w:eastAsia="Times New Roman" w:hAnsi="Times New Roman" w:cs="Times New Roman"/>
                <w:sz w:val="20"/>
                <w:szCs w:val="20"/>
                <w:lang w:val="ru-RU" w:eastAsia="ru-RU"/>
              </w:rPr>
            </w:pPr>
            <w:r w:rsidRPr="005305EF">
              <w:rPr>
                <w:rFonts w:ascii="Times New Roman" w:eastAsia="Times New Roman" w:hAnsi="Times New Roman" w:cs="Times New Roman"/>
                <w:sz w:val="20"/>
                <w:szCs w:val="20"/>
                <w:lang w:val="ru-RU" w:eastAsia="ru-RU"/>
              </w:rPr>
              <w:t>-</w:t>
            </w:r>
          </w:p>
        </w:tc>
        <w:tc>
          <w:tcPr>
            <w:tcW w:w="2440" w:type="dxa"/>
            <w:tcBorders>
              <w:top w:val="single" w:sz="6" w:space="0" w:color="000000"/>
              <w:left w:val="single" w:sz="6" w:space="0" w:color="000000"/>
              <w:bottom w:val="single" w:sz="6" w:space="0" w:color="000000"/>
              <w:right w:val="single" w:sz="6" w:space="0" w:color="000000"/>
            </w:tcBorders>
            <w:vAlign w:val="center"/>
          </w:tcPr>
          <w:p w14:paraId="25CFF040" w14:textId="77777777" w:rsidR="005305EF" w:rsidRPr="005305EF" w:rsidRDefault="005305EF" w:rsidP="005305EF">
            <w:pPr>
              <w:jc w:val="center"/>
              <w:rPr>
                <w:rFonts w:ascii="Times New Roman" w:eastAsia="Times New Roman" w:hAnsi="Times New Roman" w:cs="Times New Roman"/>
                <w:sz w:val="20"/>
                <w:szCs w:val="20"/>
                <w:lang w:val="ru-RU"/>
              </w:rPr>
            </w:pPr>
            <w:r w:rsidRPr="005305EF">
              <w:rPr>
                <w:rFonts w:ascii="Times New Roman" w:eastAsia="Times New Roman" w:hAnsi="Times New Roman" w:cs="Times New Roman"/>
                <w:sz w:val="20"/>
                <w:szCs w:val="20"/>
                <w:lang w:val="ru-RU"/>
              </w:rPr>
              <w:t xml:space="preserve">Генеральный план </w:t>
            </w:r>
          </w:p>
          <w:p w14:paraId="35409EFE" w14:textId="77777777" w:rsidR="005305EF" w:rsidRPr="005305EF" w:rsidRDefault="005305EF" w:rsidP="005305EF">
            <w:pPr>
              <w:jc w:val="center"/>
              <w:rPr>
                <w:rFonts w:ascii="Times New Roman" w:eastAsia="Times New Roman" w:hAnsi="Times New Roman" w:cs="Times New Roman"/>
                <w:sz w:val="20"/>
                <w:szCs w:val="20"/>
                <w:lang w:val="ru-RU"/>
              </w:rPr>
            </w:pPr>
            <w:r w:rsidRPr="005305EF">
              <w:rPr>
                <w:rFonts w:ascii="Times New Roman" w:eastAsia="Times New Roman" w:hAnsi="Times New Roman" w:cs="Times New Roman"/>
                <w:sz w:val="20"/>
                <w:szCs w:val="20"/>
                <w:lang w:val="ru-RU"/>
              </w:rPr>
              <w:t xml:space="preserve">(Внесение изменений) </w:t>
            </w:r>
          </w:p>
          <w:p w14:paraId="0B2044A7" w14:textId="77777777" w:rsidR="005305EF" w:rsidRPr="005305EF" w:rsidRDefault="005305EF" w:rsidP="005305EF">
            <w:pPr>
              <w:jc w:val="center"/>
              <w:rPr>
                <w:rFonts w:ascii="Times New Roman" w:hAnsi="Times New Roman" w:cs="Times New Roman"/>
                <w:sz w:val="20"/>
                <w:szCs w:val="20"/>
                <w:lang w:val="ru-RU"/>
              </w:rPr>
            </w:pPr>
            <w:r w:rsidRPr="005305EF">
              <w:rPr>
                <w:rFonts w:ascii="Times New Roman" w:eastAsia="Times New Roman" w:hAnsi="Times New Roman" w:cs="Times New Roman"/>
                <w:sz w:val="20"/>
                <w:szCs w:val="20"/>
                <w:lang w:val="ru-RU"/>
              </w:rPr>
              <w:t>Ленино-Кокушкинского СП</w:t>
            </w:r>
          </w:p>
        </w:tc>
      </w:tr>
      <w:tr w:rsidR="005305EF" w:rsidRPr="005305EF" w14:paraId="62ACDFB9" w14:textId="77777777" w:rsidTr="005F5331">
        <w:trPr>
          <w:trHeight w:hRule="exact" w:val="1001"/>
          <w:jc w:val="center"/>
        </w:trPr>
        <w:tc>
          <w:tcPr>
            <w:tcW w:w="547" w:type="dxa"/>
            <w:tcBorders>
              <w:top w:val="single" w:sz="6" w:space="0" w:color="000000"/>
              <w:left w:val="single" w:sz="6" w:space="0" w:color="000000"/>
              <w:bottom w:val="single" w:sz="6" w:space="0" w:color="000000"/>
              <w:right w:val="single" w:sz="6" w:space="0" w:color="000000"/>
            </w:tcBorders>
            <w:vAlign w:val="center"/>
          </w:tcPr>
          <w:p w14:paraId="5BE6935F" w14:textId="77777777" w:rsidR="005305EF" w:rsidRPr="005305EF" w:rsidRDefault="005305EF" w:rsidP="005305EF">
            <w:pPr>
              <w:jc w:val="center"/>
              <w:rPr>
                <w:rFonts w:ascii="Times New Roman" w:eastAsia="Times New Roman" w:hAnsi="Times New Roman" w:cs="Times New Roman"/>
                <w:sz w:val="20"/>
                <w:szCs w:val="20"/>
              </w:rPr>
            </w:pPr>
            <w:r w:rsidRPr="005305EF">
              <w:rPr>
                <w:rFonts w:ascii="Times New Roman" w:eastAsia="Times New Roman" w:hAnsi="Times New Roman" w:cs="Times New Roman"/>
                <w:sz w:val="20"/>
                <w:szCs w:val="20"/>
              </w:rPr>
              <w:lastRenderedPageBreak/>
              <w:t>7</w:t>
            </w:r>
          </w:p>
        </w:tc>
        <w:tc>
          <w:tcPr>
            <w:tcW w:w="1574" w:type="dxa"/>
            <w:tcBorders>
              <w:top w:val="single" w:sz="6" w:space="0" w:color="000000"/>
              <w:left w:val="single" w:sz="6" w:space="0" w:color="000000"/>
              <w:bottom w:val="single" w:sz="6" w:space="0" w:color="000000"/>
              <w:right w:val="single" w:sz="6" w:space="0" w:color="000000"/>
            </w:tcBorders>
            <w:vAlign w:val="center"/>
          </w:tcPr>
          <w:p w14:paraId="37B08525" w14:textId="77777777" w:rsidR="005305EF" w:rsidRPr="005305EF" w:rsidRDefault="005305EF" w:rsidP="005305EF">
            <w:pPr>
              <w:jc w:val="center"/>
              <w:rPr>
                <w:rFonts w:ascii="Times New Roman" w:eastAsia="Times New Roman" w:hAnsi="Times New Roman" w:cs="Times New Roman"/>
                <w:sz w:val="28"/>
                <w:szCs w:val="28"/>
                <w:lang w:eastAsia="ru-RU"/>
              </w:rPr>
            </w:pPr>
            <w:r w:rsidRPr="005305EF">
              <w:rPr>
                <w:rFonts w:ascii="Times New Roman" w:eastAsia="Times New Roman" w:hAnsi="Times New Roman" w:cs="Times New Roman"/>
                <w:sz w:val="20"/>
                <w:szCs w:val="24"/>
                <w:lang w:val="ru-RU" w:eastAsia="ru-RU"/>
              </w:rPr>
              <w:t>В</w:t>
            </w:r>
            <w:r w:rsidRPr="005305EF">
              <w:rPr>
                <w:rFonts w:ascii="Times New Roman" w:eastAsia="Times New Roman" w:hAnsi="Times New Roman" w:cs="Times New Roman"/>
                <w:sz w:val="20"/>
                <w:szCs w:val="24"/>
                <w:lang w:eastAsia="ru-RU"/>
              </w:rPr>
              <w:t>озле с.Большие Бутырки</w:t>
            </w:r>
          </w:p>
        </w:tc>
        <w:tc>
          <w:tcPr>
            <w:tcW w:w="1842" w:type="dxa"/>
            <w:tcBorders>
              <w:top w:val="single" w:sz="6" w:space="0" w:color="000000"/>
              <w:left w:val="single" w:sz="6" w:space="0" w:color="000000"/>
              <w:bottom w:val="single" w:sz="6" w:space="0" w:color="000000"/>
              <w:right w:val="single" w:sz="6" w:space="0" w:color="000000"/>
            </w:tcBorders>
            <w:vAlign w:val="center"/>
          </w:tcPr>
          <w:p w14:paraId="09F0A9EC" w14:textId="77777777" w:rsidR="005305EF" w:rsidRPr="005305EF" w:rsidRDefault="005305EF" w:rsidP="005305EF">
            <w:pPr>
              <w:jc w:val="center"/>
              <w:rPr>
                <w:rFonts w:ascii="Times New Roman" w:eastAsia="Times New Roman" w:hAnsi="Times New Roman" w:cs="Times New Roman"/>
                <w:sz w:val="20"/>
                <w:szCs w:val="24"/>
                <w:lang w:val="ru-RU" w:eastAsia="ru-RU"/>
              </w:rPr>
            </w:pPr>
            <w:r w:rsidRPr="005305EF">
              <w:rPr>
                <w:rFonts w:ascii="Times New Roman" w:eastAsia="Times New Roman" w:hAnsi="Times New Roman" w:cs="Times New Roman"/>
                <w:sz w:val="20"/>
                <w:szCs w:val="24"/>
                <w:lang w:val="ru-RU" w:eastAsia="ru-RU"/>
              </w:rPr>
              <w:t xml:space="preserve">КФХ </w:t>
            </w:r>
            <w:r w:rsidRPr="005305EF">
              <w:rPr>
                <w:rFonts w:ascii="Times New Roman" w:eastAsia="Times New Roman" w:hAnsi="Times New Roman" w:cs="Times New Roman"/>
                <w:sz w:val="20"/>
                <w:szCs w:val="20"/>
                <w:lang w:val="ru-RU" w:eastAsia="ru-RU"/>
              </w:rPr>
              <w:t>«</w:t>
            </w:r>
            <w:r w:rsidRPr="005305EF">
              <w:rPr>
                <w:rFonts w:ascii="Times New Roman" w:eastAsia="Times New Roman" w:hAnsi="Times New Roman" w:cs="Times New Roman"/>
                <w:sz w:val="20"/>
                <w:szCs w:val="24"/>
                <w:lang w:val="ru-RU" w:eastAsia="ru-RU"/>
              </w:rPr>
              <w:t>Фасхутдинов</w:t>
            </w:r>
            <w:r w:rsidRPr="005305EF">
              <w:rPr>
                <w:rFonts w:ascii="Times New Roman" w:eastAsia="Times New Roman" w:hAnsi="Times New Roman" w:cs="Times New Roman"/>
                <w:sz w:val="20"/>
                <w:szCs w:val="20"/>
                <w:lang w:val="ru-RU"/>
              </w:rPr>
              <w:t>»</w:t>
            </w:r>
            <w:r w:rsidRPr="005305EF">
              <w:rPr>
                <w:rFonts w:ascii="Times New Roman" w:eastAsia="Times New Roman" w:hAnsi="Times New Roman" w:cs="Times New Roman"/>
                <w:sz w:val="20"/>
                <w:szCs w:val="24"/>
                <w:lang w:val="ru-RU" w:eastAsia="ru-RU"/>
              </w:rPr>
              <w:t xml:space="preserve"> КРС 40 голов, молодняк 30 голов</w:t>
            </w:r>
          </w:p>
        </w:tc>
        <w:tc>
          <w:tcPr>
            <w:tcW w:w="3969" w:type="dxa"/>
            <w:tcBorders>
              <w:top w:val="single" w:sz="6" w:space="0" w:color="000000"/>
              <w:left w:val="single" w:sz="6" w:space="0" w:color="000000"/>
              <w:bottom w:val="single" w:sz="6" w:space="0" w:color="000000"/>
              <w:right w:val="single" w:sz="6" w:space="0" w:color="000000"/>
            </w:tcBorders>
          </w:tcPr>
          <w:p w14:paraId="70B36F2A" w14:textId="77777777" w:rsidR="005305EF" w:rsidRPr="005305EF" w:rsidRDefault="005305EF" w:rsidP="005305EF">
            <w:pPr>
              <w:jc w:val="center"/>
              <w:rPr>
                <w:rFonts w:ascii="Times New Roman" w:eastAsia="Times New Roman" w:hAnsi="Times New Roman" w:cs="Times New Roman"/>
                <w:sz w:val="20"/>
                <w:szCs w:val="20"/>
                <w:lang w:val="ru-RU" w:eastAsia="ru-RU"/>
              </w:rPr>
            </w:pPr>
            <w:r w:rsidRPr="005305EF">
              <w:rPr>
                <w:rFonts w:ascii="Times New Roman" w:eastAsia="Times New Roman" w:hAnsi="Times New Roman" w:cs="Times New Roman"/>
                <w:sz w:val="20"/>
                <w:szCs w:val="20"/>
                <w:lang w:val="ru-RU" w:eastAsia="ru-RU"/>
              </w:rPr>
              <w:t>Оптимизация производства с целью сокращения санитарно-защитной зоны до границ жилой застройки и других нормируемых объектов</w:t>
            </w:r>
          </w:p>
        </w:tc>
        <w:tc>
          <w:tcPr>
            <w:tcW w:w="993" w:type="dxa"/>
            <w:tcBorders>
              <w:top w:val="single" w:sz="6" w:space="0" w:color="000000"/>
              <w:left w:val="single" w:sz="6" w:space="0" w:color="000000"/>
              <w:bottom w:val="single" w:sz="6" w:space="0" w:color="000000"/>
              <w:right w:val="single" w:sz="6" w:space="0" w:color="000000"/>
            </w:tcBorders>
            <w:vAlign w:val="center"/>
          </w:tcPr>
          <w:p w14:paraId="2EBC9372" w14:textId="77777777" w:rsidR="005305EF" w:rsidRPr="005305EF" w:rsidRDefault="005305EF" w:rsidP="005305EF">
            <w:pPr>
              <w:jc w:val="center"/>
              <w:rPr>
                <w:rFonts w:ascii="Times New Roman" w:eastAsia="Times New Roman" w:hAnsi="Times New Roman" w:cs="Times New Roman"/>
                <w:sz w:val="20"/>
                <w:szCs w:val="20"/>
                <w:lang w:val="ru-RU" w:eastAsia="ru-RU"/>
              </w:rPr>
            </w:pPr>
            <w:r w:rsidRPr="005305EF">
              <w:rPr>
                <w:rFonts w:ascii="Times New Roman" w:eastAsia="Times New Roman" w:hAnsi="Times New Roman" w:cs="Times New Roman"/>
                <w:sz w:val="20"/>
                <w:szCs w:val="20"/>
                <w:lang w:val="ru-RU" w:eastAsia="ru-RU"/>
              </w:rPr>
              <w:t>-</w:t>
            </w:r>
          </w:p>
        </w:tc>
        <w:tc>
          <w:tcPr>
            <w:tcW w:w="992" w:type="dxa"/>
            <w:tcBorders>
              <w:top w:val="single" w:sz="6" w:space="0" w:color="000000"/>
              <w:left w:val="single" w:sz="6" w:space="0" w:color="000000"/>
              <w:bottom w:val="single" w:sz="6" w:space="0" w:color="000000"/>
              <w:right w:val="single" w:sz="6" w:space="0" w:color="000000"/>
            </w:tcBorders>
            <w:vAlign w:val="center"/>
          </w:tcPr>
          <w:p w14:paraId="1371598E" w14:textId="77777777" w:rsidR="005305EF" w:rsidRPr="005305EF" w:rsidRDefault="005305EF" w:rsidP="005305EF">
            <w:pPr>
              <w:jc w:val="center"/>
              <w:rPr>
                <w:rFonts w:ascii="Times New Roman" w:eastAsia="Times New Roman" w:hAnsi="Times New Roman" w:cs="Times New Roman"/>
                <w:sz w:val="20"/>
                <w:szCs w:val="20"/>
                <w:lang w:val="ru-RU" w:eastAsia="ru-RU"/>
              </w:rPr>
            </w:pPr>
            <w:r w:rsidRPr="005305EF">
              <w:rPr>
                <w:rFonts w:ascii="Times New Roman" w:eastAsia="Times New Roman" w:hAnsi="Times New Roman" w:cs="Times New Roman"/>
                <w:sz w:val="20"/>
                <w:szCs w:val="20"/>
                <w:lang w:val="ru-RU" w:eastAsia="ru-RU"/>
              </w:rPr>
              <w:t>-</w:t>
            </w:r>
          </w:p>
        </w:tc>
        <w:tc>
          <w:tcPr>
            <w:tcW w:w="709" w:type="dxa"/>
            <w:tcBorders>
              <w:top w:val="single" w:sz="6" w:space="0" w:color="000000"/>
              <w:left w:val="single" w:sz="6" w:space="0" w:color="000000"/>
              <w:bottom w:val="single" w:sz="6" w:space="0" w:color="000000"/>
              <w:right w:val="single" w:sz="6" w:space="0" w:color="000000"/>
            </w:tcBorders>
            <w:vAlign w:val="center"/>
          </w:tcPr>
          <w:p w14:paraId="7E854797" w14:textId="77777777" w:rsidR="005305EF" w:rsidRPr="005305EF" w:rsidRDefault="005305EF" w:rsidP="005305EF">
            <w:pPr>
              <w:jc w:val="center"/>
              <w:rPr>
                <w:rFonts w:ascii="Times New Roman" w:eastAsia="Times New Roman" w:hAnsi="Times New Roman" w:cs="Times New Roman"/>
                <w:sz w:val="20"/>
                <w:szCs w:val="20"/>
                <w:lang w:val="ru-RU" w:eastAsia="ru-RU"/>
              </w:rPr>
            </w:pPr>
            <w:r w:rsidRPr="005305EF">
              <w:rPr>
                <w:rFonts w:ascii="Times New Roman" w:eastAsia="Times New Roman" w:hAnsi="Times New Roman" w:cs="Times New Roman"/>
                <w:sz w:val="20"/>
                <w:szCs w:val="20"/>
                <w:lang w:val="ru-RU" w:eastAsia="ru-RU"/>
              </w:rPr>
              <w:t>-</w:t>
            </w:r>
          </w:p>
        </w:tc>
        <w:tc>
          <w:tcPr>
            <w:tcW w:w="1134" w:type="dxa"/>
            <w:tcBorders>
              <w:top w:val="single" w:sz="6" w:space="0" w:color="000000"/>
              <w:left w:val="single" w:sz="6" w:space="0" w:color="000000"/>
              <w:bottom w:val="single" w:sz="6" w:space="0" w:color="000000"/>
              <w:right w:val="single" w:sz="6" w:space="0" w:color="000000"/>
            </w:tcBorders>
            <w:vAlign w:val="center"/>
          </w:tcPr>
          <w:p w14:paraId="5A187619" w14:textId="77777777" w:rsidR="005305EF" w:rsidRPr="005305EF" w:rsidRDefault="005305EF" w:rsidP="005305EF">
            <w:pPr>
              <w:jc w:val="center"/>
              <w:rPr>
                <w:rFonts w:ascii="Times New Roman" w:eastAsia="Times New Roman" w:hAnsi="Times New Roman" w:cs="Times New Roman"/>
                <w:sz w:val="20"/>
                <w:szCs w:val="20"/>
                <w:lang w:val="ru-RU" w:eastAsia="ru-RU"/>
              </w:rPr>
            </w:pPr>
            <w:r w:rsidRPr="005305EF">
              <w:rPr>
                <w:rFonts w:ascii="Times New Roman" w:eastAsia="Times New Roman" w:hAnsi="Times New Roman" w:cs="Times New Roman"/>
                <w:sz w:val="20"/>
                <w:szCs w:val="20"/>
                <w:lang w:val="ru-RU" w:eastAsia="ru-RU"/>
              </w:rPr>
              <w:t>+</w:t>
            </w:r>
          </w:p>
        </w:tc>
        <w:tc>
          <w:tcPr>
            <w:tcW w:w="1134" w:type="dxa"/>
            <w:tcBorders>
              <w:top w:val="single" w:sz="6" w:space="0" w:color="000000"/>
              <w:left w:val="single" w:sz="6" w:space="0" w:color="000000"/>
              <w:bottom w:val="single" w:sz="6" w:space="0" w:color="000000"/>
              <w:right w:val="single" w:sz="6" w:space="0" w:color="000000"/>
            </w:tcBorders>
            <w:vAlign w:val="center"/>
          </w:tcPr>
          <w:p w14:paraId="77777BDD" w14:textId="77777777" w:rsidR="005305EF" w:rsidRPr="005305EF" w:rsidRDefault="005305EF" w:rsidP="005305EF">
            <w:pPr>
              <w:jc w:val="center"/>
              <w:rPr>
                <w:rFonts w:ascii="Times New Roman" w:eastAsia="Times New Roman" w:hAnsi="Times New Roman" w:cs="Times New Roman"/>
                <w:sz w:val="20"/>
                <w:szCs w:val="20"/>
                <w:lang w:val="ru-RU" w:eastAsia="ru-RU"/>
              </w:rPr>
            </w:pPr>
            <w:r w:rsidRPr="005305EF">
              <w:rPr>
                <w:rFonts w:ascii="Times New Roman" w:eastAsia="Times New Roman" w:hAnsi="Times New Roman" w:cs="Times New Roman"/>
                <w:sz w:val="20"/>
                <w:szCs w:val="20"/>
                <w:lang w:val="ru-RU" w:eastAsia="ru-RU"/>
              </w:rPr>
              <w:t>-</w:t>
            </w:r>
          </w:p>
        </w:tc>
        <w:tc>
          <w:tcPr>
            <w:tcW w:w="2440" w:type="dxa"/>
            <w:tcBorders>
              <w:top w:val="single" w:sz="6" w:space="0" w:color="000000"/>
              <w:left w:val="single" w:sz="6" w:space="0" w:color="000000"/>
              <w:bottom w:val="single" w:sz="6" w:space="0" w:color="000000"/>
              <w:right w:val="single" w:sz="6" w:space="0" w:color="000000"/>
            </w:tcBorders>
            <w:vAlign w:val="center"/>
          </w:tcPr>
          <w:p w14:paraId="3DD7C4DF" w14:textId="77777777" w:rsidR="005305EF" w:rsidRPr="005305EF" w:rsidRDefault="005305EF" w:rsidP="005305EF">
            <w:pPr>
              <w:jc w:val="center"/>
              <w:rPr>
                <w:rFonts w:ascii="Times New Roman" w:eastAsia="Times New Roman" w:hAnsi="Times New Roman" w:cs="Times New Roman"/>
                <w:sz w:val="20"/>
                <w:szCs w:val="20"/>
                <w:lang w:val="ru-RU"/>
              </w:rPr>
            </w:pPr>
            <w:r w:rsidRPr="005305EF">
              <w:rPr>
                <w:rFonts w:ascii="Times New Roman" w:eastAsia="Times New Roman" w:hAnsi="Times New Roman" w:cs="Times New Roman"/>
                <w:sz w:val="20"/>
                <w:szCs w:val="20"/>
                <w:lang w:val="ru-RU"/>
              </w:rPr>
              <w:t xml:space="preserve">Генеральный план </w:t>
            </w:r>
          </w:p>
          <w:p w14:paraId="19A874F5" w14:textId="77777777" w:rsidR="005305EF" w:rsidRPr="005305EF" w:rsidRDefault="005305EF" w:rsidP="005305EF">
            <w:pPr>
              <w:jc w:val="center"/>
              <w:rPr>
                <w:rFonts w:ascii="Times New Roman" w:eastAsia="Times New Roman" w:hAnsi="Times New Roman" w:cs="Times New Roman"/>
                <w:sz w:val="20"/>
                <w:szCs w:val="20"/>
                <w:lang w:val="ru-RU"/>
              </w:rPr>
            </w:pPr>
            <w:r w:rsidRPr="005305EF">
              <w:rPr>
                <w:rFonts w:ascii="Times New Roman" w:eastAsia="Times New Roman" w:hAnsi="Times New Roman" w:cs="Times New Roman"/>
                <w:sz w:val="20"/>
                <w:szCs w:val="20"/>
                <w:lang w:val="ru-RU"/>
              </w:rPr>
              <w:t xml:space="preserve">(Внесение изменений) </w:t>
            </w:r>
          </w:p>
          <w:p w14:paraId="6E9B9B97" w14:textId="77777777" w:rsidR="005305EF" w:rsidRPr="005305EF" w:rsidRDefault="005305EF" w:rsidP="005305EF">
            <w:pPr>
              <w:jc w:val="center"/>
              <w:rPr>
                <w:rFonts w:ascii="Times New Roman" w:hAnsi="Times New Roman" w:cs="Times New Roman"/>
                <w:sz w:val="20"/>
                <w:szCs w:val="20"/>
                <w:lang w:val="ru-RU"/>
              </w:rPr>
            </w:pPr>
            <w:r w:rsidRPr="005305EF">
              <w:rPr>
                <w:rFonts w:ascii="Times New Roman" w:eastAsia="Times New Roman" w:hAnsi="Times New Roman" w:cs="Times New Roman"/>
                <w:sz w:val="20"/>
                <w:szCs w:val="20"/>
                <w:lang w:val="ru-RU"/>
              </w:rPr>
              <w:t>Ленино-Кокушкинского СП</w:t>
            </w:r>
          </w:p>
        </w:tc>
      </w:tr>
      <w:tr w:rsidR="005305EF" w:rsidRPr="005305EF" w14:paraId="18C5417A" w14:textId="77777777" w:rsidTr="005F5331">
        <w:trPr>
          <w:trHeight w:hRule="exact" w:val="983"/>
          <w:jc w:val="center"/>
        </w:trPr>
        <w:tc>
          <w:tcPr>
            <w:tcW w:w="547" w:type="dxa"/>
            <w:tcBorders>
              <w:top w:val="single" w:sz="6" w:space="0" w:color="000000"/>
              <w:left w:val="single" w:sz="6" w:space="0" w:color="000000"/>
              <w:bottom w:val="single" w:sz="6" w:space="0" w:color="000000"/>
              <w:right w:val="single" w:sz="6" w:space="0" w:color="000000"/>
            </w:tcBorders>
            <w:vAlign w:val="center"/>
          </w:tcPr>
          <w:p w14:paraId="1D0F9D64" w14:textId="77777777" w:rsidR="005305EF" w:rsidRPr="005305EF" w:rsidRDefault="005305EF" w:rsidP="005305EF">
            <w:pPr>
              <w:jc w:val="center"/>
              <w:rPr>
                <w:rFonts w:ascii="Times New Roman" w:eastAsia="Times New Roman" w:hAnsi="Times New Roman" w:cs="Times New Roman"/>
                <w:sz w:val="20"/>
                <w:szCs w:val="20"/>
                <w:lang w:val="ru-RU"/>
              </w:rPr>
            </w:pPr>
            <w:r w:rsidRPr="005305EF">
              <w:rPr>
                <w:rFonts w:ascii="Times New Roman" w:eastAsia="Times New Roman" w:hAnsi="Times New Roman" w:cs="Times New Roman"/>
                <w:sz w:val="20"/>
                <w:szCs w:val="20"/>
                <w:lang w:val="ru-RU"/>
              </w:rPr>
              <w:t>8</w:t>
            </w:r>
          </w:p>
        </w:tc>
        <w:tc>
          <w:tcPr>
            <w:tcW w:w="1574" w:type="dxa"/>
            <w:tcBorders>
              <w:top w:val="single" w:sz="6" w:space="0" w:color="000000"/>
              <w:left w:val="single" w:sz="6" w:space="0" w:color="000000"/>
              <w:bottom w:val="single" w:sz="6" w:space="0" w:color="000000"/>
              <w:right w:val="single" w:sz="6" w:space="0" w:color="000000"/>
            </w:tcBorders>
            <w:vAlign w:val="center"/>
          </w:tcPr>
          <w:p w14:paraId="7B15CF5B" w14:textId="77777777" w:rsidR="005305EF" w:rsidRPr="005305EF" w:rsidRDefault="005305EF" w:rsidP="005305EF">
            <w:pPr>
              <w:jc w:val="center"/>
              <w:rPr>
                <w:rFonts w:ascii="Times New Roman" w:eastAsia="Times New Roman" w:hAnsi="Times New Roman" w:cs="Times New Roman"/>
                <w:sz w:val="28"/>
                <w:szCs w:val="28"/>
                <w:lang w:val="ru-RU" w:eastAsia="ru-RU"/>
              </w:rPr>
            </w:pPr>
            <w:r w:rsidRPr="005305EF">
              <w:rPr>
                <w:rFonts w:ascii="Times New Roman" w:eastAsia="Times New Roman" w:hAnsi="Times New Roman" w:cs="Times New Roman"/>
                <w:sz w:val="20"/>
                <w:szCs w:val="24"/>
                <w:lang w:val="ru-RU" w:eastAsia="ru-RU"/>
              </w:rPr>
              <w:t>В</w:t>
            </w:r>
            <w:r w:rsidRPr="005305EF">
              <w:rPr>
                <w:rFonts w:ascii="Times New Roman" w:eastAsia="Times New Roman" w:hAnsi="Times New Roman" w:cs="Times New Roman"/>
                <w:sz w:val="20"/>
                <w:szCs w:val="24"/>
                <w:lang w:eastAsia="ru-RU"/>
              </w:rPr>
              <w:t>озле с.Большие Бутырки</w:t>
            </w:r>
          </w:p>
        </w:tc>
        <w:tc>
          <w:tcPr>
            <w:tcW w:w="1842" w:type="dxa"/>
            <w:tcBorders>
              <w:top w:val="single" w:sz="6" w:space="0" w:color="000000"/>
              <w:left w:val="single" w:sz="6" w:space="0" w:color="000000"/>
              <w:bottom w:val="single" w:sz="6" w:space="0" w:color="000000"/>
              <w:right w:val="single" w:sz="6" w:space="0" w:color="000000"/>
            </w:tcBorders>
            <w:vAlign w:val="center"/>
          </w:tcPr>
          <w:p w14:paraId="0EC0C196" w14:textId="77777777" w:rsidR="005305EF" w:rsidRPr="005305EF" w:rsidRDefault="005305EF" w:rsidP="005305EF">
            <w:pPr>
              <w:jc w:val="center"/>
              <w:rPr>
                <w:rFonts w:ascii="Times New Roman" w:eastAsia="Times New Roman" w:hAnsi="Times New Roman" w:cs="Times New Roman"/>
                <w:sz w:val="20"/>
                <w:szCs w:val="24"/>
                <w:lang w:val="ru-RU" w:eastAsia="ru-RU"/>
              </w:rPr>
            </w:pPr>
            <w:r w:rsidRPr="005305EF">
              <w:rPr>
                <w:rFonts w:ascii="Times New Roman" w:eastAsia="Times New Roman" w:hAnsi="Times New Roman" w:cs="Times New Roman"/>
                <w:sz w:val="20"/>
                <w:szCs w:val="24"/>
                <w:lang w:val="ru-RU" w:eastAsia="ru-RU"/>
              </w:rPr>
              <w:t xml:space="preserve">КФХ </w:t>
            </w:r>
            <w:r w:rsidRPr="005305EF">
              <w:rPr>
                <w:rFonts w:ascii="Times New Roman" w:eastAsia="Times New Roman" w:hAnsi="Times New Roman" w:cs="Times New Roman"/>
                <w:sz w:val="20"/>
                <w:szCs w:val="20"/>
                <w:lang w:val="ru-RU" w:eastAsia="ru-RU"/>
              </w:rPr>
              <w:t>«</w:t>
            </w:r>
            <w:r w:rsidRPr="005305EF">
              <w:rPr>
                <w:rFonts w:ascii="Times New Roman" w:eastAsia="Times New Roman" w:hAnsi="Times New Roman" w:cs="Times New Roman"/>
                <w:sz w:val="20"/>
                <w:szCs w:val="24"/>
                <w:lang w:val="ru-RU" w:eastAsia="ru-RU"/>
              </w:rPr>
              <w:t>Фасхутдинов</w:t>
            </w:r>
            <w:r w:rsidRPr="005305EF">
              <w:rPr>
                <w:rFonts w:ascii="Times New Roman" w:eastAsia="Times New Roman" w:hAnsi="Times New Roman" w:cs="Times New Roman"/>
                <w:sz w:val="20"/>
                <w:szCs w:val="20"/>
                <w:lang w:val="ru-RU"/>
              </w:rPr>
              <w:t>»</w:t>
            </w:r>
            <w:r w:rsidRPr="005305EF">
              <w:rPr>
                <w:rFonts w:ascii="Times New Roman" w:eastAsia="Times New Roman" w:hAnsi="Times New Roman" w:cs="Times New Roman"/>
                <w:sz w:val="20"/>
                <w:szCs w:val="24"/>
                <w:lang w:val="ru-RU" w:eastAsia="ru-RU"/>
              </w:rPr>
              <w:t xml:space="preserve"> ферма птицеводческая</w:t>
            </w:r>
          </w:p>
          <w:p w14:paraId="13CF3DC9" w14:textId="77777777" w:rsidR="005305EF" w:rsidRPr="005305EF" w:rsidRDefault="005305EF" w:rsidP="005305EF">
            <w:pPr>
              <w:jc w:val="center"/>
              <w:rPr>
                <w:rFonts w:ascii="Times New Roman" w:eastAsia="Times New Roman" w:hAnsi="Times New Roman" w:cs="Times New Roman"/>
                <w:sz w:val="20"/>
                <w:szCs w:val="24"/>
                <w:lang w:val="ru-RU" w:eastAsia="ru-RU"/>
              </w:rPr>
            </w:pPr>
            <w:r w:rsidRPr="005305EF">
              <w:rPr>
                <w:rFonts w:ascii="Times New Roman" w:eastAsia="Times New Roman" w:hAnsi="Times New Roman" w:cs="Times New Roman"/>
                <w:sz w:val="20"/>
                <w:szCs w:val="24"/>
                <w:lang w:val="ru-RU" w:eastAsia="ru-RU"/>
              </w:rPr>
              <w:t xml:space="preserve"> 15000 голов</w:t>
            </w:r>
          </w:p>
        </w:tc>
        <w:tc>
          <w:tcPr>
            <w:tcW w:w="3969" w:type="dxa"/>
            <w:tcBorders>
              <w:top w:val="single" w:sz="6" w:space="0" w:color="000000"/>
              <w:left w:val="single" w:sz="6" w:space="0" w:color="000000"/>
              <w:bottom w:val="single" w:sz="6" w:space="0" w:color="000000"/>
              <w:right w:val="single" w:sz="6" w:space="0" w:color="000000"/>
            </w:tcBorders>
          </w:tcPr>
          <w:p w14:paraId="1081F488" w14:textId="77777777" w:rsidR="005305EF" w:rsidRPr="005305EF" w:rsidRDefault="005305EF" w:rsidP="005305EF">
            <w:pPr>
              <w:jc w:val="center"/>
              <w:rPr>
                <w:rFonts w:ascii="Times New Roman" w:eastAsia="Times New Roman" w:hAnsi="Times New Roman" w:cs="Times New Roman"/>
                <w:sz w:val="20"/>
                <w:szCs w:val="20"/>
                <w:lang w:val="ru-RU" w:eastAsia="ru-RU"/>
              </w:rPr>
            </w:pPr>
            <w:r w:rsidRPr="005305EF">
              <w:rPr>
                <w:rFonts w:ascii="Times New Roman" w:eastAsia="Times New Roman" w:hAnsi="Times New Roman" w:cs="Times New Roman"/>
                <w:sz w:val="20"/>
                <w:szCs w:val="20"/>
                <w:lang w:val="ru-RU" w:eastAsia="ru-RU"/>
              </w:rPr>
              <w:t>Оптимизация производства с целью сокращения санитарно-защитной зоны до границ жилой застройки и других нормируемых объектов</w:t>
            </w:r>
          </w:p>
        </w:tc>
        <w:tc>
          <w:tcPr>
            <w:tcW w:w="993" w:type="dxa"/>
            <w:tcBorders>
              <w:top w:val="single" w:sz="6" w:space="0" w:color="000000"/>
              <w:left w:val="single" w:sz="6" w:space="0" w:color="000000"/>
              <w:bottom w:val="single" w:sz="6" w:space="0" w:color="000000"/>
              <w:right w:val="single" w:sz="6" w:space="0" w:color="000000"/>
            </w:tcBorders>
            <w:vAlign w:val="center"/>
          </w:tcPr>
          <w:p w14:paraId="648EB4D5" w14:textId="77777777" w:rsidR="005305EF" w:rsidRPr="005305EF" w:rsidRDefault="005305EF" w:rsidP="005305EF">
            <w:pPr>
              <w:jc w:val="center"/>
              <w:rPr>
                <w:rFonts w:ascii="Times New Roman" w:eastAsia="Times New Roman" w:hAnsi="Times New Roman" w:cs="Times New Roman"/>
                <w:sz w:val="20"/>
                <w:szCs w:val="20"/>
                <w:lang w:val="ru-RU" w:eastAsia="ru-RU"/>
              </w:rPr>
            </w:pPr>
            <w:r w:rsidRPr="005305EF">
              <w:rPr>
                <w:rFonts w:ascii="Times New Roman" w:eastAsia="Times New Roman" w:hAnsi="Times New Roman" w:cs="Times New Roman"/>
                <w:sz w:val="20"/>
                <w:szCs w:val="20"/>
                <w:lang w:val="ru-RU" w:eastAsia="ru-RU"/>
              </w:rPr>
              <w:t>-</w:t>
            </w:r>
          </w:p>
        </w:tc>
        <w:tc>
          <w:tcPr>
            <w:tcW w:w="992" w:type="dxa"/>
            <w:tcBorders>
              <w:top w:val="single" w:sz="6" w:space="0" w:color="000000"/>
              <w:left w:val="single" w:sz="6" w:space="0" w:color="000000"/>
              <w:bottom w:val="single" w:sz="6" w:space="0" w:color="000000"/>
              <w:right w:val="single" w:sz="6" w:space="0" w:color="000000"/>
            </w:tcBorders>
            <w:vAlign w:val="center"/>
          </w:tcPr>
          <w:p w14:paraId="51BC4EC2" w14:textId="77777777" w:rsidR="005305EF" w:rsidRPr="005305EF" w:rsidRDefault="005305EF" w:rsidP="005305EF">
            <w:pPr>
              <w:jc w:val="center"/>
              <w:rPr>
                <w:rFonts w:ascii="Times New Roman" w:eastAsia="Times New Roman" w:hAnsi="Times New Roman" w:cs="Times New Roman"/>
                <w:sz w:val="20"/>
                <w:szCs w:val="20"/>
                <w:lang w:val="ru-RU" w:eastAsia="ru-RU"/>
              </w:rPr>
            </w:pPr>
            <w:r w:rsidRPr="005305EF">
              <w:rPr>
                <w:rFonts w:ascii="Times New Roman" w:eastAsia="Times New Roman" w:hAnsi="Times New Roman" w:cs="Times New Roman"/>
                <w:sz w:val="20"/>
                <w:szCs w:val="20"/>
                <w:lang w:val="ru-RU" w:eastAsia="ru-RU"/>
              </w:rPr>
              <w:t>-</w:t>
            </w:r>
          </w:p>
        </w:tc>
        <w:tc>
          <w:tcPr>
            <w:tcW w:w="709" w:type="dxa"/>
            <w:tcBorders>
              <w:top w:val="single" w:sz="6" w:space="0" w:color="000000"/>
              <w:left w:val="single" w:sz="6" w:space="0" w:color="000000"/>
              <w:bottom w:val="single" w:sz="6" w:space="0" w:color="000000"/>
              <w:right w:val="single" w:sz="6" w:space="0" w:color="000000"/>
            </w:tcBorders>
            <w:vAlign w:val="center"/>
          </w:tcPr>
          <w:p w14:paraId="40263A39" w14:textId="77777777" w:rsidR="005305EF" w:rsidRPr="005305EF" w:rsidRDefault="005305EF" w:rsidP="005305EF">
            <w:pPr>
              <w:jc w:val="center"/>
              <w:rPr>
                <w:rFonts w:ascii="Times New Roman" w:eastAsia="Times New Roman" w:hAnsi="Times New Roman" w:cs="Times New Roman"/>
                <w:sz w:val="20"/>
                <w:szCs w:val="20"/>
                <w:lang w:val="ru-RU" w:eastAsia="ru-RU"/>
              </w:rPr>
            </w:pPr>
            <w:r w:rsidRPr="005305EF">
              <w:rPr>
                <w:rFonts w:ascii="Times New Roman" w:eastAsia="Times New Roman" w:hAnsi="Times New Roman" w:cs="Times New Roman"/>
                <w:sz w:val="20"/>
                <w:szCs w:val="20"/>
                <w:lang w:val="ru-RU" w:eastAsia="ru-RU"/>
              </w:rPr>
              <w:t>-</w:t>
            </w:r>
          </w:p>
        </w:tc>
        <w:tc>
          <w:tcPr>
            <w:tcW w:w="1134" w:type="dxa"/>
            <w:tcBorders>
              <w:top w:val="single" w:sz="6" w:space="0" w:color="000000"/>
              <w:left w:val="single" w:sz="6" w:space="0" w:color="000000"/>
              <w:bottom w:val="single" w:sz="6" w:space="0" w:color="000000"/>
              <w:right w:val="single" w:sz="6" w:space="0" w:color="000000"/>
            </w:tcBorders>
            <w:vAlign w:val="center"/>
          </w:tcPr>
          <w:p w14:paraId="15947D11" w14:textId="77777777" w:rsidR="005305EF" w:rsidRPr="005305EF" w:rsidRDefault="005305EF" w:rsidP="005305EF">
            <w:pPr>
              <w:jc w:val="center"/>
              <w:rPr>
                <w:rFonts w:ascii="Times New Roman" w:eastAsia="Times New Roman" w:hAnsi="Times New Roman" w:cs="Times New Roman"/>
                <w:sz w:val="20"/>
                <w:szCs w:val="20"/>
                <w:lang w:val="ru-RU" w:eastAsia="ru-RU"/>
              </w:rPr>
            </w:pPr>
            <w:r w:rsidRPr="005305EF">
              <w:rPr>
                <w:rFonts w:ascii="Times New Roman" w:eastAsia="Times New Roman" w:hAnsi="Times New Roman" w:cs="Times New Roman"/>
                <w:sz w:val="20"/>
                <w:szCs w:val="20"/>
                <w:lang w:val="ru-RU" w:eastAsia="ru-RU"/>
              </w:rPr>
              <w:t>+</w:t>
            </w:r>
          </w:p>
        </w:tc>
        <w:tc>
          <w:tcPr>
            <w:tcW w:w="1134" w:type="dxa"/>
            <w:tcBorders>
              <w:top w:val="single" w:sz="6" w:space="0" w:color="000000"/>
              <w:left w:val="single" w:sz="6" w:space="0" w:color="000000"/>
              <w:bottom w:val="single" w:sz="6" w:space="0" w:color="000000"/>
              <w:right w:val="single" w:sz="6" w:space="0" w:color="000000"/>
            </w:tcBorders>
            <w:vAlign w:val="center"/>
          </w:tcPr>
          <w:p w14:paraId="7C8EBF47" w14:textId="77777777" w:rsidR="005305EF" w:rsidRPr="005305EF" w:rsidRDefault="005305EF" w:rsidP="005305EF">
            <w:pPr>
              <w:jc w:val="center"/>
              <w:rPr>
                <w:rFonts w:ascii="Times New Roman" w:eastAsia="Times New Roman" w:hAnsi="Times New Roman" w:cs="Times New Roman"/>
                <w:sz w:val="20"/>
                <w:szCs w:val="20"/>
                <w:lang w:val="ru-RU" w:eastAsia="ru-RU"/>
              </w:rPr>
            </w:pPr>
            <w:r w:rsidRPr="005305EF">
              <w:rPr>
                <w:rFonts w:ascii="Times New Roman" w:eastAsia="Times New Roman" w:hAnsi="Times New Roman" w:cs="Times New Roman"/>
                <w:sz w:val="20"/>
                <w:szCs w:val="20"/>
                <w:lang w:val="ru-RU" w:eastAsia="ru-RU"/>
              </w:rPr>
              <w:t>-</w:t>
            </w:r>
          </w:p>
        </w:tc>
        <w:tc>
          <w:tcPr>
            <w:tcW w:w="2440" w:type="dxa"/>
            <w:tcBorders>
              <w:top w:val="single" w:sz="6" w:space="0" w:color="000000"/>
              <w:left w:val="single" w:sz="6" w:space="0" w:color="000000"/>
              <w:bottom w:val="single" w:sz="6" w:space="0" w:color="000000"/>
              <w:right w:val="single" w:sz="6" w:space="0" w:color="000000"/>
            </w:tcBorders>
            <w:vAlign w:val="center"/>
          </w:tcPr>
          <w:p w14:paraId="0B4CF949" w14:textId="77777777" w:rsidR="005305EF" w:rsidRPr="005305EF" w:rsidRDefault="005305EF" w:rsidP="005305EF">
            <w:pPr>
              <w:jc w:val="center"/>
              <w:rPr>
                <w:rFonts w:ascii="Times New Roman" w:eastAsia="Times New Roman" w:hAnsi="Times New Roman" w:cs="Times New Roman"/>
                <w:sz w:val="20"/>
                <w:szCs w:val="20"/>
                <w:lang w:val="ru-RU"/>
              </w:rPr>
            </w:pPr>
            <w:r w:rsidRPr="005305EF">
              <w:rPr>
                <w:rFonts w:ascii="Times New Roman" w:eastAsia="Times New Roman" w:hAnsi="Times New Roman" w:cs="Times New Roman"/>
                <w:sz w:val="20"/>
                <w:szCs w:val="20"/>
                <w:lang w:val="ru-RU"/>
              </w:rPr>
              <w:t xml:space="preserve">Генеральный план </w:t>
            </w:r>
          </w:p>
          <w:p w14:paraId="23042DFA" w14:textId="77777777" w:rsidR="005305EF" w:rsidRPr="005305EF" w:rsidRDefault="005305EF" w:rsidP="005305EF">
            <w:pPr>
              <w:jc w:val="center"/>
              <w:rPr>
                <w:rFonts w:ascii="Times New Roman" w:eastAsia="Times New Roman" w:hAnsi="Times New Roman" w:cs="Times New Roman"/>
                <w:sz w:val="20"/>
                <w:szCs w:val="20"/>
                <w:lang w:val="ru-RU"/>
              </w:rPr>
            </w:pPr>
            <w:r w:rsidRPr="005305EF">
              <w:rPr>
                <w:rFonts w:ascii="Times New Roman" w:eastAsia="Times New Roman" w:hAnsi="Times New Roman" w:cs="Times New Roman"/>
                <w:sz w:val="20"/>
                <w:szCs w:val="20"/>
                <w:lang w:val="ru-RU"/>
              </w:rPr>
              <w:t xml:space="preserve">(Внесение изменений) </w:t>
            </w:r>
          </w:p>
          <w:p w14:paraId="72649C18" w14:textId="77777777" w:rsidR="005305EF" w:rsidRPr="005305EF" w:rsidRDefault="005305EF" w:rsidP="005305EF">
            <w:pPr>
              <w:jc w:val="center"/>
              <w:rPr>
                <w:rFonts w:ascii="Times New Roman" w:hAnsi="Times New Roman" w:cs="Times New Roman"/>
                <w:sz w:val="20"/>
                <w:szCs w:val="20"/>
                <w:lang w:val="ru-RU"/>
              </w:rPr>
            </w:pPr>
            <w:r w:rsidRPr="005305EF">
              <w:rPr>
                <w:rFonts w:ascii="Times New Roman" w:eastAsia="Times New Roman" w:hAnsi="Times New Roman" w:cs="Times New Roman"/>
                <w:sz w:val="20"/>
                <w:szCs w:val="20"/>
                <w:lang w:val="ru-RU"/>
              </w:rPr>
              <w:t>Ленино-Кокушкинского СП</w:t>
            </w:r>
          </w:p>
        </w:tc>
      </w:tr>
      <w:tr w:rsidR="005305EF" w:rsidRPr="005305EF" w14:paraId="047C830F" w14:textId="77777777" w:rsidTr="005F5331">
        <w:trPr>
          <w:trHeight w:hRule="exact" w:val="971"/>
          <w:jc w:val="center"/>
        </w:trPr>
        <w:tc>
          <w:tcPr>
            <w:tcW w:w="547" w:type="dxa"/>
            <w:tcBorders>
              <w:top w:val="single" w:sz="6" w:space="0" w:color="000000"/>
              <w:left w:val="single" w:sz="6" w:space="0" w:color="000000"/>
              <w:bottom w:val="single" w:sz="6" w:space="0" w:color="000000"/>
              <w:right w:val="single" w:sz="6" w:space="0" w:color="000000"/>
            </w:tcBorders>
            <w:vAlign w:val="center"/>
          </w:tcPr>
          <w:p w14:paraId="626DA96E" w14:textId="77777777" w:rsidR="005305EF" w:rsidRPr="005305EF" w:rsidRDefault="005305EF" w:rsidP="005305EF">
            <w:pPr>
              <w:jc w:val="center"/>
              <w:rPr>
                <w:rFonts w:ascii="Times New Roman" w:eastAsia="Times New Roman" w:hAnsi="Times New Roman" w:cs="Times New Roman"/>
                <w:sz w:val="20"/>
                <w:szCs w:val="20"/>
                <w:lang w:val="ru-RU"/>
              </w:rPr>
            </w:pPr>
            <w:r w:rsidRPr="005305EF">
              <w:rPr>
                <w:rFonts w:ascii="Times New Roman" w:eastAsia="Times New Roman" w:hAnsi="Times New Roman" w:cs="Times New Roman"/>
                <w:sz w:val="20"/>
                <w:szCs w:val="20"/>
                <w:lang w:val="ru-RU"/>
              </w:rPr>
              <w:t>9</w:t>
            </w:r>
          </w:p>
        </w:tc>
        <w:tc>
          <w:tcPr>
            <w:tcW w:w="1574" w:type="dxa"/>
            <w:tcBorders>
              <w:top w:val="single" w:sz="6" w:space="0" w:color="000000"/>
              <w:left w:val="single" w:sz="6" w:space="0" w:color="000000"/>
              <w:bottom w:val="single" w:sz="6" w:space="0" w:color="000000"/>
              <w:right w:val="single" w:sz="6" w:space="0" w:color="000000"/>
            </w:tcBorders>
            <w:vAlign w:val="center"/>
          </w:tcPr>
          <w:p w14:paraId="2409BF13" w14:textId="77777777" w:rsidR="005305EF" w:rsidRPr="005305EF" w:rsidRDefault="005305EF" w:rsidP="005305EF">
            <w:pPr>
              <w:jc w:val="center"/>
              <w:rPr>
                <w:rFonts w:ascii="Times New Roman" w:eastAsia="Times New Roman" w:hAnsi="Times New Roman" w:cs="Times New Roman"/>
                <w:sz w:val="28"/>
                <w:szCs w:val="28"/>
                <w:lang w:val="ru-RU" w:eastAsia="ru-RU"/>
              </w:rPr>
            </w:pPr>
            <w:r w:rsidRPr="005305EF">
              <w:rPr>
                <w:rFonts w:ascii="Times New Roman" w:eastAsia="Times New Roman" w:hAnsi="Times New Roman" w:cs="Times New Roman"/>
                <w:sz w:val="20"/>
                <w:szCs w:val="24"/>
                <w:lang w:val="ru-RU" w:eastAsia="ru-RU"/>
              </w:rPr>
              <w:t>В</w:t>
            </w:r>
            <w:r w:rsidRPr="005305EF">
              <w:rPr>
                <w:rFonts w:ascii="Times New Roman" w:eastAsia="Times New Roman" w:hAnsi="Times New Roman" w:cs="Times New Roman"/>
                <w:sz w:val="20"/>
                <w:szCs w:val="24"/>
                <w:lang w:eastAsia="ru-RU"/>
              </w:rPr>
              <w:t>озле с.Большие Бутырки</w:t>
            </w:r>
          </w:p>
        </w:tc>
        <w:tc>
          <w:tcPr>
            <w:tcW w:w="1842" w:type="dxa"/>
            <w:tcBorders>
              <w:top w:val="single" w:sz="6" w:space="0" w:color="000000"/>
              <w:left w:val="single" w:sz="6" w:space="0" w:color="000000"/>
              <w:bottom w:val="single" w:sz="6" w:space="0" w:color="000000"/>
              <w:right w:val="single" w:sz="6" w:space="0" w:color="000000"/>
            </w:tcBorders>
            <w:vAlign w:val="center"/>
          </w:tcPr>
          <w:p w14:paraId="24F3F4C6" w14:textId="77777777" w:rsidR="005305EF" w:rsidRPr="005305EF" w:rsidRDefault="005305EF" w:rsidP="005305EF">
            <w:pPr>
              <w:jc w:val="center"/>
              <w:rPr>
                <w:rFonts w:ascii="Times New Roman" w:eastAsia="Times New Roman" w:hAnsi="Times New Roman" w:cs="Times New Roman"/>
                <w:sz w:val="20"/>
                <w:szCs w:val="24"/>
                <w:lang w:eastAsia="ru-RU"/>
              </w:rPr>
            </w:pPr>
            <w:r w:rsidRPr="005305EF">
              <w:rPr>
                <w:rFonts w:ascii="Times New Roman" w:eastAsia="Times New Roman" w:hAnsi="Times New Roman" w:cs="Times New Roman"/>
                <w:sz w:val="20"/>
                <w:szCs w:val="24"/>
                <w:lang w:eastAsia="ru-RU"/>
              </w:rPr>
              <w:t>Зернохранилище</w:t>
            </w:r>
          </w:p>
        </w:tc>
        <w:tc>
          <w:tcPr>
            <w:tcW w:w="3969" w:type="dxa"/>
            <w:tcBorders>
              <w:top w:val="single" w:sz="6" w:space="0" w:color="000000"/>
              <w:left w:val="single" w:sz="6" w:space="0" w:color="000000"/>
              <w:bottom w:val="single" w:sz="6" w:space="0" w:color="000000"/>
              <w:right w:val="single" w:sz="6" w:space="0" w:color="000000"/>
            </w:tcBorders>
          </w:tcPr>
          <w:p w14:paraId="3E022499" w14:textId="77777777" w:rsidR="005305EF" w:rsidRPr="005305EF" w:rsidRDefault="005305EF" w:rsidP="005305EF">
            <w:pPr>
              <w:jc w:val="center"/>
              <w:rPr>
                <w:rFonts w:ascii="Times New Roman" w:eastAsia="Times New Roman" w:hAnsi="Times New Roman" w:cs="Times New Roman"/>
                <w:sz w:val="20"/>
                <w:szCs w:val="20"/>
                <w:lang w:val="ru-RU" w:eastAsia="ru-RU"/>
              </w:rPr>
            </w:pPr>
            <w:r w:rsidRPr="005305EF">
              <w:rPr>
                <w:rFonts w:ascii="Times New Roman" w:eastAsia="Times New Roman" w:hAnsi="Times New Roman" w:cs="Times New Roman"/>
                <w:sz w:val="20"/>
                <w:szCs w:val="20"/>
                <w:lang w:val="ru-RU" w:eastAsia="ru-RU"/>
              </w:rPr>
              <w:t>Оптимизация производства с целью сокращения санитарно-защитной зоны до границ жилой застройки и других нормируемых объектов</w:t>
            </w:r>
          </w:p>
        </w:tc>
        <w:tc>
          <w:tcPr>
            <w:tcW w:w="993" w:type="dxa"/>
            <w:tcBorders>
              <w:top w:val="single" w:sz="6" w:space="0" w:color="000000"/>
              <w:left w:val="single" w:sz="6" w:space="0" w:color="000000"/>
              <w:bottom w:val="single" w:sz="6" w:space="0" w:color="000000"/>
              <w:right w:val="single" w:sz="6" w:space="0" w:color="000000"/>
            </w:tcBorders>
            <w:vAlign w:val="center"/>
          </w:tcPr>
          <w:p w14:paraId="7342E529" w14:textId="77777777" w:rsidR="005305EF" w:rsidRPr="005305EF" w:rsidRDefault="005305EF" w:rsidP="005305EF">
            <w:pPr>
              <w:jc w:val="center"/>
              <w:rPr>
                <w:rFonts w:ascii="Times New Roman" w:eastAsia="Times New Roman" w:hAnsi="Times New Roman" w:cs="Times New Roman"/>
                <w:sz w:val="20"/>
                <w:szCs w:val="20"/>
                <w:lang w:val="ru-RU" w:eastAsia="ru-RU"/>
              </w:rPr>
            </w:pPr>
            <w:r w:rsidRPr="005305EF">
              <w:rPr>
                <w:rFonts w:ascii="Times New Roman" w:eastAsia="Times New Roman" w:hAnsi="Times New Roman" w:cs="Times New Roman"/>
                <w:sz w:val="20"/>
                <w:szCs w:val="20"/>
                <w:lang w:val="ru-RU" w:eastAsia="ru-RU"/>
              </w:rPr>
              <w:t>-</w:t>
            </w:r>
          </w:p>
        </w:tc>
        <w:tc>
          <w:tcPr>
            <w:tcW w:w="992" w:type="dxa"/>
            <w:tcBorders>
              <w:top w:val="single" w:sz="6" w:space="0" w:color="000000"/>
              <w:left w:val="single" w:sz="6" w:space="0" w:color="000000"/>
              <w:bottom w:val="single" w:sz="6" w:space="0" w:color="000000"/>
              <w:right w:val="single" w:sz="6" w:space="0" w:color="000000"/>
            </w:tcBorders>
            <w:vAlign w:val="center"/>
          </w:tcPr>
          <w:p w14:paraId="685E3F17" w14:textId="77777777" w:rsidR="005305EF" w:rsidRPr="005305EF" w:rsidRDefault="005305EF" w:rsidP="005305EF">
            <w:pPr>
              <w:jc w:val="center"/>
              <w:rPr>
                <w:rFonts w:ascii="Times New Roman" w:eastAsia="Times New Roman" w:hAnsi="Times New Roman" w:cs="Times New Roman"/>
                <w:sz w:val="20"/>
                <w:szCs w:val="20"/>
                <w:lang w:val="ru-RU" w:eastAsia="ru-RU"/>
              </w:rPr>
            </w:pPr>
            <w:r w:rsidRPr="005305EF">
              <w:rPr>
                <w:rFonts w:ascii="Times New Roman" w:eastAsia="Times New Roman" w:hAnsi="Times New Roman" w:cs="Times New Roman"/>
                <w:sz w:val="20"/>
                <w:szCs w:val="20"/>
                <w:lang w:val="ru-RU" w:eastAsia="ru-RU"/>
              </w:rPr>
              <w:t>-</w:t>
            </w:r>
          </w:p>
        </w:tc>
        <w:tc>
          <w:tcPr>
            <w:tcW w:w="709" w:type="dxa"/>
            <w:tcBorders>
              <w:top w:val="single" w:sz="6" w:space="0" w:color="000000"/>
              <w:left w:val="single" w:sz="6" w:space="0" w:color="000000"/>
              <w:bottom w:val="single" w:sz="6" w:space="0" w:color="000000"/>
              <w:right w:val="single" w:sz="6" w:space="0" w:color="000000"/>
            </w:tcBorders>
            <w:vAlign w:val="center"/>
          </w:tcPr>
          <w:p w14:paraId="02A75676" w14:textId="77777777" w:rsidR="005305EF" w:rsidRPr="005305EF" w:rsidRDefault="005305EF" w:rsidP="005305EF">
            <w:pPr>
              <w:jc w:val="center"/>
              <w:rPr>
                <w:rFonts w:ascii="Times New Roman" w:eastAsia="Times New Roman" w:hAnsi="Times New Roman" w:cs="Times New Roman"/>
                <w:sz w:val="20"/>
                <w:szCs w:val="20"/>
                <w:lang w:val="ru-RU" w:eastAsia="ru-RU"/>
              </w:rPr>
            </w:pPr>
            <w:r w:rsidRPr="005305EF">
              <w:rPr>
                <w:rFonts w:ascii="Times New Roman" w:eastAsia="Times New Roman" w:hAnsi="Times New Roman" w:cs="Times New Roman"/>
                <w:sz w:val="20"/>
                <w:szCs w:val="20"/>
                <w:lang w:val="ru-RU" w:eastAsia="ru-RU"/>
              </w:rPr>
              <w:t>-</w:t>
            </w:r>
          </w:p>
        </w:tc>
        <w:tc>
          <w:tcPr>
            <w:tcW w:w="1134" w:type="dxa"/>
            <w:tcBorders>
              <w:top w:val="single" w:sz="6" w:space="0" w:color="000000"/>
              <w:left w:val="single" w:sz="6" w:space="0" w:color="000000"/>
              <w:bottom w:val="single" w:sz="6" w:space="0" w:color="000000"/>
              <w:right w:val="single" w:sz="6" w:space="0" w:color="000000"/>
            </w:tcBorders>
            <w:vAlign w:val="center"/>
          </w:tcPr>
          <w:p w14:paraId="68AC9F11" w14:textId="77777777" w:rsidR="005305EF" w:rsidRPr="005305EF" w:rsidRDefault="005305EF" w:rsidP="005305EF">
            <w:pPr>
              <w:jc w:val="center"/>
              <w:rPr>
                <w:rFonts w:ascii="Times New Roman" w:eastAsia="Times New Roman" w:hAnsi="Times New Roman" w:cs="Times New Roman"/>
                <w:sz w:val="20"/>
                <w:szCs w:val="20"/>
                <w:lang w:val="ru-RU" w:eastAsia="ru-RU"/>
              </w:rPr>
            </w:pPr>
            <w:r w:rsidRPr="005305EF">
              <w:rPr>
                <w:rFonts w:ascii="Times New Roman" w:eastAsia="Times New Roman" w:hAnsi="Times New Roman" w:cs="Times New Roman"/>
                <w:sz w:val="20"/>
                <w:szCs w:val="20"/>
                <w:lang w:val="ru-RU" w:eastAsia="ru-RU"/>
              </w:rPr>
              <w:t>+</w:t>
            </w:r>
          </w:p>
        </w:tc>
        <w:tc>
          <w:tcPr>
            <w:tcW w:w="1134" w:type="dxa"/>
            <w:tcBorders>
              <w:top w:val="single" w:sz="6" w:space="0" w:color="000000"/>
              <w:left w:val="single" w:sz="6" w:space="0" w:color="000000"/>
              <w:bottom w:val="single" w:sz="6" w:space="0" w:color="000000"/>
              <w:right w:val="single" w:sz="6" w:space="0" w:color="000000"/>
            </w:tcBorders>
            <w:vAlign w:val="center"/>
          </w:tcPr>
          <w:p w14:paraId="415F43D7" w14:textId="77777777" w:rsidR="005305EF" w:rsidRPr="005305EF" w:rsidRDefault="005305EF" w:rsidP="005305EF">
            <w:pPr>
              <w:jc w:val="center"/>
              <w:rPr>
                <w:rFonts w:ascii="Times New Roman" w:eastAsia="Times New Roman" w:hAnsi="Times New Roman" w:cs="Times New Roman"/>
                <w:sz w:val="20"/>
                <w:szCs w:val="20"/>
                <w:lang w:val="ru-RU" w:eastAsia="ru-RU"/>
              </w:rPr>
            </w:pPr>
            <w:r w:rsidRPr="005305EF">
              <w:rPr>
                <w:rFonts w:ascii="Times New Roman" w:eastAsia="Times New Roman" w:hAnsi="Times New Roman" w:cs="Times New Roman"/>
                <w:sz w:val="20"/>
                <w:szCs w:val="20"/>
                <w:lang w:val="ru-RU" w:eastAsia="ru-RU"/>
              </w:rPr>
              <w:t>-</w:t>
            </w:r>
          </w:p>
        </w:tc>
        <w:tc>
          <w:tcPr>
            <w:tcW w:w="2440" w:type="dxa"/>
            <w:tcBorders>
              <w:top w:val="single" w:sz="6" w:space="0" w:color="000000"/>
              <w:left w:val="single" w:sz="6" w:space="0" w:color="000000"/>
              <w:bottom w:val="single" w:sz="6" w:space="0" w:color="000000"/>
              <w:right w:val="single" w:sz="6" w:space="0" w:color="000000"/>
            </w:tcBorders>
            <w:vAlign w:val="center"/>
          </w:tcPr>
          <w:p w14:paraId="7EBA78D3" w14:textId="77777777" w:rsidR="005305EF" w:rsidRPr="005305EF" w:rsidRDefault="005305EF" w:rsidP="005305EF">
            <w:pPr>
              <w:jc w:val="center"/>
              <w:rPr>
                <w:rFonts w:ascii="Times New Roman" w:eastAsia="Times New Roman" w:hAnsi="Times New Roman" w:cs="Times New Roman"/>
                <w:sz w:val="20"/>
                <w:szCs w:val="20"/>
                <w:lang w:val="ru-RU"/>
              </w:rPr>
            </w:pPr>
            <w:r w:rsidRPr="005305EF">
              <w:rPr>
                <w:rFonts w:ascii="Times New Roman" w:eastAsia="Times New Roman" w:hAnsi="Times New Roman" w:cs="Times New Roman"/>
                <w:sz w:val="20"/>
                <w:szCs w:val="20"/>
                <w:lang w:val="ru-RU"/>
              </w:rPr>
              <w:t xml:space="preserve">Генеральный план </w:t>
            </w:r>
          </w:p>
          <w:p w14:paraId="52BA422B" w14:textId="77777777" w:rsidR="005305EF" w:rsidRPr="005305EF" w:rsidRDefault="005305EF" w:rsidP="005305EF">
            <w:pPr>
              <w:jc w:val="center"/>
              <w:rPr>
                <w:rFonts w:ascii="Times New Roman" w:eastAsia="Times New Roman" w:hAnsi="Times New Roman" w:cs="Times New Roman"/>
                <w:sz w:val="20"/>
                <w:szCs w:val="20"/>
                <w:lang w:val="ru-RU"/>
              </w:rPr>
            </w:pPr>
            <w:r w:rsidRPr="005305EF">
              <w:rPr>
                <w:rFonts w:ascii="Times New Roman" w:eastAsia="Times New Roman" w:hAnsi="Times New Roman" w:cs="Times New Roman"/>
                <w:sz w:val="20"/>
                <w:szCs w:val="20"/>
                <w:lang w:val="ru-RU"/>
              </w:rPr>
              <w:t xml:space="preserve">(Внесение изменений) </w:t>
            </w:r>
          </w:p>
          <w:p w14:paraId="4E894DDA" w14:textId="77777777" w:rsidR="005305EF" w:rsidRPr="005305EF" w:rsidRDefault="005305EF" w:rsidP="005305EF">
            <w:pPr>
              <w:jc w:val="center"/>
              <w:rPr>
                <w:rFonts w:ascii="Times New Roman" w:hAnsi="Times New Roman" w:cs="Times New Roman"/>
                <w:sz w:val="20"/>
                <w:szCs w:val="20"/>
                <w:lang w:val="ru-RU"/>
              </w:rPr>
            </w:pPr>
            <w:r w:rsidRPr="005305EF">
              <w:rPr>
                <w:rFonts w:ascii="Times New Roman" w:eastAsia="Times New Roman" w:hAnsi="Times New Roman" w:cs="Times New Roman"/>
                <w:sz w:val="20"/>
                <w:szCs w:val="20"/>
                <w:lang w:val="ru-RU"/>
              </w:rPr>
              <w:t>Ленино-Кокушкинского СП</w:t>
            </w:r>
          </w:p>
        </w:tc>
      </w:tr>
      <w:tr w:rsidR="005305EF" w:rsidRPr="005305EF" w14:paraId="3EA92CD1" w14:textId="77777777" w:rsidTr="005F5331">
        <w:trPr>
          <w:trHeight w:hRule="exact" w:val="741"/>
          <w:jc w:val="center"/>
        </w:trPr>
        <w:tc>
          <w:tcPr>
            <w:tcW w:w="547" w:type="dxa"/>
            <w:tcBorders>
              <w:top w:val="single" w:sz="6" w:space="0" w:color="000000"/>
              <w:left w:val="single" w:sz="6" w:space="0" w:color="000000"/>
              <w:bottom w:val="single" w:sz="6" w:space="0" w:color="000000"/>
              <w:right w:val="single" w:sz="6" w:space="0" w:color="000000"/>
            </w:tcBorders>
            <w:vAlign w:val="center"/>
          </w:tcPr>
          <w:p w14:paraId="37BC8847" w14:textId="77777777" w:rsidR="005305EF" w:rsidRPr="005305EF" w:rsidRDefault="005305EF" w:rsidP="005305EF">
            <w:pPr>
              <w:jc w:val="center"/>
              <w:rPr>
                <w:rFonts w:ascii="Times New Roman" w:eastAsia="Times New Roman" w:hAnsi="Times New Roman" w:cs="Times New Roman"/>
                <w:sz w:val="20"/>
                <w:szCs w:val="20"/>
                <w:lang w:val="ru-RU"/>
              </w:rPr>
            </w:pPr>
            <w:r w:rsidRPr="005305EF">
              <w:rPr>
                <w:rFonts w:ascii="Times New Roman" w:eastAsia="Times New Roman" w:hAnsi="Times New Roman" w:cs="Times New Roman"/>
                <w:sz w:val="20"/>
                <w:szCs w:val="20"/>
                <w:lang w:val="ru-RU"/>
              </w:rPr>
              <w:t>10</w:t>
            </w:r>
          </w:p>
        </w:tc>
        <w:tc>
          <w:tcPr>
            <w:tcW w:w="1574" w:type="dxa"/>
            <w:tcBorders>
              <w:top w:val="single" w:sz="6" w:space="0" w:color="000000"/>
              <w:left w:val="single" w:sz="6" w:space="0" w:color="000000"/>
              <w:bottom w:val="single" w:sz="6" w:space="0" w:color="000000"/>
              <w:right w:val="single" w:sz="6" w:space="0" w:color="000000"/>
            </w:tcBorders>
            <w:vAlign w:val="center"/>
          </w:tcPr>
          <w:p w14:paraId="56C4DD9D" w14:textId="77777777" w:rsidR="005305EF" w:rsidRPr="005305EF" w:rsidRDefault="005305EF" w:rsidP="005305EF">
            <w:pPr>
              <w:jc w:val="center"/>
              <w:rPr>
                <w:rFonts w:ascii="Times New Roman" w:eastAsia="Times New Roman" w:hAnsi="Times New Roman" w:cs="Times New Roman"/>
                <w:sz w:val="20"/>
                <w:szCs w:val="24"/>
                <w:lang w:eastAsia="ru-RU"/>
              </w:rPr>
            </w:pPr>
            <w:r w:rsidRPr="005305EF">
              <w:rPr>
                <w:rFonts w:ascii="Times New Roman" w:eastAsia="Times New Roman" w:hAnsi="Times New Roman" w:cs="Times New Roman"/>
                <w:sz w:val="20"/>
                <w:szCs w:val="20"/>
                <w:lang w:val="ru-RU"/>
              </w:rPr>
              <w:t>Южная часть сельского поселения</w:t>
            </w:r>
          </w:p>
        </w:tc>
        <w:tc>
          <w:tcPr>
            <w:tcW w:w="1842" w:type="dxa"/>
            <w:tcBorders>
              <w:top w:val="single" w:sz="6" w:space="0" w:color="000000"/>
              <w:left w:val="single" w:sz="6" w:space="0" w:color="000000"/>
              <w:bottom w:val="single" w:sz="6" w:space="0" w:color="000000"/>
              <w:right w:val="single" w:sz="6" w:space="0" w:color="000000"/>
            </w:tcBorders>
            <w:vAlign w:val="center"/>
          </w:tcPr>
          <w:p w14:paraId="5976B75C" w14:textId="77777777" w:rsidR="005305EF" w:rsidRPr="005305EF" w:rsidRDefault="005305EF" w:rsidP="005305EF">
            <w:pPr>
              <w:jc w:val="center"/>
              <w:rPr>
                <w:rFonts w:ascii="Times New Roman" w:eastAsia="Times New Roman" w:hAnsi="Times New Roman" w:cs="Times New Roman"/>
                <w:sz w:val="20"/>
                <w:szCs w:val="24"/>
                <w:lang w:val="ru-RU" w:eastAsia="ru-RU"/>
              </w:rPr>
            </w:pPr>
            <w:r w:rsidRPr="005305EF">
              <w:rPr>
                <w:rFonts w:ascii="Times New Roman" w:eastAsia="Times New Roman" w:hAnsi="Times New Roman" w:cs="Times New Roman"/>
                <w:sz w:val="20"/>
                <w:szCs w:val="24"/>
                <w:lang w:val="ru-RU" w:eastAsia="ru-RU"/>
              </w:rPr>
              <w:t xml:space="preserve">Навозохранилище ООО ПК </w:t>
            </w:r>
            <w:r w:rsidRPr="005305EF">
              <w:rPr>
                <w:rFonts w:ascii="Times New Roman" w:eastAsia="Times New Roman" w:hAnsi="Times New Roman" w:cs="Times New Roman"/>
                <w:sz w:val="20"/>
                <w:szCs w:val="20"/>
                <w:lang w:val="ru-RU" w:eastAsia="ru-RU"/>
              </w:rPr>
              <w:t>«</w:t>
            </w:r>
            <w:r w:rsidRPr="005305EF">
              <w:rPr>
                <w:rFonts w:ascii="Times New Roman" w:eastAsia="Times New Roman" w:hAnsi="Times New Roman" w:cs="Times New Roman"/>
                <w:sz w:val="20"/>
                <w:szCs w:val="24"/>
                <w:lang w:val="ru-RU" w:eastAsia="ru-RU"/>
              </w:rPr>
              <w:t>Ак Барс</w:t>
            </w:r>
            <w:r w:rsidRPr="005305EF">
              <w:rPr>
                <w:rFonts w:ascii="Times New Roman" w:eastAsia="Times New Roman" w:hAnsi="Times New Roman" w:cs="Times New Roman"/>
                <w:sz w:val="20"/>
                <w:szCs w:val="20"/>
                <w:lang w:val="ru-RU"/>
              </w:rPr>
              <w:t>»</w:t>
            </w:r>
          </w:p>
        </w:tc>
        <w:tc>
          <w:tcPr>
            <w:tcW w:w="3969" w:type="dxa"/>
            <w:tcBorders>
              <w:top w:val="single" w:sz="6" w:space="0" w:color="000000"/>
              <w:left w:val="single" w:sz="6" w:space="0" w:color="000000"/>
              <w:bottom w:val="single" w:sz="6" w:space="0" w:color="000000"/>
              <w:right w:val="single" w:sz="6" w:space="0" w:color="000000"/>
            </w:tcBorders>
            <w:vAlign w:val="center"/>
          </w:tcPr>
          <w:p w14:paraId="3A6530C5" w14:textId="77777777" w:rsidR="005305EF" w:rsidRPr="005305EF" w:rsidRDefault="005305EF" w:rsidP="005305EF">
            <w:pPr>
              <w:jc w:val="center"/>
              <w:rPr>
                <w:rFonts w:ascii="Times New Roman" w:eastAsia="Times New Roman" w:hAnsi="Times New Roman" w:cs="Times New Roman"/>
                <w:sz w:val="20"/>
                <w:szCs w:val="20"/>
                <w:lang w:val="ru-RU" w:eastAsia="ru-RU"/>
              </w:rPr>
            </w:pPr>
            <w:r w:rsidRPr="005305EF">
              <w:rPr>
                <w:rFonts w:ascii="Times New Roman" w:eastAsia="Times New Roman" w:hAnsi="Times New Roman" w:cs="Times New Roman"/>
                <w:sz w:val="20"/>
                <w:szCs w:val="20"/>
                <w:lang w:val="ru-RU" w:eastAsia="ru-RU"/>
              </w:rPr>
              <w:t>Реконструкция навозохранилища ООО «ПК «Ак Барс» в закрытый тип</w:t>
            </w:r>
          </w:p>
        </w:tc>
        <w:tc>
          <w:tcPr>
            <w:tcW w:w="993" w:type="dxa"/>
            <w:tcBorders>
              <w:top w:val="single" w:sz="6" w:space="0" w:color="000000"/>
              <w:left w:val="single" w:sz="6" w:space="0" w:color="000000"/>
              <w:bottom w:val="single" w:sz="6" w:space="0" w:color="000000"/>
              <w:right w:val="single" w:sz="6" w:space="0" w:color="000000"/>
            </w:tcBorders>
            <w:vAlign w:val="center"/>
          </w:tcPr>
          <w:p w14:paraId="570CC211" w14:textId="77777777" w:rsidR="005305EF" w:rsidRPr="005305EF" w:rsidRDefault="005305EF" w:rsidP="005305EF">
            <w:pPr>
              <w:jc w:val="center"/>
              <w:rPr>
                <w:rFonts w:ascii="Times New Roman" w:eastAsia="Times New Roman" w:hAnsi="Times New Roman" w:cs="Times New Roman"/>
                <w:sz w:val="20"/>
                <w:szCs w:val="20"/>
                <w:lang w:val="ru-RU" w:eastAsia="ru-RU"/>
              </w:rPr>
            </w:pPr>
            <w:r w:rsidRPr="005305EF">
              <w:rPr>
                <w:rFonts w:ascii="Times New Roman" w:eastAsia="Times New Roman" w:hAnsi="Times New Roman" w:cs="Times New Roman"/>
                <w:sz w:val="20"/>
                <w:szCs w:val="20"/>
                <w:lang w:val="ru-RU" w:eastAsia="ru-RU"/>
              </w:rPr>
              <w:t>-</w:t>
            </w:r>
          </w:p>
        </w:tc>
        <w:tc>
          <w:tcPr>
            <w:tcW w:w="992" w:type="dxa"/>
            <w:tcBorders>
              <w:top w:val="single" w:sz="6" w:space="0" w:color="000000"/>
              <w:left w:val="single" w:sz="6" w:space="0" w:color="000000"/>
              <w:bottom w:val="single" w:sz="6" w:space="0" w:color="000000"/>
              <w:right w:val="single" w:sz="6" w:space="0" w:color="000000"/>
            </w:tcBorders>
            <w:vAlign w:val="center"/>
          </w:tcPr>
          <w:p w14:paraId="1F7DF17A" w14:textId="77777777" w:rsidR="005305EF" w:rsidRPr="005305EF" w:rsidRDefault="005305EF" w:rsidP="005305EF">
            <w:pPr>
              <w:jc w:val="center"/>
              <w:rPr>
                <w:rFonts w:ascii="Times New Roman" w:eastAsia="Times New Roman" w:hAnsi="Times New Roman" w:cs="Times New Roman"/>
                <w:sz w:val="20"/>
                <w:szCs w:val="20"/>
                <w:lang w:val="ru-RU" w:eastAsia="ru-RU"/>
              </w:rPr>
            </w:pPr>
            <w:r w:rsidRPr="005305EF">
              <w:rPr>
                <w:rFonts w:ascii="Times New Roman" w:eastAsia="Times New Roman" w:hAnsi="Times New Roman" w:cs="Times New Roman"/>
                <w:sz w:val="20"/>
                <w:szCs w:val="20"/>
                <w:lang w:val="ru-RU" w:eastAsia="ru-RU"/>
              </w:rPr>
              <w:t>-</w:t>
            </w:r>
          </w:p>
        </w:tc>
        <w:tc>
          <w:tcPr>
            <w:tcW w:w="709" w:type="dxa"/>
            <w:tcBorders>
              <w:top w:val="single" w:sz="6" w:space="0" w:color="000000"/>
              <w:left w:val="single" w:sz="6" w:space="0" w:color="000000"/>
              <w:bottom w:val="single" w:sz="6" w:space="0" w:color="000000"/>
              <w:right w:val="single" w:sz="6" w:space="0" w:color="000000"/>
            </w:tcBorders>
            <w:vAlign w:val="center"/>
          </w:tcPr>
          <w:p w14:paraId="3DA58CFE" w14:textId="77777777" w:rsidR="005305EF" w:rsidRPr="005305EF" w:rsidRDefault="005305EF" w:rsidP="005305EF">
            <w:pPr>
              <w:jc w:val="center"/>
              <w:rPr>
                <w:rFonts w:ascii="Times New Roman" w:eastAsia="Times New Roman" w:hAnsi="Times New Roman" w:cs="Times New Roman"/>
                <w:sz w:val="20"/>
                <w:szCs w:val="20"/>
                <w:lang w:val="ru-RU" w:eastAsia="ru-RU"/>
              </w:rPr>
            </w:pPr>
            <w:r w:rsidRPr="005305EF">
              <w:rPr>
                <w:rFonts w:ascii="Times New Roman" w:eastAsia="Times New Roman" w:hAnsi="Times New Roman" w:cs="Times New Roman"/>
                <w:sz w:val="20"/>
                <w:szCs w:val="20"/>
                <w:lang w:val="ru-RU" w:eastAsia="ru-RU"/>
              </w:rPr>
              <w:t>-</w:t>
            </w:r>
          </w:p>
        </w:tc>
        <w:tc>
          <w:tcPr>
            <w:tcW w:w="1134" w:type="dxa"/>
            <w:tcBorders>
              <w:top w:val="single" w:sz="6" w:space="0" w:color="000000"/>
              <w:left w:val="single" w:sz="6" w:space="0" w:color="000000"/>
              <w:bottom w:val="single" w:sz="6" w:space="0" w:color="000000"/>
              <w:right w:val="single" w:sz="6" w:space="0" w:color="000000"/>
            </w:tcBorders>
            <w:vAlign w:val="center"/>
          </w:tcPr>
          <w:p w14:paraId="131EC48B" w14:textId="77777777" w:rsidR="005305EF" w:rsidRPr="005305EF" w:rsidRDefault="005305EF" w:rsidP="005305EF">
            <w:pPr>
              <w:jc w:val="center"/>
              <w:rPr>
                <w:rFonts w:ascii="Times New Roman" w:eastAsia="Times New Roman" w:hAnsi="Times New Roman" w:cs="Times New Roman"/>
                <w:sz w:val="20"/>
                <w:szCs w:val="20"/>
                <w:lang w:val="ru-RU" w:eastAsia="ru-RU"/>
              </w:rPr>
            </w:pPr>
            <w:r w:rsidRPr="005305EF">
              <w:rPr>
                <w:rFonts w:ascii="Times New Roman" w:eastAsia="Times New Roman" w:hAnsi="Times New Roman" w:cs="Times New Roman"/>
                <w:sz w:val="20"/>
                <w:szCs w:val="20"/>
                <w:lang w:val="ru-RU" w:eastAsia="ru-RU"/>
              </w:rPr>
              <w:t>+</w:t>
            </w:r>
          </w:p>
        </w:tc>
        <w:tc>
          <w:tcPr>
            <w:tcW w:w="1134" w:type="dxa"/>
            <w:tcBorders>
              <w:top w:val="single" w:sz="6" w:space="0" w:color="000000"/>
              <w:left w:val="single" w:sz="6" w:space="0" w:color="000000"/>
              <w:bottom w:val="single" w:sz="6" w:space="0" w:color="000000"/>
              <w:right w:val="single" w:sz="6" w:space="0" w:color="000000"/>
            </w:tcBorders>
            <w:vAlign w:val="center"/>
          </w:tcPr>
          <w:p w14:paraId="1E66BAED" w14:textId="77777777" w:rsidR="005305EF" w:rsidRPr="005305EF" w:rsidRDefault="005305EF" w:rsidP="005305EF">
            <w:pPr>
              <w:jc w:val="center"/>
              <w:rPr>
                <w:rFonts w:ascii="Times New Roman" w:eastAsia="Times New Roman" w:hAnsi="Times New Roman" w:cs="Times New Roman"/>
                <w:sz w:val="20"/>
                <w:szCs w:val="20"/>
                <w:lang w:val="ru-RU" w:eastAsia="ru-RU"/>
              </w:rPr>
            </w:pPr>
            <w:r w:rsidRPr="005305EF">
              <w:rPr>
                <w:rFonts w:ascii="Times New Roman" w:eastAsia="Times New Roman" w:hAnsi="Times New Roman" w:cs="Times New Roman"/>
                <w:sz w:val="20"/>
                <w:szCs w:val="20"/>
                <w:lang w:val="ru-RU" w:eastAsia="ru-RU"/>
              </w:rPr>
              <w:t>-</w:t>
            </w:r>
          </w:p>
        </w:tc>
        <w:tc>
          <w:tcPr>
            <w:tcW w:w="2440" w:type="dxa"/>
            <w:tcBorders>
              <w:top w:val="single" w:sz="6" w:space="0" w:color="000000"/>
              <w:left w:val="single" w:sz="6" w:space="0" w:color="000000"/>
              <w:bottom w:val="single" w:sz="6" w:space="0" w:color="000000"/>
              <w:right w:val="single" w:sz="6" w:space="0" w:color="000000"/>
            </w:tcBorders>
            <w:vAlign w:val="center"/>
          </w:tcPr>
          <w:p w14:paraId="661DD2F0" w14:textId="77777777" w:rsidR="005305EF" w:rsidRPr="005305EF" w:rsidRDefault="005305EF" w:rsidP="005305EF">
            <w:pPr>
              <w:jc w:val="center"/>
              <w:rPr>
                <w:rFonts w:ascii="Times New Roman" w:eastAsia="Times New Roman" w:hAnsi="Times New Roman" w:cs="Times New Roman"/>
                <w:sz w:val="20"/>
                <w:szCs w:val="20"/>
                <w:lang w:val="ru-RU"/>
              </w:rPr>
            </w:pPr>
            <w:r w:rsidRPr="005305EF">
              <w:rPr>
                <w:rFonts w:ascii="Times New Roman" w:eastAsia="Times New Roman" w:hAnsi="Times New Roman" w:cs="Times New Roman"/>
                <w:sz w:val="20"/>
                <w:szCs w:val="20"/>
                <w:lang w:val="ru-RU"/>
              </w:rPr>
              <w:t xml:space="preserve">Генеральный план </w:t>
            </w:r>
          </w:p>
          <w:p w14:paraId="21322DE9" w14:textId="77777777" w:rsidR="005305EF" w:rsidRPr="005305EF" w:rsidRDefault="005305EF" w:rsidP="005305EF">
            <w:pPr>
              <w:jc w:val="center"/>
              <w:rPr>
                <w:rFonts w:ascii="Times New Roman" w:eastAsia="Times New Roman" w:hAnsi="Times New Roman" w:cs="Times New Roman"/>
                <w:sz w:val="20"/>
                <w:szCs w:val="20"/>
                <w:lang w:val="ru-RU"/>
              </w:rPr>
            </w:pPr>
            <w:r w:rsidRPr="005305EF">
              <w:rPr>
                <w:rFonts w:ascii="Times New Roman" w:eastAsia="Times New Roman" w:hAnsi="Times New Roman" w:cs="Times New Roman"/>
                <w:sz w:val="20"/>
                <w:szCs w:val="20"/>
                <w:lang w:val="ru-RU"/>
              </w:rPr>
              <w:t xml:space="preserve">(Внесение изменений) </w:t>
            </w:r>
          </w:p>
          <w:p w14:paraId="1D180CA1" w14:textId="77777777" w:rsidR="005305EF" w:rsidRPr="005305EF" w:rsidRDefault="005305EF" w:rsidP="005305EF">
            <w:pPr>
              <w:jc w:val="center"/>
              <w:rPr>
                <w:rFonts w:ascii="Times New Roman" w:hAnsi="Times New Roman" w:cs="Times New Roman"/>
                <w:sz w:val="20"/>
                <w:szCs w:val="20"/>
                <w:lang w:val="ru-RU"/>
              </w:rPr>
            </w:pPr>
            <w:r w:rsidRPr="005305EF">
              <w:rPr>
                <w:rFonts w:ascii="Times New Roman" w:eastAsia="Times New Roman" w:hAnsi="Times New Roman" w:cs="Times New Roman"/>
                <w:sz w:val="20"/>
                <w:szCs w:val="20"/>
                <w:lang w:val="ru-RU"/>
              </w:rPr>
              <w:t>Ленино-Кокушкинского СП</w:t>
            </w:r>
          </w:p>
        </w:tc>
      </w:tr>
    </w:tbl>
    <w:p w14:paraId="7B292DD5" w14:textId="77777777" w:rsidR="005305EF" w:rsidRPr="005305EF" w:rsidRDefault="005305EF" w:rsidP="005305EF">
      <w:pPr>
        <w:widowControl w:val="0"/>
        <w:spacing w:after="0" w:line="240" w:lineRule="auto"/>
        <w:jc w:val="center"/>
        <w:rPr>
          <w:rFonts w:ascii="Times New Roman" w:eastAsia="Times New Roman" w:hAnsi="Times New Roman" w:cs="Times New Roman"/>
          <w:sz w:val="28"/>
          <w:szCs w:val="28"/>
        </w:rPr>
      </w:pPr>
    </w:p>
    <w:p w14:paraId="75D03166" w14:textId="77777777" w:rsidR="005305EF" w:rsidRPr="005305EF" w:rsidRDefault="005305EF" w:rsidP="005305EF">
      <w:pPr>
        <w:spacing w:after="0" w:line="240" w:lineRule="auto"/>
        <w:jc w:val="center"/>
        <w:rPr>
          <w:rFonts w:ascii="Times New Roman" w:eastAsia="Times New Roman" w:hAnsi="Times New Roman" w:cs="Times New Roman"/>
          <w:sz w:val="28"/>
          <w:szCs w:val="28"/>
          <w:highlight w:val="yellow"/>
          <w:lang w:eastAsia="ru-RU"/>
        </w:rPr>
      </w:pPr>
    </w:p>
    <w:p w14:paraId="4F03FAFC" w14:textId="77777777" w:rsidR="005305EF" w:rsidRPr="005305EF" w:rsidRDefault="005305EF" w:rsidP="005305EF">
      <w:pPr>
        <w:spacing w:after="0" w:line="240" w:lineRule="auto"/>
        <w:jc w:val="center"/>
        <w:rPr>
          <w:rFonts w:ascii="Times New Roman" w:eastAsia="Times New Roman" w:hAnsi="Times New Roman" w:cs="Times New Roman"/>
          <w:sz w:val="28"/>
          <w:szCs w:val="28"/>
          <w:highlight w:val="yellow"/>
          <w:lang w:eastAsia="ru-RU"/>
        </w:rPr>
      </w:pPr>
    </w:p>
    <w:p w14:paraId="66C062CC" w14:textId="77777777" w:rsidR="005305EF" w:rsidRPr="005305EF" w:rsidRDefault="005305EF" w:rsidP="005305EF">
      <w:pPr>
        <w:spacing w:after="0" w:line="240" w:lineRule="auto"/>
        <w:ind w:firstLine="720"/>
        <w:jc w:val="both"/>
        <w:rPr>
          <w:rFonts w:ascii="Times New Roman" w:eastAsia="Times New Roman" w:hAnsi="Times New Roman" w:cs="Times New Roman"/>
          <w:sz w:val="28"/>
          <w:szCs w:val="28"/>
          <w:highlight w:val="yellow"/>
          <w:lang w:val="x-none" w:eastAsia="x-none"/>
        </w:rPr>
        <w:sectPr w:rsidR="005305EF" w:rsidRPr="005305EF" w:rsidSect="002E1344">
          <w:footerReference w:type="even" r:id="rId14"/>
          <w:footerReference w:type="default" r:id="rId15"/>
          <w:pgSz w:w="16838" w:h="11906" w:orient="landscape"/>
          <w:pgMar w:top="1701" w:right="851" w:bottom="851" w:left="851" w:header="709" w:footer="709" w:gutter="0"/>
          <w:cols w:space="708"/>
          <w:titlePg/>
          <w:docGrid w:linePitch="360"/>
        </w:sectPr>
      </w:pPr>
    </w:p>
    <w:p w14:paraId="7D9B105C" w14:textId="77777777" w:rsidR="005305EF" w:rsidRPr="005305EF" w:rsidRDefault="005305EF" w:rsidP="005305EF">
      <w:pPr>
        <w:keepNext/>
        <w:keepLines/>
        <w:spacing w:after="0" w:line="240" w:lineRule="auto"/>
        <w:ind w:firstLine="709"/>
        <w:jc w:val="center"/>
        <w:outlineLvl w:val="2"/>
        <w:rPr>
          <w:rFonts w:ascii="Times New Roman" w:hAnsi="Times New Roman" w:cs="Times New Roman"/>
          <w:b/>
          <w:sz w:val="28"/>
          <w:szCs w:val="28"/>
        </w:rPr>
      </w:pPr>
      <w:bookmarkStart w:id="29" w:name="_Toc149831004"/>
      <w:bookmarkStart w:id="30" w:name="_Toc159317157"/>
      <w:r w:rsidRPr="005305EF">
        <w:rPr>
          <w:rFonts w:ascii="Times New Roman" w:eastAsiaTheme="majorEastAsia" w:hAnsi="Times New Roman" w:cs="Times New Roman"/>
          <w:b/>
          <w:color w:val="000000" w:themeColor="text1"/>
          <w:sz w:val="28"/>
          <w:szCs w:val="28"/>
        </w:rPr>
        <w:lastRenderedPageBreak/>
        <w:t xml:space="preserve">2.4. Мероприятия по развитию </w:t>
      </w:r>
      <w:r w:rsidRPr="005305EF">
        <w:rPr>
          <w:rFonts w:ascii="Times New Roman" w:eastAsia="Times New Roman" w:hAnsi="Times New Roman" w:cs="Times New Roman"/>
          <w:b/>
          <w:sz w:val="28"/>
          <w:szCs w:val="28"/>
        </w:rPr>
        <w:t>лесного комплекса</w:t>
      </w:r>
      <w:bookmarkEnd w:id="29"/>
      <w:bookmarkEnd w:id="30"/>
    </w:p>
    <w:p w14:paraId="40CF9AF9" w14:textId="77777777" w:rsidR="005305EF" w:rsidRPr="005305EF" w:rsidRDefault="005305EF" w:rsidP="009B30F5">
      <w:pPr>
        <w:spacing w:after="0" w:line="240" w:lineRule="auto"/>
        <w:ind w:firstLine="539"/>
        <w:jc w:val="both"/>
        <w:rPr>
          <w:rFonts w:ascii="Times New Roman" w:eastAsia="Times New Roman" w:hAnsi="Times New Roman" w:cs="Times New Roman"/>
          <w:sz w:val="28"/>
          <w:szCs w:val="28"/>
          <w:lang w:eastAsia="ru-RU"/>
        </w:rPr>
      </w:pPr>
      <w:r w:rsidRPr="005305EF">
        <w:rPr>
          <w:rFonts w:ascii="Times New Roman" w:eastAsia="Times New Roman" w:hAnsi="Times New Roman" w:cs="Times New Roman"/>
          <w:sz w:val="28"/>
          <w:szCs w:val="28"/>
          <w:lang w:eastAsia="ru-RU"/>
        </w:rPr>
        <w:t>Мероприятия в сфере лесного хозяйства включают в себя мероприятия по воспроизводству лесов, защите от пожаров, загрязнения (в том числе радиоактивными веществами) и иного негативного воздействия, а также защите от вредных организмов, охране и наращиванию площадей зеленых зон городов и населенных пунктов, а также включают ряд мероприятий деятельности других сфер, которые затрагивают интересы лесного фонда и лесного хозяйства. Так как все леса Республики Татарстан являются собственностью Российской Федерации, то все мероприятия имеют федеральное значение и должны контролироваться на федеральном уровне.</w:t>
      </w:r>
    </w:p>
    <w:p w14:paraId="77791E8A" w14:textId="77777777" w:rsidR="005305EF" w:rsidRPr="005305EF" w:rsidRDefault="005305EF" w:rsidP="009B30F5">
      <w:pPr>
        <w:spacing w:after="0" w:line="240" w:lineRule="auto"/>
        <w:ind w:firstLine="709"/>
        <w:jc w:val="both"/>
        <w:rPr>
          <w:rFonts w:ascii="Times New Roman" w:eastAsia="Times New Roman" w:hAnsi="Times New Roman" w:cs="Times New Roman"/>
          <w:sz w:val="28"/>
          <w:szCs w:val="28"/>
          <w:lang w:eastAsia="ru-RU"/>
        </w:rPr>
      </w:pPr>
      <w:r w:rsidRPr="005305EF">
        <w:rPr>
          <w:rFonts w:ascii="Times New Roman" w:eastAsia="Times New Roman" w:hAnsi="Times New Roman" w:cs="Times New Roman"/>
          <w:sz w:val="28"/>
          <w:szCs w:val="28"/>
          <w:lang w:eastAsia="ru-RU"/>
        </w:rPr>
        <w:t>Мероприятий по развитию лесного и лесопромышленного комплекса генеральным планом Ленино-Кокушкинского сельского поселения, Схемой территориального планирования Пестечинского муниципального района и иными программами и документами на период до расчетного срока не предусматривается.</w:t>
      </w:r>
    </w:p>
    <w:p w14:paraId="7C959D66" w14:textId="77777777" w:rsidR="005305EF" w:rsidRPr="005305EF" w:rsidRDefault="005305EF" w:rsidP="005305EF">
      <w:pPr>
        <w:spacing w:after="0" w:line="240" w:lineRule="auto"/>
        <w:ind w:firstLine="709"/>
        <w:jc w:val="both"/>
        <w:rPr>
          <w:rFonts w:ascii="Times New Roman" w:eastAsia="Times New Roman" w:hAnsi="Times New Roman" w:cs="Times New Roman"/>
          <w:sz w:val="28"/>
          <w:szCs w:val="28"/>
          <w:highlight w:val="yellow"/>
          <w:lang w:eastAsia="ru-RU"/>
        </w:rPr>
      </w:pPr>
    </w:p>
    <w:p w14:paraId="12C44945" w14:textId="77777777" w:rsidR="005305EF" w:rsidRPr="005305EF" w:rsidRDefault="005305EF" w:rsidP="005305EF">
      <w:pPr>
        <w:keepNext/>
        <w:keepLines/>
        <w:spacing w:after="0" w:line="240" w:lineRule="auto"/>
        <w:jc w:val="center"/>
        <w:outlineLvl w:val="2"/>
        <w:rPr>
          <w:rFonts w:ascii="Times New Roman" w:hAnsi="Times New Roman" w:cs="Times New Roman"/>
          <w:b/>
          <w:sz w:val="28"/>
          <w:szCs w:val="28"/>
        </w:rPr>
      </w:pPr>
      <w:bookmarkStart w:id="31" w:name="_Toc149833111"/>
      <w:bookmarkStart w:id="32" w:name="_Toc159317158"/>
      <w:bookmarkStart w:id="33" w:name="_Toc348515811"/>
      <w:r w:rsidRPr="005305EF">
        <w:rPr>
          <w:rFonts w:ascii="Times New Roman" w:eastAsiaTheme="majorEastAsia" w:hAnsi="Times New Roman" w:cs="Times New Roman"/>
          <w:b/>
          <w:color w:val="000000" w:themeColor="text1"/>
          <w:sz w:val="28"/>
          <w:szCs w:val="28"/>
        </w:rPr>
        <w:t xml:space="preserve">2.5. Мероприятия по развитию </w:t>
      </w:r>
      <w:r w:rsidRPr="005305EF">
        <w:rPr>
          <w:rFonts w:ascii="Times New Roman" w:eastAsia="Times New Roman" w:hAnsi="Times New Roman" w:cs="Times New Roman"/>
          <w:b/>
          <w:sz w:val="28"/>
          <w:szCs w:val="28"/>
        </w:rPr>
        <w:t>жилищной инфраструктуры</w:t>
      </w:r>
      <w:bookmarkEnd w:id="31"/>
      <w:bookmarkEnd w:id="32"/>
    </w:p>
    <w:p w14:paraId="0F3B8F3F" w14:textId="77777777" w:rsidR="005305EF" w:rsidRPr="005305EF" w:rsidRDefault="005305EF" w:rsidP="005305EF">
      <w:pPr>
        <w:autoSpaceDE w:val="0"/>
        <w:autoSpaceDN w:val="0"/>
        <w:spacing w:after="0" w:line="240" w:lineRule="auto"/>
        <w:ind w:firstLine="720"/>
        <w:jc w:val="both"/>
        <w:rPr>
          <w:rFonts w:ascii="Times New Roman" w:eastAsia="Times New Roman" w:hAnsi="Times New Roman" w:cs="Times New Roman"/>
          <w:sz w:val="28"/>
          <w:szCs w:val="28"/>
          <w:lang w:eastAsia="x-none"/>
        </w:rPr>
      </w:pPr>
    </w:p>
    <w:p w14:paraId="7AF319AF" w14:textId="77777777" w:rsidR="005305EF" w:rsidRPr="005305EF" w:rsidRDefault="005305EF" w:rsidP="005305EF">
      <w:pPr>
        <w:spacing w:after="0" w:line="240" w:lineRule="auto"/>
        <w:ind w:firstLine="709"/>
        <w:jc w:val="both"/>
        <w:rPr>
          <w:rFonts w:ascii="Times New Roman" w:eastAsia="Times New Roman" w:hAnsi="Times New Roman" w:cs="Times New Roman"/>
          <w:sz w:val="28"/>
          <w:szCs w:val="28"/>
          <w:lang w:eastAsia="ru-RU"/>
        </w:rPr>
      </w:pPr>
      <w:bookmarkStart w:id="34" w:name="_Toc149833112"/>
      <w:bookmarkEnd w:id="33"/>
      <w:r w:rsidRPr="005305EF">
        <w:rPr>
          <w:rFonts w:ascii="Times New Roman" w:eastAsia="Times New Roman" w:hAnsi="Times New Roman" w:cs="Times New Roman"/>
          <w:sz w:val="28"/>
          <w:szCs w:val="28"/>
          <w:lang w:eastAsia="ru-RU"/>
        </w:rPr>
        <w:t>Разработка предложений по организации жилых зон, реконструкции существующего жилого фонда и размещению площадок нового жилищного строительства - одна из приоритетных задач генерального плана. Проектные предложения опираются на результаты градостроительного анализа: техническое состояние и строительные характеристики жилого фонда, динамика и структура жилищного строительства, экологическое состояние территории.</w:t>
      </w:r>
    </w:p>
    <w:p w14:paraId="5B2D3872" w14:textId="77777777" w:rsidR="005305EF" w:rsidRPr="005305EF" w:rsidRDefault="005305EF" w:rsidP="005305EF">
      <w:pPr>
        <w:spacing w:after="0" w:line="240" w:lineRule="auto"/>
        <w:ind w:firstLine="709"/>
        <w:jc w:val="both"/>
        <w:rPr>
          <w:rFonts w:ascii="Times New Roman" w:eastAsia="Times New Roman" w:hAnsi="Times New Roman" w:cs="Times New Roman"/>
          <w:sz w:val="28"/>
          <w:szCs w:val="28"/>
          <w:lang w:eastAsia="ru-RU"/>
        </w:rPr>
      </w:pPr>
      <w:r w:rsidRPr="005305EF">
        <w:rPr>
          <w:rFonts w:ascii="Times New Roman" w:eastAsia="Times New Roman" w:hAnsi="Times New Roman" w:cs="Times New Roman"/>
          <w:sz w:val="28"/>
          <w:szCs w:val="28"/>
          <w:lang w:eastAsia="ru-RU"/>
        </w:rPr>
        <w:t>При разработке мероприятий генерального плана по развитию жилищного фонда расчетные показатели жилищной обеспеченности в индивидуальной жилой застройке не нормировались. Расчет объемов нового жилищного строительства произведен в соответствии со сложившейся тенденцией за последние годы строительства индивидуальных жилых домов в поселении, а именно 120 кв.м..</w:t>
      </w:r>
    </w:p>
    <w:p w14:paraId="70DB6094" w14:textId="77777777" w:rsidR="005305EF" w:rsidRPr="005305EF" w:rsidRDefault="005305EF" w:rsidP="005305EF">
      <w:pPr>
        <w:spacing w:after="0" w:line="240" w:lineRule="auto"/>
        <w:ind w:firstLine="709"/>
        <w:jc w:val="both"/>
        <w:rPr>
          <w:rFonts w:ascii="Times New Roman" w:eastAsia="Times New Roman" w:hAnsi="Times New Roman" w:cs="Times New Roman"/>
          <w:sz w:val="28"/>
          <w:szCs w:val="20"/>
          <w:lang w:eastAsia="x-none"/>
        </w:rPr>
      </w:pPr>
      <w:r w:rsidRPr="005305EF">
        <w:rPr>
          <w:rFonts w:ascii="Times New Roman" w:eastAsia="Times New Roman" w:hAnsi="Times New Roman" w:cs="Times New Roman"/>
          <w:sz w:val="28"/>
          <w:szCs w:val="20"/>
          <w:lang w:eastAsia="x-none"/>
        </w:rPr>
        <w:t>Генеральным</w:t>
      </w:r>
      <w:r w:rsidRPr="005305EF">
        <w:rPr>
          <w:rFonts w:ascii="Times New Roman" w:eastAsia="Times New Roman" w:hAnsi="Times New Roman" w:cs="Times New Roman"/>
          <w:sz w:val="28"/>
          <w:szCs w:val="20"/>
          <w:lang w:val="x-none" w:eastAsia="x-none"/>
        </w:rPr>
        <w:t xml:space="preserve"> планом под новое жилищное строительство предусматривается территория </w:t>
      </w:r>
      <w:r w:rsidRPr="005305EF">
        <w:rPr>
          <w:rFonts w:ascii="Times New Roman" w:eastAsia="Times New Roman" w:hAnsi="Times New Roman" w:cs="Times New Roman"/>
          <w:sz w:val="28"/>
          <w:szCs w:val="20"/>
          <w:lang w:eastAsia="x-none"/>
        </w:rPr>
        <w:t xml:space="preserve">в с.Ленино-Кукушкино </w:t>
      </w:r>
      <w:r w:rsidRPr="005305EF">
        <w:rPr>
          <w:rFonts w:ascii="Times New Roman" w:eastAsia="Times New Roman" w:hAnsi="Times New Roman" w:cs="Times New Roman"/>
          <w:sz w:val="28"/>
          <w:szCs w:val="20"/>
          <w:lang w:val="x-none" w:eastAsia="x-none"/>
        </w:rPr>
        <w:t xml:space="preserve">площадью </w:t>
      </w:r>
      <w:r w:rsidRPr="005305EF">
        <w:rPr>
          <w:rFonts w:ascii="Times New Roman" w:eastAsia="Times New Roman" w:hAnsi="Times New Roman" w:cs="Times New Roman"/>
          <w:sz w:val="28"/>
          <w:szCs w:val="20"/>
          <w:lang w:eastAsia="x-none"/>
        </w:rPr>
        <w:t>16,87</w:t>
      </w:r>
      <w:r w:rsidRPr="005305EF">
        <w:rPr>
          <w:rFonts w:ascii="Times New Roman" w:eastAsia="Times New Roman" w:hAnsi="Times New Roman" w:cs="Times New Roman"/>
          <w:sz w:val="28"/>
          <w:szCs w:val="20"/>
          <w:lang w:val="x-none" w:eastAsia="x-none"/>
        </w:rPr>
        <w:t xml:space="preserve"> га.</w:t>
      </w:r>
      <w:r w:rsidRPr="005305EF">
        <w:rPr>
          <w:rFonts w:ascii="Times New Roman" w:eastAsia="Times New Roman" w:hAnsi="Times New Roman" w:cs="Times New Roman"/>
          <w:sz w:val="28"/>
          <w:szCs w:val="20"/>
          <w:lang w:eastAsia="x-none"/>
        </w:rPr>
        <w:t xml:space="preserve"> (в северо-западной части села, территории свободные от застройки в кадастровом квартале 16:33:101101) и в с.Большие Бутырки </w:t>
      </w:r>
      <w:r w:rsidRPr="005305EF">
        <w:rPr>
          <w:rFonts w:ascii="Times New Roman" w:eastAsia="Times New Roman" w:hAnsi="Times New Roman" w:cs="Times New Roman"/>
          <w:sz w:val="28"/>
          <w:szCs w:val="20"/>
          <w:lang w:val="x-none" w:eastAsia="x-none"/>
        </w:rPr>
        <w:t>под новое жилищное строительство предусматривается территория</w:t>
      </w:r>
      <w:r w:rsidRPr="005305EF">
        <w:rPr>
          <w:rFonts w:ascii="Times New Roman" w:eastAsia="Times New Roman" w:hAnsi="Times New Roman" w:cs="Times New Roman"/>
          <w:sz w:val="28"/>
          <w:szCs w:val="20"/>
          <w:lang w:eastAsia="x-none"/>
        </w:rPr>
        <w:t xml:space="preserve"> площадью 4,28 га. (территория свободная от застройки, земельный участок с кадастровым номером 16:33:100501:89).</w:t>
      </w:r>
    </w:p>
    <w:p w14:paraId="2B14EE93" w14:textId="77777777" w:rsidR="005305EF" w:rsidRPr="005305EF" w:rsidRDefault="005305EF" w:rsidP="005305EF">
      <w:pPr>
        <w:spacing w:after="0" w:line="240" w:lineRule="auto"/>
        <w:ind w:firstLine="709"/>
        <w:jc w:val="both"/>
        <w:rPr>
          <w:rFonts w:ascii="Times New Roman" w:eastAsia="Times New Roman" w:hAnsi="Times New Roman" w:cs="Times New Roman"/>
          <w:sz w:val="28"/>
          <w:szCs w:val="28"/>
          <w:lang w:eastAsia="ru-RU"/>
        </w:rPr>
      </w:pPr>
      <w:r w:rsidRPr="005305EF">
        <w:rPr>
          <w:rFonts w:ascii="Times New Roman" w:eastAsia="Times New Roman" w:hAnsi="Times New Roman" w:cs="Times New Roman"/>
          <w:sz w:val="28"/>
          <w:szCs w:val="28"/>
          <w:lang w:eastAsia="ru-RU"/>
        </w:rPr>
        <w:t>Для расчетов в генеральном плане показатель средней площади одного индивидуального дома принимаеся равным 120 кв.м, площадь одного участка – 0,10 га.</w:t>
      </w:r>
    </w:p>
    <w:p w14:paraId="5D114AF4" w14:textId="77777777" w:rsidR="005305EF" w:rsidRPr="005305EF" w:rsidRDefault="005305EF" w:rsidP="005305EF">
      <w:pPr>
        <w:autoSpaceDE w:val="0"/>
        <w:autoSpaceDN w:val="0"/>
        <w:spacing w:after="0" w:line="240" w:lineRule="auto"/>
        <w:ind w:firstLine="709"/>
        <w:jc w:val="both"/>
        <w:rPr>
          <w:rFonts w:ascii="Times New Roman" w:eastAsia="Times New Roman" w:hAnsi="Times New Roman" w:cs="Times New Roman"/>
          <w:b/>
          <w:bCs/>
          <w:sz w:val="28"/>
          <w:szCs w:val="28"/>
          <w:lang w:val="x-none" w:eastAsia="x-none"/>
        </w:rPr>
      </w:pPr>
      <w:r w:rsidRPr="005305EF">
        <w:rPr>
          <w:rFonts w:ascii="Times New Roman" w:eastAsia="Times New Roman" w:hAnsi="Times New Roman" w:cs="Times New Roman"/>
          <w:b/>
          <w:bCs/>
          <w:sz w:val="28"/>
          <w:szCs w:val="28"/>
          <w:lang w:val="x-none" w:eastAsia="x-none"/>
        </w:rPr>
        <w:t>Жилищное строительство на первую очередь (до 20</w:t>
      </w:r>
      <w:r w:rsidRPr="005305EF">
        <w:rPr>
          <w:rFonts w:ascii="Times New Roman" w:eastAsia="Times New Roman" w:hAnsi="Times New Roman" w:cs="Times New Roman"/>
          <w:b/>
          <w:bCs/>
          <w:sz w:val="28"/>
          <w:szCs w:val="28"/>
          <w:lang w:eastAsia="x-none"/>
        </w:rPr>
        <w:t>33</w:t>
      </w:r>
      <w:r w:rsidRPr="005305EF">
        <w:rPr>
          <w:rFonts w:ascii="Times New Roman" w:eastAsia="Times New Roman" w:hAnsi="Times New Roman" w:cs="Times New Roman"/>
          <w:b/>
          <w:bCs/>
          <w:sz w:val="28"/>
          <w:szCs w:val="28"/>
          <w:lang w:val="x-none" w:eastAsia="x-none"/>
        </w:rPr>
        <w:t xml:space="preserve"> г.)</w:t>
      </w:r>
    </w:p>
    <w:p w14:paraId="7B754C67" w14:textId="77777777" w:rsidR="005305EF" w:rsidRPr="005305EF" w:rsidRDefault="005305EF" w:rsidP="005305EF">
      <w:pPr>
        <w:autoSpaceDE w:val="0"/>
        <w:autoSpaceDN w:val="0"/>
        <w:spacing w:after="0" w:line="240" w:lineRule="auto"/>
        <w:ind w:firstLine="709"/>
        <w:jc w:val="both"/>
        <w:rPr>
          <w:rFonts w:ascii="Times New Roman" w:eastAsia="Times New Roman" w:hAnsi="Times New Roman" w:cs="Times New Roman"/>
          <w:sz w:val="28"/>
          <w:szCs w:val="28"/>
          <w:lang w:val="x-none" w:eastAsia="x-none"/>
        </w:rPr>
      </w:pPr>
      <w:r w:rsidRPr="005305EF">
        <w:rPr>
          <w:rFonts w:ascii="Times New Roman" w:eastAsia="Times New Roman" w:hAnsi="Times New Roman" w:cs="Times New Roman"/>
          <w:sz w:val="28"/>
          <w:szCs w:val="28"/>
          <w:lang w:val="x-none" w:eastAsia="x-none"/>
        </w:rPr>
        <w:t xml:space="preserve">На первую очередь реализации генерального плана под индивидуальное жилищное строительство предусмотрено </w:t>
      </w:r>
      <w:r w:rsidRPr="005305EF">
        <w:rPr>
          <w:rFonts w:ascii="Times New Roman" w:eastAsia="Times New Roman" w:hAnsi="Times New Roman" w:cs="Times New Roman"/>
          <w:sz w:val="28"/>
          <w:szCs w:val="28"/>
          <w:lang w:eastAsia="x-none"/>
        </w:rPr>
        <w:t>12,71</w:t>
      </w:r>
      <w:r w:rsidRPr="005305EF">
        <w:rPr>
          <w:rFonts w:ascii="Times New Roman" w:eastAsia="Times New Roman" w:hAnsi="Times New Roman" w:cs="Times New Roman"/>
          <w:sz w:val="28"/>
          <w:szCs w:val="28"/>
          <w:lang w:val="x-none" w:eastAsia="x-none"/>
        </w:rPr>
        <w:t xml:space="preserve"> га территории, из них:</w:t>
      </w:r>
    </w:p>
    <w:p w14:paraId="5E00FC7C" w14:textId="77777777" w:rsidR="005305EF" w:rsidRPr="005305EF" w:rsidRDefault="005305EF" w:rsidP="005305EF">
      <w:pPr>
        <w:autoSpaceDE w:val="0"/>
        <w:autoSpaceDN w:val="0"/>
        <w:spacing w:after="0" w:line="240" w:lineRule="auto"/>
        <w:ind w:firstLine="709"/>
        <w:jc w:val="both"/>
        <w:rPr>
          <w:rFonts w:ascii="Times New Roman" w:eastAsia="Times New Roman" w:hAnsi="Times New Roman" w:cs="Times New Roman"/>
          <w:sz w:val="28"/>
          <w:szCs w:val="28"/>
          <w:lang w:eastAsia="x-none"/>
        </w:rPr>
      </w:pPr>
      <w:r w:rsidRPr="005305EF">
        <w:rPr>
          <w:rFonts w:ascii="Times New Roman" w:eastAsia="Times New Roman" w:hAnsi="Times New Roman" w:cs="Times New Roman"/>
          <w:sz w:val="28"/>
          <w:szCs w:val="28"/>
          <w:lang w:val="x-none" w:eastAsia="x-none"/>
        </w:rPr>
        <w:lastRenderedPageBreak/>
        <w:t>- в с</w:t>
      </w:r>
      <w:r w:rsidRPr="005305EF">
        <w:rPr>
          <w:rFonts w:ascii="Times New Roman" w:eastAsia="Times New Roman" w:hAnsi="Times New Roman" w:cs="Times New Roman"/>
          <w:sz w:val="28"/>
          <w:szCs w:val="28"/>
          <w:lang w:eastAsia="x-none"/>
        </w:rPr>
        <w:t>.Ленино-Кокушкино</w:t>
      </w:r>
      <w:r w:rsidRPr="005305EF">
        <w:rPr>
          <w:rFonts w:ascii="Times New Roman" w:eastAsia="Times New Roman" w:hAnsi="Times New Roman" w:cs="Times New Roman"/>
          <w:sz w:val="28"/>
          <w:szCs w:val="28"/>
          <w:lang w:val="x-none" w:eastAsia="x-none"/>
        </w:rPr>
        <w:t xml:space="preserve"> –</w:t>
      </w:r>
      <w:r w:rsidRPr="005305EF">
        <w:rPr>
          <w:rFonts w:ascii="Times New Roman" w:eastAsia="Times New Roman" w:hAnsi="Times New Roman" w:cs="Times New Roman"/>
          <w:sz w:val="28"/>
          <w:szCs w:val="28"/>
          <w:lang w:eastAsia="x-none"/>
        </w:rPr>
        <w:t>8,43</w:t>
      </w:r>
      <w:r w:rsidRPr="005305EF">
        <w:rPr>
          <w:rFonts w:ascii="Times New Roman" w:eastAsia="Times New Roman" w:hAnsi="Times New Roman" w:cs="Times New Roman"/>
          <w:sz w:val="28"/>
          <w:szCs w:val="28"/>
          <w:lang w:val="x-none" w:eastAsia="x-none"/>
        </w:rPr>
        <w:t xml:space="preserve"> га территории, жилищное строительство на данных территориях составит ориентировочно </w:t>
      </w:r>
      <w:r w:rsidRPr="005305EF">
        <w:rPr>
          <w:rFonts w:ascii="Times New Roman" w:eastAsia="Times New Roman" w:hAnsi="Times New Roman" w:cs="Times New Roman"/>
          <w:sz w:val="28"/>
          <w:szCs w:val="28"/>
          <w:lang w:eastAsia="x-none"/>
        </w:rPr>
        <w:t>10,20</w:t>
      </w:r>
      <w:r w:rsidRPr="005305EF">
        <w:rPr>
          <w:rFonts w:ascii="Times New Roman" w:eastAsia="Times New Roman" w:hAnsi="Times New Roman" w:cs="Times New Roman"/>
          <w:sz w:val="28"/>
          <w:szCs w:val="28"/>
          <w:lang w:val="x-none" w:eastAsia="x-none"/>
        </w:rPr>
        <w:t xml:space="preserve"> тыс.кв.м общей площади жилья </w:t>
      </w:r>
      <w:r w:rsidRPr="005305EF">
        <w:rPr>
          <w:rFonts w:ascii="Times New Roman" w:eastAsia="Times New Roman" w:hAnsi="Times New Roman" w:cs="Times New Roman"/>
          <w:sz w:val="28"/>
          <w:szCs w:val="28"/>
          <w:lang w:eastAsia="x-none"/>
        </w:rPr>
        <w:t>(85 домов</w:t>
      </w:r>
      <w:r w:rsidRPr="005305EF">
        <w:rPr>
          <w:rFonts w:ascii="Times New Roman" w:eastAsia="Times New Roman" w:hAnsi="Times New Roman" w:cs="Times New Roman"/>
          <w:sz w:val="28"/>
          <w:szCs w:val="28"/>
          <w:lang w:val="x-none" w:eastAsia="x-none"/>
        </w:rPr>
        <w:t>);</w:t>
      </w:r>
    </w:p>
    <w:p w14:paraId="66E2FEA1" w14:textId="77777777" w:rsidR="005305EF" w:rsidRPr="005305EF" w:rsidRDefault="005305EF" w:rsidP="005305EF">
      <w:pPr>
        <w:autoSpaceDE w:val="0"/>
        <w:autoSpaceDN w:val="0"/>
        <w:spacing w:after="0" w:line="240" w:lineRule="auto"/>
        <w:ind w:firstLine="709"/>
        <w:jc w:val="both"/>
        <w:rPr>
          <w:rFonts w:ascii="Times New Roman" w:eastAsia="Times New Roman" w:hAnsi="Times New Roman" w:cs="Times New Roman"/>
          <w:sz w:val="28"/>
          <w:szCs w:val="28"/>
          <w:lang w:eastAsia="x-none"/>
        </w:rPr>
      </w:pPr>
      <w:r w:rsidRPr="005305EF">
        <w:rPr>
          <w:rFonts w:ascii="Times New Roman" w:eastAsia="Times New Roman" w:hAnsi="Times New Roman" w:cs="Times New Roman"/>
          <w:sz w:val="28"/>
          <w:szCs w:val="28"/>
          <w:lang w:val="x-none" w:eastAsia="x-none"/>
        </w:rPr>
        <w:t xml:space="preserve">- в </w:t>
      </w:r>
      <w:r w:rsidRPr="005305EF">
        <w:rPr>
          <w:rFonts w:ascii="Times New Roman" w:eastAsia="Times New Roman" w:hAnsi="Times New Roman" w:cs="Times New Roman"/>
          <w:sz w:val="28"/>
          <w:szCs w:val="28"/>
          <w:lang w:eastAsia="x-none"/>
        </w:rPr>
        <w:t>с.</w:t>
      </w:r>
      <w:r w:rsidRPr="005305EF">
        <w:rPr>
          <w:rFonts w:ascii="Times New Roman" w:eastAsia="Times New Roman" w:hAnsi="Times New Roman" w:cs="Times New Roman"/>
          <w:sz w:val="28"/>
          <w:szCs w:val="28"/>
          <w:lang w:val="x-none" w:eastAsia="x-none"/>
        </w:rPr>
        <w:t xml:space="preserve"> </w:t>
      </w:r>
      <w:r w:rsidRPr="005305EF">
        <w:rPr>
          <w:rFonts w:ascii="Times New Roman" w:eastAsia="Times New Roman" w:hAnsi="Times New Roman" w:cs="Times New Roman"/>
          <w:sz w:val="28"/>
          <w:szCs w:val="28"/>
          <w:lang w:eastAsia="x-none"/>
        </w:rPr>
        <w:t xml:space="preserve">Большие Бутырки </w:t>
      </w:r>
      <w:r w:rsidRPr="005305EF">
        <w:rPr>
          <w:rFonts w:ascii="Times New Roman" w:eastAsia="Times New Roman" w:hAnsi="Times New Roman" w:cs="Times New Roman"/>
          <w:sz w:val="28"/>
          <w:szCs w:val="28"/>
          <w:lang w:val="x-none" w:eastAsia="x-none"/>
        </w:rPr>
        <w:t xml:space="preserve">– </w:t>
      </w:r>
      <w:r w:rsidRPr="005305EF">
        <w:rPr>
          <w:rFonts w:ascii="Times New Roman" w:eastAsia="Times New Roman" w:hAnsi="Times New Roman" w:cs="Times New Roman"/>
          <w:sz w:val="28"/>
          <w:szCs w:val="28"/>
          <w:lang w:eastAsia="x-none"/>
        </w:rPr>
        <w:t>4,28</w:t>
      </w:r>
      <w:r w:rsidRPr="005305EF">
        <w:rPr>
          <w:rFonts w:ascii="Times New Roman" w:eastAsia="Times New Roman" w:hAnsi="Times New Roman" w:cs="Times New Roman"/>
          <w:sz w:val="28"/>
          <w:szCs w:val="28"/>
          <w:lang w:val="x-none" w:eastAsia="x-none"/>
        </w:rPr>
        <w:t xml:space="preserve"> га территории, жилищное строительство на данных территориях составит ориентировочно </w:t>
      </w:r>
      <w:r w:rsidRPr="005305EF">
        <w:rPr>
          <w:rFonts w:ascii="Times New Roman" w:eastAsia="Times New Roman" w:hAnsi="Times New Roman" w:cs="Times New Roman"/>
          <w:sz w:val="28"/>
          <w:szCs w:val="28"/>
          <w:lang w:eastAsia="x-none"/>
        </w:rPr>
        <w:t>5,16</w:t>
      </w:r>
      <w:r w:rsidRPr="005305EF">
        <w:rPr>
          <w:rFonts w:ascii="Times New Roman" w:eastAsia="Times New Roman" w:hAnsi="Times New Roman" w:cs="Times New Roman"/>
          <w:sz w:val="28"/>
          <w:szCs w:val="28"/>
          <w:lang w:val="x-none" w:eastAsia="x-none"/>
        </w:rPr>
        <w:t xml:space="preserve"> тыс.кв.м общей площади жилья </w:t>
      </w:r>
      <w:r w:rsidRPr="005305EF">
        <w:rPr>
          <w:rFonts w:ascii="Times New Roman" w:eastAsia="Times New Roman" w:hAnsi="Times New Roman" w:cs="Times New Roman"/>
          <w:sz w:val="28"/>
          <w:szCs w:val="28"/>
          <w:lang w:eastAsia="x-none"/>
        </w:rPr>
        <w:t>43 дома</w:t>
      </w:r>
      <w:r w:rsidRPr="005305EF">
        <w:rPr>
          <w:rFonts w:ascii="Times New Roman" w:eastAsia="Times New Roman" w:hAnsi="Times New Roman" w:cs="Times New Roman"/>
          <w:sz w:val="28"/>
          <w:szCs w:val="28"/>
          <w:lang w:val="x-none" w:eastAsia="x-none"/>
        </w:rPr>
        <w:t>)</w:t>
      </w:r>
      <w:r w:rsidRPr="005305EF">
        <w:rPr>
          <w:rFonts w:ascii="Times New Roman" w:eastAsia="Times New Roman" w:hAnsi="Times New Roman" w:cs="Times New Roman"/>
          <w:sz w:val="28"/>
          <w:szCs w:val="28"/>
          <w:lang w:eastAsia="x-none"/>
        </w:rPr>
        <w:t>.</w:t>
      </w:r>
    </w:p>
    <w:p w14:paraId="2D4F61AC" w14:textId="77777777" w:rsidR="005305EF" w:rsidRPr="005305EF" w:rsidRDefault="005305EF" w:rsidP="005305EF">
      <w:pPr>
        <w:autoSpaceDE w:val="0"/>
        <w:autoSpaceDN w:val="0"/>
        <w:spacing w:after="0" w:line="240" w:lineRule="auto"/>
        <w:ind w:firstLine="709"/>
        <w:jc w:val="both"/>
        <w:rPr>
          <w:rFonts w:ascii="Times New Roman" w:eastAsia="Times New Roman" w:hAnsi="Times New Roman" w:cs="Times New Roman"/>
          <w:b/>
          <w:bCs/>
          <w:sz w:val="28"/>
          <w:szCs w:val="28"/>
          <w:lang w:val="x-none" w:eastAsia="x-none"/>
        </w:rPr>
      </w:pPr>
      <w:r w:rsidRPr="005305EF">
        <w:rPr>
          <w:rFonts w:ascii="Times New Roman" w:eastAsia="Times New Roman" w:hAnsi="Times New Roman" w:cs="Times New Roman"/>
          <w:b/>
          <w:bCs/>
          <w:sz w:val="28"/>
          <w:szCs w:val="28"/>
          <w:lang w:val="x-none" w:eastAsia="x-none"/>
        </w:rPr>
        <w:t>Жилищное строительство в течение расчетного срока реализации  генерального плана (20</w:t>
      </w:r>
      <w:r w:rsidRPr="005305EF">
        <w:rPr>
          <w:rFonts w:ascii="Times New Roman" w:eastAsia="Times New Roman" w:hAnsi="Times New Roman" w:cs="Times New Roman"/>
          <w:b/>
          <w:bCs/>
          <w:sz w:val="28"/>
          <w:szCs w:val="28"/>
          <w:lang w:eastAsia="x-none"/>
        </w:rPr>
        <w:t>33</w:t>
      </w:r>
      <w:r w:rsidRPr="005305EF">
        <w:rPr>
          <w:rFonts w:ascii="Times New Roman" w:eastAsia="Times New Roman" w:hAnsi="Times New Roman" w:cs="Times New Roman"/>
          <w:b/>
          <w:bCs/>
          <w:sz w:val="28"/>
          <w:szCs w:val="28"/>
          <w:lang w:val="x-none" w:eastAsia="x-none"/>
        </w:rPr>
        <w:t>-20</w:t>
      </w:r>
      <w:r w:rsidRPr="005305EF">
        <w:rPr>
          <w:rFonts w:ascii="Times New Roman" w:eastAsia="Times New Roman" w:hAnsi="Times New Roman" w:cs="Times New Roman"/>
          <w:b/>
          <w:bCs/>
          <w:sz w:val="28"/>
          <w:szCs w:val="28"/>
          <w:lang w:eastAsia="x-none"/>
        </w:rPr>
        <w:t xml:space="preserve">43 </w:t>
      </w:r>
      <w:r w:rsidRPr="005305EF">
        <w:rPr>
          <w:rFonts w:ascii="Times New Roman" w:eastAsia="Times New Roman" w:hAnsi="Times New Roman" w:cs="Times New Roman"/>
          <w:b/>
          <w:bCs/>
          <w:sz w:val="28"/>
          <w:szCs w:val="28"/>
          <w:lang w:val="x-none" w:eastAsia="x-none"/>
        </w:rPr>
        <w:t>гг.)</w:t>
      </w:r>
    </w:p>
    <w:p w14:paraId="5962CEA3" w14:textId="77777777" w:rsidR="005305EF" w:rsidRPr="005305EF" w:rsidRDefault="005305EF" w:rsidP="005305EF">
      <w:pPr>
        <w:autoSpaceDE w:val="0"/>
        <w:autoSpaceDN w:val="0"/>
        <w:spacing w:after="0" w:line="240" w:lineRule="auto"/>
        <w:ind w:firstLine="709"/>
        <w:jc w:val="both"/>
        <w:rPr>
          <w:rFonts w:ascii="Times New Roman" w:eastAsia="Times New Roman" w:hAnsi="Times New Roman" w:cs="Times New Roman"/>
          <w:sz w:val="28"/>
          <w:szCs w:val="28"/>
          <w:lang w:eastAsia="x-none"/>
        </w:rPr>
      </w:pPr>
      <w:r w:rsidRPr="005305EF">
        <w:rPr>
          <w:rFonts w:ascii="Times New Roman" w:eastAsia="Times New Roman" w:hAnsi="Times New Roman" w:cs="Times New Roman"/>
          <w:sz w:val="28"/>
          <w:szCs w:val="28"/>
          <w:lang w:val="x-none" w:eastAsia="x-none"/>
        </w:rPr>
        <w:t xml:space="preserve">На расчетный срок реализации генерального плана под индивидуальное жилищное строительство в </w:t>
      </w:r>
      <w:r w:rsidRPr="005305EF">
        <w:rPr>
          <w:rFonts w:ascii="Times New Roman" w:eastAsia="Times New Roman" w:hAnsi="Times New Roman" w:cs="Times New Roman"/>
          <w:sz w:val="28"/>
          <w:szCs w:val="28"/>
          <w:lang w:eastAsia="x-none"/>
        </w:rPr>
        <w:t>с.Ленино-Кокушкино</w:t>
      </w:r>
      <w:r w:rsidRPr="005305EF">
        <w:rPr>
          <w:rFonts w:ascii="Times New Roman" w:eastAsia="Times New Roman" w:hAnsi="Times New Roman" w:cs="Times New Roman"/>
          <w:sz w:val="28"/>
          <w:szCs w:val="28"/>
          <w:lang w:val="x-none" w:eastAsia="x-none"/>
        </w:rPr>
        <w:t xml:space="preserve"> предусмотрено </w:t>
      </w:r>
      <w:r w:rsidRPr="005305EF">
        <w:rPr>
          <w:rFonts w:ascii="Times New Roman" w:eastAsia="Times New Roman" w:hAnsi="Times New Roman" w:cs="Times New Roman"/>
          <w:sz w:val="28"/>
          <w:szCs w:val="28"/>
          <w:lang w:eastAsia="x-none"/>
        </w:rPr>
        <w:t>8,44</w:t>
      </w:r>
      <w:r w:rsidRPr="005305EF">
        <w:rPr>
          <w:rFonts w:ascii="Times New Roman" w:eastAsia="Times New Roman" w:hAnsi="Times New Roman" w:cs="Times New Roman"/>
          <w:sz w:val="28"/>
          <w:szCs w:val="28"/>
          <w:lang w:val="x-none" w:eastAsia="x-none"/>
        </w:rPr>
        <w:t xml:space="preserve"> га территории, жилищное строительство на данных территориях составит ориентировочно </w:t>
      </w:r>
      <w:r w:rsidRPr="005305EF">
        <w:rPr>
          <w:rFonts w:ascii="Times New Roman" w:eastAsia="Times New Roman" w:hAnsi="Times New Roman" w:cs="Times New Roman"/>
          <w:sz w:val="28"/>
          <w:szCs w:val="28"/>
          <w:lang w:eastAsia="x-none"/>
        </w:rPr>
        <w:t>10,08</w:t>
      </w:r>
      <w:r w:rsidRPr="005305EF">
        <w:rPr>
          <w:rFonts w:ascii="Times New Roman" w:eastAsia="Times New Roman" w:hAnsi="Times New Roman" w:cs="Times New Roman"/>
          <w:sz w:val="28"/>
          <w:szCs w:val="28"/>
          <w:lang w:val="x-none" w:eastAsia="x-none"/>
        </w:rPr>
        <w:t xml:space="preserve"> тыс.кв.м общей площади жилья (</w:t>
      </w:r>
      <w:r w:rsidRPr="005305EF">
        <w:rPr>
          <w:rFonts w:ascii="Times New Roman" w:eastAsia="Times New Roman" w:hAnsi="Times New Roman" w:cs="Times New Roman"/>
          <w:sz w:val="28"/>
          <w:szCs w:val="28"/>
          <w:lang w:eastAsia="x-none"/>
        </w:rPr>
        <w:t>84</w:t>
      </w:r>
      <w:r w:rsidRPr="005305EF">
        <w:rPr>
          <w:rFonts w:ascii="Times New Roman" w:eastAsia="Times New Roman" w:hAnsi="Times New Roman" w:cs="Times New Roman"/>
          <w:sz w:val="28"/>
          <w:szCs w:val="28"/>
          <w:lang w:val="x-none" w:eastAsia="x-none"/>
        </w:rPr>
        <w:t xml:space="preserve"> </w:t>
      </w:r>
      <w:r w:rsidRPr="005305EF">
        <w:rPr>
          <w:rFonts w:ascii="Times New Roman" w:eastAsia="Times New Roman" w:hAnsi="Times New Roman" w:cs="Times New Roman"/>
          <w:sz w:val="28"/>
          <w:szCs w:val="28"/>
          <w:lang w:eastAsia="x-none"/>
        </w:rPr>
        <w:t>дома</w:t>
      </w:r>
      <w:r w:rsidRPr="005305EF">
        <w:rPr>
          <w:rFonts w:ascii="Times New Roman" w:eastAsia="Times New Roman" w:hAnsi="Times New Roman" w:cs="Times New Roman"/>
          <w:sz w:val="28"/>
          <w:szCs w:val="28"/>
          <w:lang w:val="x-none" w:eastAsia="x-none"/>
        </w:rPr>
        <w:t>).</w:t>
      </w:r>
    </w:p>
    <w:p w14:paraId="3E9E242C" w14:textId="77777777" w:rsidR="005305EF" w:rsidRPr="005305EF" w:rsidRDefault="005305EF" w:rsidP="005305EF">
      <w:pPr>
        <w:spacing w:after="0" w:line="240" w:lineRule="auto"/>
        <w:ind w:firstLine="709"/>
        <w:jc w:val="both"/>
        <w:rPr>
          <w:rFonts w:ascii="Times New Roman" w:eastAsia="Times New Roman" w:hAnsi="Times New Roman" w:cs="Times New Roman"/>
          <w:color w:val="FF0000"/>
          <w:sz w:val="28"/>
          <w:szCs w:val="28"/>
          <w:lang w:val="x-none" w:eastAsia="x-none"/>
        </w:rPr>
      </w:pPr>
      <w:r w:rsidRPr="005305EF">
        <w:rPr>
          <w:rFonts w:ascii="Times New Roman" w:eastAsia="Times New Roman" w:hAnsi="Times New Roman" w:cs="Times New Roman"/>
          <w:sz w:val="28"/>
          <w:szCs w:val="28"/>
          <w:lang w:val="x-none" w:eastAsia="x-none"/>
        </w:rPr>
        <w:t>К 204</w:t>
      </w:r>
      <w:r w:rsidRPr="005305EF">
        <w:rPr>
          <w:rFonts w:ascii="Times New Roman" w:eastAsia="Times New Roman" w:hAnsi="Times New Roman" w:cs="Times New Roman"/>
          <w:sz w:val="28"/>
          <w:szCs w:val="28"/>
          <w:lang w:eastAsia="x-none"/>
        </w:rPr>
        <w:t>3</w:t>
      </w:r>
      <w:r w:rsidRPr="005305EF">
        <w:rPr>
          <w:rFonts w:ascii="Times New Roman" w:eastAsia="Times New Roman" w:hAnsi="Times New Roman" w:cs="Times New Roman"/>
          <w:sz w:val="28"/>
          <w:szCs w:val="28"/>
          <w:lang w:val="x-none" w:eastAsia="x-none"/>
        </w:rPr>
        <w:t xml:space="preserve"> году общий объем жилого фонда сельского поселения при условии реализации всех предлагаемых мероприятий по развитию жилых территорий должен увеличиться до 1</w:t>
      </w:r>
      <w:r w:rsidRPr="005305EF">
        <w:rPr>
          <w:rFonts w:ascii="Times New Roman" w:eastAsia="Times New Roman" w:hAnsi="Times New Roman" w:cs="Times New Roman"/>
          <w:sz w:val="28"/>
          <w:szCs w:val="28"/>
          <w:lang w:eastAsia="x-none"/>
        </w:rPr>
        <w:t>11</w:t>
      </w:r>
      <w:r w:rsidRPr="005305EF">
        <w:rPr>
          <w:rFonts w:ascii="Times New Roman" w:eastAsia="Times New Roman" w:hAnsi="Times New Roman" w:cs="Times New Roman"/>
          <w:sz w:val="28"/>
          <w:szCs w:val="28"/>
          <w:lang w:val="x-none" w:eastAsia="x-none"/>
        </w:rPr>
        <w:t>,</w:t>
      </w:r>
      <w:r w:rsidRPr="005305EF">
        <w:rPr>
          <w:rFonts w:ascii="Times New Roman" w:eastAsia="Times New Roman" w:hAnsi="Times New Roman" w:cs="Times New Roman"/>
          <w:sz w:val="28"/>
          <w:szCs w:val="28"/>
          <w:lang w:eastAsia="x-none"/>
        </w:rPr>
        <w:t>26</w:t>
      </w:r>
      <w:r w:rsidRPr="005305EF">
        <w:rPr>
          <w:rFonts w:ascii="Times New Roman" w:eastAsia="Times New Roman" w:hAnsi="Times New Roman" w:cs="Times New Roman"/>
          <w:sz w:val="28"/>
          <w:szCs w:val="28"/>
          <w:lang w:val="x-none" w:eastAsia="x-none"/>
        </w:rPr>
        <w:t xml:space="preserve"> тыс.кв.м, прирост жилого фонда за прогнозируемый период должен составить 2</w:t>
      </w:r>
      <w:r w:rsidRPr="005305EF">
        <w:rPr>
          <w:rFonts w:ascii="Times New Roman" w:eastAsia="Times New Roman" w:hAnsi="Times New Roman" w:cs="Times New Roman"/>
          <w:sz w:val="28"/>
          <w:szCs w:val="28"/>
          <w:lang w:eastAsia="x-none"/>
        </w:rPr>
        <w:t>5</w:t>
      </w:r>
      <w:r w:rsidRPr="005305EF">
        <w:rPr>
          <w:rFonts w:ascii="Times New Roman" w:eastAsia="Times New Roman" w:hAnsi="Times New Roman" w:cs="Times New Roman"/>
          <w:sz w:val="28"/>
          <w:szCs w:val="28"/>
          <w:lang w:val="x-none" w:eastAsia="x-none"/>
        </w:rPr>
        <w:t>,</w:t>
      </w:r>
      <w:r w:rsidRPr="005305EF">
        <w:rPr>
          <w:rFonts w:ascii="Times New Roman" w:eastAsia="Times New Roman" w:hAnsi="Times New Roman" w:cs="Times New Roman"/>
          <w:sz w:val="28"/>
          <w:szCs w:val="28"/>
          <w:lang w:eastAsia="x-none"/>
        </w:rPr>
        <w:t>44</w:t>
      </w:r>
      <w:r w:rsidRPr="005305EF">
        <w:rPr>
          <w:rFonts w:ascii="Times New Roman" w:eastAsia="Times New Roman" w:hAnsi="Times New Roman" w:cs="Times New Roman"/>
          <w:sz w:val="28"/>
          <w:szCs w:val="28"/>
          <w:lang w:val="x-none" w:eastAsia="x-none"/>
        </w:rPr>
        <w:t xml:space="preserve"> тыс.кв.м общей площади жилья.</w:t>
      </w:r>
      <w:r w:rsidRPr="005305EF">
        <w:rPr>
          <w:rFonts w:ascii="Times New Roman" w:eastAsia="Times New Roman" w:hAnsi="Times New Roman" w:cs="Times New Roman"/>
          <w:color w:val="FF0000"/>
          <w:sz w:val="28"/>
          <w:szCs w:val="28"/>
          <w:lang w:val="x-none" w:eastAsia="x-none"/>
        </w:rPr>
        <w:t xml:space="preserve"> </w:t>
      </w:r>
    </w:p>
    <w:p w14:paraId="53DE8779" w14:textId="77777777" w:rsidR="005305EF" w:rsidRPr="005305EF" w:rsidRDefault="005305EF" w:rsidP="005305EF">
      <w:pPr>
        <w:spacing w:after="0" w:line="240" w:lineRule="auto"/>
        <w:ind w:firstLine="720"/>
        <w:jc w:val="both"/>
        <w:rPr>
          <w:rFonts w:ascii="Times New Roman" w:eastAsia="Times New Roman" w:hAnsi="Times New Roman" w:cs="Times New Roman"/>
          <w:color w:val="FF0000"/>
          <w:sz w:val="28"/>
          <w:szCs w:val="28"/>
          <w:lang w:eastAsia="ru-RU"/>
        </w:rPr>
      </w:pPr>
    </w:p>
    <w:p w14:paraId="1AFFFE7B" w14:textId="77777777" w:rsidR="005305EF" w:rsidRPr="005305EF" w:rsidRDefault="005305EF" w:rsidP="005305EF">
      <w:pPr>
        <w:spacing w:after="0" w:line="240" w:lineRule="auto"/>
        <w:ind w:firstLine="720"/>
        <w:jc w:val="both"/>
        <w:rPr>
          <w:rFonts w:ascii="Times New Roman" w:eastAsia="Times New Roman" w:hAnsi="Times New Roman" w:cs="Times New Roman"/>
          <w:color w:val="FF0000"/>
          <w:sz w:val="28"/>
          <w:szCs w:val="20"/>
          <w:lang w:eastAsia="x-none"/>
        </w:rPr>
      </w:pPr>
    </w:p>
    <w:p w14:paraId="69D28022" w14:textId="77777777" w:rsidR="005305EF" w:rsidRPr="005305EF" w:rsidRDefault="005305EF" w:rsidP="005305EF">
      <w:pPr>
        <w:spacing w:after="0" w:line="240" w:lineRule="auto"/>
        <w:ind w:firstLine="720"/>
        <w:jc w:val="both"/>
        <w:rPr>
          <w:rFonts w:ascii="Times New Roman" w:eastAsia="Times New Roman" w:hAnsi="Times New Roman" w:cs="Times New Roman"/>
          <w:color w:val="FF0000"/>
          <w:sz w:val="28"/>
          <w:szCs w:val="20"/>
          <w:lang w:eastAsia="x-none"/>
        </w:rPr>
      </w:pPr>
    </w:p>
    <w:p w14:paraId="4B8A952F" w14:textId="77777777" w:rsidR="005305EF" w:rsidRPr="005305EF" w:rsidRDefault="005305EF" w:rsidP="005305EF">
      <w:pPr>
        <w:spacing w:after="0" w:line="240" w:lineRule="auto"/>
        <w:rPr>
          <w:rFonts w:ascii="Times New Roman" w:eastAsia="Times New Roman" w:hAnsi="Times New Roman" w:cs="Times New Roman"/>
          <w:color w:val="FF0000"/>
          <w:sz w:val="20"/>
          <w:szCs w:val="20"/>
          <w:highlight w:val="yellow"/>
          <w:lang w:eastAsia="ru-RU"/>
        </w:rPr>
        <w:sectPr w:rsidR="005305EF" w:rsidRPr="005305EF" w:rsidSect="00811351">
          <w:pgSz w:w="11906" w:h="16838"/>
          <w:pgMar w:top="851" w:right="707" w:bottom="851" w:left="1701" w:header="709" w:footer="709" w:gutter="0"/>
          <w:cols w:space="708"/>
          <w:docGrid w:linePitch="360"/>
        </w:sectPr>
      </w:pPr>
    </w:p>
    <w:p w14:paraId="1E89F714" w14:textId="77777777" w:rsidR="005305EF" w:rsidRPr="005305EF" w:rsidRDefault="005305EF" w:rsidP="005305EF">
      <w:pPr>
        <w:spacing w:after="0" w:line="240" w:lineRule="auto"/>
        <w:rPr>
          <w:rFonts w:ascii="Times New Roman" w:eastAsia="Times New Roman" w:hAnsi="Times New Roman" w:cs="Times New Roman"/>
          <w:bCs/>
          <w:color w:val="FF0000"/>
          <w:sz w:val="20"/>
          <w:szCs w:val="20"/>
          <w:highlight w:val="yellow"/>
          <w:lang w:eastAsia="ru-RU"/>
        </w:rPr>
      </w:pPr>
    </w:p>
    <w:p w14:paraId="2DD88D4A" w14:textId="77777777" w:rsidR="005305EF" w:rsidRPr="005305EF" w:rsidRDefault="005305EF" w:rsidP="005305EF">
      <w:pPr>
        <w:spacing w:after="0" w:line="240" w:lineRule="auto"/>
        <w:jc w:val="right"/>
        <w:rPr>
          <w:rFonts w:ascii="Times New Roman" w:eastAsia="Times New Roman" w:hAnsi="Times New Roman" w:cs="Times New Roman"/>
          <w:sz w:val="28"/>
          <w:szCs w:val="28"/>
          <w:lang w:eastAsia="ru-RU"/>
        </w:rPr>
      </w:pPr>
      <w:r w:rsidRPr="005305EF">
        <w:rPr>
          <w:rFonts w:ascii="Times New Roman" w:eastAsia="Times New Roman" w:hAnsi="Times New Roman" w:cs="Times New Roman"/>
          <w:sz w:val="28"/>
          <w:szCs w:val="28"/>
          <w:lang w:eastAsia="ru-RU"/>
        </w:rPr>
        <w:t>Таблица 2.5.1</w:t>
      </w:r>
    </w:p>
    <w:p w14:paraId="67B10D3F" w14:textId="77777777" w:rsidR="005305EF" w:rsidRPr="005305EF" w:rsidRDefault="005305EF" w:rsidP="005305EF">
      <w:pPr>
        <w:spacing w:after="0" w:line="240" w:lineRule="auto"/>
        <w:jc w:val="center"/>
        <w:rPr>
          <w:rFonts w:ascii="Times New Roman" w:eastAsia="Times New Roman" w:hAnsi="Times New Roman" w:cs="Times New Roman"/>
          <w:sz w:val="28"/>
          <w:szCs w:val="28"/>
          <w:lang w:eastAsia="ru-RU"/>
        </w:rPr>
      </w:pPr>
      <w:r w:rsidRPr="005305EF">
        <w:rPr>
          <w:rFonts w:ascii="Times New Roman" w:eastAsia="Times New Roman" w:hAnsi="Times New Roman" w:cs="Times New Roman"/>
          <w:sz w:val="28"/>
          <w:szCs w:val="28"/>
          <w:lang w:eastAsia="ru-RU"/>
        </w:rPr>
        <w:t>Мероприятия по развитию жилищной инфраструктуры в Ленино-Кокушкинском сельском поселении</w:t>
      </w:r>
    </w:p>
    <w:p w14:paraId="0E562107" w14:textId="77777777" w:rsidR="005305EF" w:rsidRPr="005305EF" w:rsidRDefault="005305EF" w:rsidP="005305EF">
      <w:pPr>
        <w:spacing w:after="0" w:line="240" w:lineRule="auto"/>
        <w:jc w:val="center"/>
        <w:rPr>
          <w:rFonts w:ascii="Times New Roman" w:eastAsia="Times New Roman" w:hAnsi="Times New Roman" w:cs="Times New Roman"/>
          <w:sz w:val="28"/>
          <w:szCs w:val="28"/>
          <w:lang w:eastAsia="ru-RU"/>
        </w:rPr>
      </w:pPr>
    </w:p>
    <w:tbl>
      <w:tblPr>
        <w:tblW w:w="15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8"/>
        <w:gridCol w:w="2141"/>
        <w:gridCol w:w="1559"/>
        <w:gridCol w:w="2126"/>
        <w:gridCol w:w="1134"/>
        <w:gridCol w:w="1134"/>
        <w:gridCol w:w="1134"/>
        <w:gridCol w:w="992"/>
        <w:gridCol w:w="1134"/>
        <w:gridCol w:w="3262"/>
      </w:tblGrid>
      <w:tr w:rsidR="005305EF" w:rsidRPr="005305EF" w14:paraId="2BEE274A" w14:textId="77777777" w:rsidTr="005F5331">
        <w:trPr>
          <w:cantSplit/>
          <w:trHeight w:val="362"/>
          <w:tblHeader/>
          <w:jc w:val="center"/>
        </w:trPr>
        <w:tc>
          <w:tcPr>
            <w:tcW w:w="548" w:type="dxa"/>
            <w:vMerge w:val="restart"/>
            <w:vAlign w:val="center"/>
          </w:tcPr>
          <w:p w14:paraId="193DB5AE" w14:textId="77777777" w:rsidR="005305EF" w:rsidRPr="005305EF" w:rsidRDefault="005305EF" w:rsidP="005305EF">
            <w:pPr>
              <w:spacing w:after="0"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 п/п</w:t>
            </w:r>
          </w:p>
        </w:tc>
        <w:tc>
          <w:tcPr>
            <w:tcW w:w="2141" w:type="dxa"/>
            <w:vMerge w:val="restart"/>
            <w:vAlign w:val="center"/>
          </w:tcPr>
          <w:p w14:paraId="6F6F8729" w14:textId="77777777" w:rsidR="005305EF" w:rsidRPr="005305EF" w:rsidRDefault="005305EF" w:rsidP="005305EF">
            <w:pPr>
              <w:spacing w:after="0"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Населенный пункт</w:t>
            </w:r>
          </w:p>
        </w:tc>
        <w:tc>
          <w:tcPr>
            <w:tcW w:w="1559" w:type="dxa"/>
            <w:vMerge w:val="restart"/>
            <w:vAlign w:val="center"/>
          </w:tcPr>
          <w:p w14:paraId="24A11D84" w14:textId="77777777" w:rsidR="005305EF" w:rsidRPr="005305EF" w:rsidRDefault="005305EF" w:rsidP="005305EF">
            <w:pPr>
              <w:spacing w:after="0"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Наименование объекта</w:t>
            </w:r>
          </w:p>
        </w:tc>
        <w:tc>
          <w:tcPr>
            <w:tcW w:w="2126" w:type="dxa"/>
            <w:vMerge w:val="restart"/>
            <w:vAlign w:val="center"/>
          </w:tcPr>
          <w:p w14:paraId="53F620E7" w14:textId="77777777" w:rsidR="005305EF" w:rsidRPr="005305EF" w:rsidRDefault="005305EF" w:rsidP="005305EF">
            <w:pPr>
              <w:spacing w:after="0"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Вид мероприятия</w:t>
            </w:r>
          </w:p>
        </w:tc>
        <w:tc>
          <w:tcPr>
            <w:tcW w:w="1134" w:type="dxa"/>
            <w:vMerge w:val="restart"/>
            <w:vAlign w:val="center"/>
          </w:tcPr>
          <w:p w14:paraId="2459107E" w14:textId="77777777" w:rsidR="005305EF" w:rsidRPr="005305EF" w:rsidRDefault="005305EF" w:rsidP="005305EF">
            <w:pPr>
              <w:spacing w:after="0"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Единица измерения</w:t>
            </w:r>
          </w:p>
        </w:tc>
        <w:tc>
          <w:tcPr>
            <w:tcW w:w="2268" w:type="dxa"/>
            <w:gridSpan w:val="2"/>
            <w:vAlign w:val="center"/>
          </w:tcPr>
          <w:p w14:paraId="07DA6BB2" w14:textId="77777777" w:rsidR="005305EF" w:rsidRPr="005305EF" w:rsidRDefault="005305EF" w:rsidP="005305EF">
            <w:pPr>
              <w:spacing w:after="0"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Мощность</w:t>
            </w:r>
          </w:p>
        </w:tc>
        <w:tc>
          <w:tcPr>
            <w:tcW w:w="2126" w:type="dxa"/>
            <w:gridSpan w:val="2"/>
            <w:vAlign w:val="center"/>
          </w:tcPr>
          <w:p w14:paraId="61624ECC" w14:textId="77777777" w:rsidR="005305EF" w:rsidRPr="005305EF" w:rsidRDefault="005305EF" w:rsidP="005305EF">
            <w:pPr>
              <w:spacing w:after="0"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Сроки реализации</w:t>
            </w:r>
          </w:p>
        </w:tc>
        <w:tc>
          <w:tcPr>
            <w:tcW w:w="3262" w:type="dxa"/>
            <w:vMerge w:val="restart"/>
            <w:vAlign w:val="center"/>
          </w:tcPr>
          <w:p w14:paraId="1375DEB9" w14:textId="77777777" w:rsidR="005305EF" w:rsidRPr="005305EF" w:rsidRDefault="005305EF" w:rsidP="005305EF">
            <w:pPr>
              <w:spacing w:after="0"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Источник мероприятия</w:t>
            </w:r>
          </w:p>
        </w:tc>
      </w:tr>
      <w:tr w:rsidR="005305EF" w:rsidRPr="005305EF" w14:paraId="7198FFEE" w14:textId="77777777" w:rsidTr="005F5331">
        <w:trPr>
          <w:cantSplit/>
          <w:trHeight w:val="381"/>
          <w:tblHeader/>
          <w:jc w:val="center"/>
        </w:trPr>
        <w:tc>
          <w:tcPr>
            <w:tcW w:w="548" w:type="dxa"/>
            <w:vMerge/>
            <w:vAlign w:val="center"/>
          </w:tcPr>
          <w:p w14:paraId="6A6611AE" w14:textId="77777777" w:rsidR="005305EF" w:rsidRPr="005305EF" w:rsidRDefault="005305EF" w:rsidP="005305EF">
            <w:pPr>
              <w:spacing w:after="0" w:line="240" w:lineRule="auto"/>
              <w:rPr>
                <w:rFonts w:ascii="Times New Roman" w:eastAsia="Times New Roman" w:hAnsi="Times New Roman" w:cs="Times New Roman"/>
                <w:sz w:val="20"/>
                <w:szCs w:val="20"/>
                <w:lang w:eastAsia="ru-RU"/>
              </w:rPr>
            </w:pPr>
          </w:p>
        </w:tc>
        <w:tc>
          <w:tcPr>
            <w:tcW w:w="2141" w:type="dxa"/>
            <w:vMerge/>
            <w:vAlign w:val="center"/>
          </w:tcPr>
          <w:p w14:paraId="68C12B35" w14:textId="77777777" w:rsidR="005305EF" w:rsidRPr="005305EF" w:rsidRDefault="005305EF" w:rsidP="005305EF">
            <w:pPr>
              <w:spacing w:after="0" w:line="240" w:lineRule="auto"/>
              <w:rPr>
                <w:rFonts w:ascii="Times New Roman" w:eastAsia="Times New Roman" w:hAnsi="Times New Roman" w:cs="Times New Roman"/>
                <w:sz w:val="20"/>
                <w:szCs w:val="20"/>
                <w:lang w:eastAsia="ru-RU"/>
              </w:rPr>
            </w:pPr>
          </w:p>
        </w:tc>
        <w:tc>
          <w:tcPr>
            <w:tcW w:w="1559" w:type="dxa"/>
            <w:vMerge/>
            <w:vAlign w:val="center"/>
          </w:tcPr>
          <w:p w14:paraId="55A378C7" w14:textId="77777777" w:rsidR="005305EF" w:rsidRPr="005305EF" w:rsidRDefault="005305EF" w:rsidP="005305EF">
            <w:pPr>
              <w:spacing w:after="0" w:line="240" w:lineRule="auto"/>
              <w:rPr>
                <w:rFonts w:ascii="Times New Roman" w:eastAsia="Times New Roman" w:hAnsi="Times New Roman" w:cs="Times New Roman"/>
                <w:sz w:val="20"/>
                <w:szCs w:val="20"/>
                <w:lang w:eastAsia="ru-RU"/>
              </w:rPr>
            </w:pPr>
          </w:p>
        </w:tc>
        <w:tc>
          <w:tcPr>
            <w:tcW w:w="2126" w:type="dxa"/>
            <w:vMerge/>
            <w:vAlign w:val="center"/>
          </w:tcPr>
          <w:p w14:paraId="7B5D530A" w14:textId="77777777" w:rsidR="005305EF" w:rsidRPr="005305EF" w:rsidRDefault="005305EF" w:rsidP="005305EF">
            <w:pPr>
              <w:spacing w:after="0" w:line="240" w:lineRule="auto"/>
              <w:rPr>
                <w:rFonts w:ascii="Times New Roman" w:eastAsia="Times New Roman" w:hAnsi="Times New Roman" w:cs="Times New Roman"/>
                <w:sz w:val="20"/>
                <w:szCs w:val="20"/>
                <w:lang w:eastAsia="ru-RU"/>
              </w:rPr>
            </w:pPr>
          </w:p>
        </w:tc>
        <w:tc>
          <w:tcPr>
            <w:tcW w:w="1134" w:type="dxa"/>
            <w:vMerge/>
            <w:vAlign w:val="center"/>
          </w:tcPr>
          <w:p w14:paraId="4647A44A" w14:textId="77777777" w:rsidR="005305EF" w:rsidRPr="005305EF" w:rsidRDefault="005305EF" w:rsidP="005305EF">
            <w:pPr>
              <w:spacing w:after="0" w:line="240" w:lineRule="auto"/>
              <w:rPr>
                <w:rFonts w:ascii="Times New Roman" w:eastAsia="Times New Roman" w:hAnsi="Times New Roman" w:cs="Times New Roman"/>
                <w:sz w:val="20"/>
                <w:szCs w:val="20"/>
                <w:lang w:eastAsia="ru-RU"/>
              </w:rPr>
            </w:pPr>
          </w:p>
        </w:tc>
        <w:tc>
          <w:tcPr>
            <w:tcW w:w="1134" w:type="dxa"/>
            <w:vAlign w:val="center"/>
          </w:tcPr>
          <w:p w14:paraId="457675E3" w14:textId="77777777" w:rsidR="005305EF" w:rsidRPr="005305EF" w:rsidRDefault="005305EF" w:rsidP="005305EF">
            <w:pPr>
              <w:spacing w:after="0" w:line="240" w:lineRule="auto"/>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Существующая</w:t>
            </w:r>
          </w:p>
        </w:tc>
        <w:tc>
          <w:tcPr>
            <w:tcW w:w="1134" w:type="dxa"/>
            <w:vAlign w:val="center"/>
          </w:tcPr>
          <w:p w14:paraId="6C95587C" w14:textId="77777777" w:rsidR="005305EF" w:rsidRPr="005305EF" w:rsidRDefault="005305EF" w:rsidP="005305EF">
            <w:pPr>
              <w:spacing w:after="0" w:line="240" w:lineRule="auto"/>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Дополни</w:t>
            </w:r>
          </w:p>
          <w:p w14:paraId="387070C7" w14:textId="77777777" w:rsidR="005305EF" w:rsidRPr="005305EF" w:rsidRDefault="005305EF" w:rsidP="005305EF">
            <w:pPr>
              <w:spacing w:after="0" w:line="240" w:lineRule="auto"/>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тельная</w:t>
            </w:r>
          </w:p>
        </w:tc>
        <w:tc>
          <w:tcPr>
            <w:tcW w:w="992" w:type="dxa"/>
            <w:vAlign w:val="center"/>
          </w:tcPr>
          <w:p w14:paraId="4CA35324" w14:textId="77777777" w:rsidR="005305EF" w:rsidRPr="005305EF" w:rsidRDefault="005305EF" w:rsidP="005305EF">
            <w:pPr>
              <w:spacing w:after="0"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Первая очередь (2023-2033 гг.)</w:t>
            </w:r>
          </w:p>
        </w:tc>
        <w:tc>
          <w:tcPr>
            <w:tcW w:w="1134" w:type="dxa"/>
            <w:vAlign w:val="center"/>
          </w:tcPr>
          <w:p w14:paraId="30B9658B" w14:textId="77777777" w:rsidR="005305EF" w:rsidRPr="005305EF" w:rsidRDefault="005305EF" w:rsidP="005305EF">
            <w:pPr>
              <w:spacing w:after="0"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Расчетный срок (2033-2043 гг.)</w:t>
            </w:r>
          </w:p>
        </w:tc>
        <w:tc>
          <w:tcPr>
            <w:tcW w:w="3262" w:type="dxa"/>
            <w:vMerge/>
            <w:vAlign w:val="center"/>
          </w:tcPr>
          <w:p w14:paraId="53795AB0" w14:textId="77777777" w:rsidR="005305EF" w:rsidRPr="005305EF" w:rsidRDefault="005305EF" w:rsidP="005305EF">
            <w:pPr>
              <w:spacing w:after="0" w:line="240" w:lineRule="auto"/>
              <w:rPr>
                <w:rFonts w:ascii="Times New Roman" w:eastAsia="Times New Roman" w:hAnsi="Times New Roman" w:cs="Times New Roman"/>
                <w:sz w:val="20"/>
                <w:szCs w:val="20"/>
                <w:lang w:eastAsia="ru-RU"/>
              </w:rPr>
            </w:pPr>
          </w:p>
        </w:tc>
      </w:tr>
      <w:tr w:rsidR="005305EF" w:rsidRPr="005305EF" w14:paraId="196DDBC9" w14:textId="77777777" w:rsidTr="005F5331">
        <w:trPr>
          <w:cantSplit/>
          <w:trHeight w:val="381"/>
          <w:tblHeader/>
          <w:jc w:val="center"/>
        </w:trPr>
        <w:tc>
          <w:tcPr>
            <w:tcW w:w="15164" w:type="dxa"/>
            <w:gridSpan w:val="10"/>
            <w:vAlign w:val="center"/>
          </w:tcPr>
          <w:p w14:paraId="159F402E" w14:textId="77777777" w:rsidR="005305EF" w:rsidRPr="005305EF" w:rsidRDefault="005305EF" w:rsidP="005305EF">
            <w:pPr>
              <w:spacing w:after="0"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caps/>
                <w:sz w:val="20"/>
                <w:szCs w:val="20"/>
                <w:lang w:eastAsia="ru-RU"/>
              </w:rPr>
              <w:t>МЕРОПРИЯТИЯ Местного значения (Поселения)</w:t>
            </w:r>
          </w:p>
        </w:tc>
      </w:tr>
      <w:tr w:rsidR="005305EF" w:rsidRPr="005305EF" w14:paraId="12EBA335" w14:textId="77777777" w:rsidTr="005F5331">
        <w:trPr>
          <w:cantSplit/>
          <w:trHeight w:val="381"/>
          <w:tblHeader/>
          <w:jc w:val="center"/>
        </w:trPr>
        <w:tc>
          <w:tcPr>
            <w:tcW w:w="548" w:type="dxa"/>
            <w:vAlign w:val="center"/>
          </w:tcPr>
          <w:p w14:paraId="269574E7" w14:textId="77777777" w:rsidR="005305EF" w:rsidRPr="005305EF" w:rsidRDefault="005305EF" w:rsidP="005305EF">
            <w:pPr>
              <w:spacing w:after="0"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1</w:t>
            </w:r>
          </w:p>
        </w:tc>
        <w:tc>
          <w:tcPr>
            <w:tcW w:w="2141" w:type="dxa"/>
            <w:vAlign w:val="center"/>
          </w:tcPr>
          <w:p w14:paraId="4EB29550" w14:textId="77777777" w:rsidR="005305EF" w:rsidRPr="005305EF" w:rsidRDefault="005305EF" w:rsidP="005305EF">
            <w:pPr>
              <w:spacing w:after="0" w:line="240" w:lineRule="auto"/>
              <w:rPr>
                <w:rFonts w:ascii="Times New Roman" w:eastAsia="Times New Roman" w:hAnsi="Times New Roman" w:cs="Times New Roman"/>
                <w:sz w:val="20"/>
                <w:szCs w:val="20"/>
                <w:lang w:eastAsia="ru-RU"/>
              </w:rPr>
            </w:pPr>
            <w:r w:rsidRPr="005305EF">
              <w:rPr>
                <w:rFonts w:ascii="Times New Roman" w:eastAsia="Times New Roman" w:hAnsi="Times New Roman" w:cs="Times New Roman"/>
                <w:bCs/>
                <w:sz w:val="20"/>
                <w:szCs w:val="20"/>
                <w:lang w:eastAsia="ru-RU"/>
              </w:rPr>
              <w:t>с.Ленино-Кокушкино</w:t>
            </w:r>
          </w:p>
        </w:tc>
        <w:tc>
          <w:tcPr>
            <w:tcW w:w="1559" w:type="dxa"/>
            <w:vAlign w:val="center"/>
          </w:tcPr>
          <w:p w14:paraId="3416FE45" w14:textId="77777777" w:rsidR="005305EF" w:rsidRPr="005305EF" w:rsidRDefault="005305EF" w:rsidP="005305EF">
            <w:pPr>
              <w:spacing w:after="0"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жилой фонд</w:t>
            </w:r>
          </w:p>
        </w:tc>
        <w:tc>
          <w:tcPr>
            <w:tcW w:w="2126" w:type="dxa"/>
            <w:vAlign w:val="center"/>
          </w:tcPr>
          <w:p w14:paraId="71257F98" w14:textId="77777777" w:rsidR="005305EF" w:rsidRPr="005305EF" w:rsidRDefault="005305EF" w:rsidP="005305EF">
            <w:pPr>
              <w:spacing w:after="0"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новое строительство</w:t>
            </w:r>
          </w:p>
        </w:tc>
        <w:tc>
          <w:tcPr>
            <w:tcW w:w="1134" w:type="dxa"/>
            <w:vAlign w:val="center"/>
          </w:tcPr>
          <w:p w14:paraId="469CE4F4" w14:textId="77777777" w:rsidR="005305EF" w:rsidRPr="005305EF" w:rsidRDefault="005305EF" w:rsidP="005305EF">
            <w:pPr>
              <w:spacing w:after="0" w:line="240" w:lineRule="auto"/>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тыс.кв.м.</w:t>
            </w:r>
          </w:p>
        </w:tc>
        <w:tc>
          <w:tcPr>
            <w:tcW w:w="1134" w:type="dxa"/>
            <w:vAlign w:val="center"/>
          </w:tcPr>
          <w:p w14:paraId="0C082C80" w14:textId="77777777" w:rsidR="005305EF" w:rsidRPr="005305EF" w:rsidRDefault="005305EF" w:rsidP="005305EF">
            <w:pPr>
              <w:spacing w:after="0"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77,26</w:t>
            </w:r>
          </w:p>
        </w:tc>
        <w:tc>
          <w:tcPr>
            <w:tcW w:w="1134" w:type="dxa"/>
            <w:vAlign w:val="center"/>
          </w:tcPr>
          <w:p w14:paraId="309FE565" w14:textId="77777777" w:rsidR="005305EF" w:rsidRPr="005305EF" w:rsidRDefault="005305EF" w:rsidP="005305EF">
            <w:pPr>
              <w:spacing w:after="0" w:line="240" w:lineRule="auto"/>
              <w:ind w:left="-109" w:right="-103"/>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10,20/10,08</w:t>
            </w:r>
          </w:p>
        </w:tc>
        <w:tc>
          <w:tcPr>
            <w:tcW w:w="992" w:type="dxa"/>
            <w:vAlign w:val="center"/>
          </w:tcPr>
          <w:p w14:paraId="013024B1" w14:textId="77777777" w:rsidR="005305EF" w:rsidRPr="005305EF" w:rsidRDefault="005305EF" w:rsidP="005305EF">
            <w:pPr>
              <w:spacing w:after="0"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w:t>
            </w:r>
          </w:p>
        </w:tc>
        <w:tc>
          <w:tcPr>
            <w:tcW w:w="1134" w:type="dxa"/>
            <w:vAlign w:val="center"/>
          </w:tcPr>
          <w:p w14:paraId="2EFC5B57" w14:textId="77777777" w:rsidR="005305EF" w:rsidRPr="005305EF" w:rsidRDefault="005305EF" w:rsidP="005305EF">
            <w:pPr>
              <w:spacing w:after="0"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w:t>
            </w:r>
          </w:p>
        </w:tc>
        <w:tc>
          <w:tcPr>
            <w:tcW w:w="3262" w:type="dxa"/>
            <w:vAlign w:val="center"/>
          </w:tcPr>
          <w:p w14:paraId="2248E58F" w14:textId="77777777" w:rsidR="005305EF" w:rsidRPr="005305EF" w:rsidRDefault="005305EF" w:rsidP="005305EF">
            <w:pPr>
              <w:spacing w:after="0" w:line="240" w:lineRule="auto"/>
              <w:jc w:val="center"/>
              <w:rPr>
                <w:rFonts w:ascii="Times New Roman" w:eastAsia="Times New Roman" w:hAnsi="Times New Roman" w:cs="Times New Roman"/>
                <w:sz w:val="20"/>
                <w:szCs w:val="20"/>
              </w:rPr>
            </w:pPr>
            <w:r w:rsidRPr="005305EF">
              <w:rPr>
                <w:rFonts w:ascii="Times New Roman" w:eastAsia="Times New Roman" w:hAnsi="Times New Roman" w:cs="Times New Roman"/>
                <w:sz w:val="20"/>
                <w:szCs w:val="20"/>
              </w:rPr>
              <w:t>Генеральный план</w:t>
            </w:r>
          </w:p>
          <w:p w14:paraId="619B72D4" w14:textId="77777777" w:rsidR="005305EF" w:rsidRPr="005305EF" w:rsidRDefault="005305EF" w:rsidP="005305EF">
            <w:pPr>
              <w:spacing w:after="0" w:line="240" w:lineRule="auto"/>
              <w:jc w:val="center"/>
              <w:rPr>
                <w:rFonts w:ascii="Times New Roman" w:eastAsia="Times New Roman" w:hAnsi="Times New Roman" w:cs="Times New Roman"/>
                <w:sz w:val="20"/>
                <w:szCs w:val="20"/>
              </w:rPr>
            </w:pPr>
            <w:r w:rsidRPr="005305EF">
              <w:rPr>
                <w:rFonts w:ascii="Times New Roman" w:eastAsia="Times New Roman" w:hAnsi="Times New Roman" w:cs="Times New Roman"/>
                <w:sz w:val="20"/>
                <w:szCs w:val="20"/>
              </w:rPr>
              <w:t>(Внесение изменений)</w:t>
            </w:r>
          </w:p>
          <w:p w14:paraId="23912957" w14:textId="77777777" w:rsidR="005305EF" w:rsidRPr="005305EF" w:rsidRDefault="005305EF" w:rsidP="005305EF">
            <w:pPr>
              <w:spacing w:after="0"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rPr>
              <w:t>Ленино-Кокушкинского СП</w:t>
            </w:r>
          </w:p>
        </w:tc>
      </w:tr>
      <w:tr w:rsidR="005305EF" w:rsidRPr="005305EF" w14:paraId="4E2F3650" w14:textId="77777777" w:rsidTr="005F5331">
        <w:trPr>
          <w:cantSplit/>
          <w:trHeight w:val="381"/>
          <w:tblHeader/>
          <w:jc w:val="center"/>
        </w:trPr>
        <w:tc>
          <w:tcPr>
            <w:tcW w:w="548" w:type="dxa"/>
            <w:vAlign w:val="center"/>
          </w:tcPr>
          <w:p w14:paraId="74E0EF5C" w14:textId="77777777" w:rsidR="005305EF" w:rsidRPr="005305EF" w:rsidRDefault="005305EF" w:rsidP="005305EF">
            <w:pPr>
              <w:spacing w:after="0"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2</w:t>
            </w:r>
          </w:p>
        </w:tc>
        <w:tc>
          <w:tcPr>
            <w:tcW w:w="2141" w:type="dxa"/>
            <w:vAlign w:val="center"/>
          </w:tcPr>
          <w:p w14:paraId="744B84B8" w14:textId="77777777" w:rsidR="005305EF" w:rsidRPr="005305EF" w:rsidRDefault="005305EF" w:rsidP="005305EF">
            <w:pPr>
              <w:spacing w:after="0" w:line="240" w:lineRule="auto"/>
              <w:rPr>
                <w:rFonts w:ascii="Times New Roman" w:eastAsia="Times New Roman" w:hAnsi="Times New Roman" w:cs="Times New Roman"/>
                <w:sz w:val="20"/>
                <w:szCs w:val="20"/>
                <w:lang w:eastAsia="ru-RU"/>
              </w:rPr>
            </w:pPr>
            <w:r w:rsidRPr="005305EF">
              <w:rPr>
                <w:rFonts w:ascii="Times New Roman" w:eastAsia="Times New Roman" w:hAnsi="Times New Roman" w:cs="Times New Roman"/>
                <w:bCs/>
                <w:sz w:val="20"/>
                <w:szCs w:val="20"/>
                <w:lang w:eastAsia="ru-RU"/>
              </w:rPr>
              <w:t>с.Большие Бутырки</w:t>
            </w:r>
          </w:p>
        </w:tc>
        <w:tc>
          <w:tcPr>
            <w:tcW w:w="1559" w:type="dxa"/>
            <w:vAlign w:val="center"/>
          </w:tcPr>
          <w:p w14:paraId="102F810E" w14:textId="77777777" w:rsidR="005305EF" w:rsidRPr="005305EF" w:rsidRDefault="005305EF" w:rsidP="005305EF">
            <w:pPr>
              <w:spacing w:after="0"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жилой фонд</w:t>
            </w:r>
          </w:p>
        </w:tc>
        <w:tc>
          <w:tcPr>
            <w:tcW w:w="2126" w:type="dxa"/>
            <w:vAlign w:val="center"/>
          </w:tcPr>
          <w:p w14:paraId="0976B375" w14:textId="77777777" w:rsidR="005305EF" w:rsidRPr="005305EF" w:rsidRDefault="005305EF" w:rsidP="005305EF">
            <w:pPr>
              <w:spacing w:after="0"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новое строительство</w:t>
            </w:r>
          </w:p>
        </w:tc>
        <w:tc>
          <w:tcPr>
            <w:tcW w:w="1134" w:type="dxa"/>
            <w:vAlign w:val="center"/>
          </w:tcPr>
          <w:p w14:paraId="29CF39EA" w14:textId="77777777" w:rsidR="005305EF" w:rsidRPr="005305EF" w:rsidRDefault="005305EF" w:rsidP="005305EF">
            <w:pPr>
              <w:spacing w:after="0" w:line="240" w:lineRule="auto"/>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тыс.кв.м.</w:t>
            </w:r>
          </w:p>
        </w:tc>
        <w:tc>
          <w:tcPr>
            <w:tcW w:w="1134" w:type="dxa"/>
            <w:vAlign w:val="center"/>
          </w:tcPr>
          <w:p w14:paraId="0DED9882" w14:textId="77777777" w:rsidR="005305EF" w:rsidRPr="005305EF" w:rsidRDefault="005305EF" w:rsidP="005305EF">
            <w:pPr>
              <w:spacing w:after="0"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3,31</w:t>
            </w:r>
          </w:p>
        </w:tc>
        <w:tc>
          <w:tcPr>
            <w:tcW w:w="1134" w:type="dxa"/>
            <w:vAlign w:val="center"/>
          </w:tcPr>
          <w:p w14:paraId="6F00662D" w14:textId="77777777" w:rsidR="005305EF" w:rsidRPr="005305EF" w:rsidRDefault="005305EF" w:rsidP="005305EF">
            <w:pPr>
              <w:spacing w:after="0"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5,16</w:t>
            </w:r>
          </w:p>
        </w:tc>
        <w:tc>
          <w:tcPr>
            <w:tcW w:w="992" w:type="dxa"/>
            <w:vAlign w:val="center"/>
          </w:tcPr>
          <w:p w14:paraId="7D5CB9F7" w14:textId="77777777" w:rsidR="005305EF" w:rsidRPr="005305EF" w:rsidRDefault="005305EF" w:rsidP="005305EF">
            <w:pPr>
              <w:spacing w:after="0"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w:t>
            </w:r>
          </w:p>
        </w:tc>
        <w:tc>
          <w:tcPr>
            <w:tcW w:w="1134" w:type="dxa"/>
            <w:vAlign w:val="center"/>
          </w:tcPr>
          <w:p w14:paraId="69572F0A" w14:textId="77777777" w:rsidR="005305EF" w:rsidRPr="005305EF" w:rsidRDefault="005305EF" w:rsidP="005305EF">
            <w:pPr>
              <w:spacing w:after="0"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w:t>
            </w:r>
          </w:p>
        </w:tc>
        <w:tc>
          <w:tcPr>
            <w:tcW w:w="3262" w:type="dxa"/>
            <w:vAlign w:val="center"/>
          </w:tcPr>
          <w:p w14:paraId="50B48BA4" w14:textId="77777777" w:rsidR="005305EF" w:rsidRPr="005305EF" w:rsidRDefault="005305EF" w:rsidP="005305EF">
            <w:pPr>
              <w:spacing w:after="0" w:line="240" w:lineRule="auto"/>
              <w:jc w:val="center"/>
              <w:rPr>
                <w:rFonts w:ascii="Times New Roman" w:eastAsia="Times New Roman" w:hAnsi="Times New Roman" w:cs="Times New Roman"/>
                <w:sz w:val="20"/>
                <w:szCs w:val="20"/>
              </w:rPr>
            </w:pPr>
            <w:r w:rsidRPr="005305EF">
              <w:rPr>
                <w:rFonts w:ascii="Times New Roman" w:eastAsia="Times New Roman" w:hAnsi="Times New Roman" w:cs="Times New Roman"/>
                <w:sz w:val="20"/>
                <w:szCs w:val="20"/>
              </w:rPr>
              <w:t>Генеральный план</w:t>
            </w:r>
          </w:p>
          <w:p w14:paraId="395DF9D4" w14:textId="77777777" w:rsidR="005305EF" w:rsidRPr="005305EF" w:rsidRDefault="005305EF" w:rsidP="005305EF">
            <w:pPr>
              <w:spacing w:after="0" w:line="240" w:lineRule="auto"/>
              <w:jc w:val="center"/>
              <w:rPr>
                <w:rFonts w:ascii="Times New Roman" w:eastAsia="Times New Roman" w:hAnsi="Times New Roman" w:cs="Times New Roman"/>
                <w:sz w:val="20"/>
                <w:szCs w:val="20"/>
              </w:rPr>
            </w:pPr>
            <w:r w:rsidRPr="005305EF">
              <w:rPr>
                <w:rFonts w:ascii="Times New Roman" w:eastAsia="Times New Roman" w:hAnsi="Times New Roman" w:cs="Times New Roman"/>
                <w:sz w:val="20"/>
                <w:szCs w:val="20"/>
              </w:rPr>
              <w:t>(Внесение изменений)</w:t>
            </w:r>
          </w:p>
          <w:p w14:paraId="65461F64" w14:textId="77777777" w:rsidR="005305EF" w:rsidRPr="005305EF" w:rsidRDefault="005305EF" w:rsidP="005305EF">
            <w:pPr>
              <w:spacing w:after="0"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rPr>
              <w:t>Ленино-Кокушкинского СП</w:t>
            </w:r>
          </w:p>
        </w:tc>
      </w:tr>
    </w:tbl>
    <w:p w14:paraId="044385FD" w14:textId="77777777" w:rsidR="005305EF" w:rsidRPr="005305EF" w:rsidRDefault="005305EF" w:rsidP="005305EF">
      <w:pPr>
        <w:spacing w:after="0" w:line="240" w:lineRule="auto"/>
        <w:jc w:val="center"/>
        <w:rPr>
          <w:rFonts w:ascii="Times New Roman" w:eastAsia="Times New Roman" w:hAnsi="Times New Roman" w:cs="Times New Roman"/>
          <w:color w:val="FF0000"/>
          <w:sz w:val="20"/>
          <w:szCs w:val="20"/>
          <w:lang w:eastAsia="ru-RU"/>
        </w:rPr>
        <w:sectPr w:rsidR="005305EF" w:rsidRPr="005305EF" w:rsidSect="00811351">
          <w:pgSz w:w="16838" w:h="11906" w:orient="landscape"/>
          <w:pgMar w:top="851" w:right="851" w:bottom="851" w:left="1701" w:header="709" w:footer="709" w:gutter="0"/>
          <w:cols w:space="708"/>
          <w:docGrid w:linePitch="360"/>
        </w:sectPr>
      </w:pPr>
    </w:p>
    <w:p w14:paraId="2D77F61B" w14:textId="77777777" w:rsidR="005305EF" w:rsidRPr="005305EF" w:rsidRDefault="005305EF" w:rsidP="005305EF">
      <w:pPr>
        <w:keepNext/>
        <w:keepLines/>
        <w:spacing w:after="0" w:line="240" w:lineRule="auto"/>
        <w:jc w:val="center"/>
        <w:outlineLvl w:val="2"/>
        <w:rPr>
          <w:rFonts w:ascii="Times New Roman" w:eastAsia="Times New Roman" w:hAnsi="Times New Roman" w:cs="Times New Roman"/>
          <w:b/>
          <w:sz w:val="28"/>
          <w:szCs w:val="28"/>
        </w:rPr>
      </w:pPr>
      <w:bookmarkStart w:id="35" w:name="_Toc159317159"/>
      <w:r w:rsidRPr="005305EF">
        <w:rPr>
          <w:rFonts w:ascii="Times New Roman" w:eastAsiaTheme="majorEastAsia" w:hAnsi="Times New Roman" w:cs="Times New Roman"/>
          <w:b/>
          <w:color w:val="000000" w:themeColor="text1"/>
          <w:sz w:val="28"/>
          <w:szCs w:val="28"/>
        </w:rPr>
        <w:lastRenderedPageBreak/>
        <w:t xml:space="preserve">2.6. Мероприятия по развитию </w:t>
      </w:r>
      <w:r w:rsidRPr="005305EF">
        <w:rPr>
          <w:rFonts w:ascii="Times New Roman" w:eastAsia="Times New Roman" w:hAnsi="Times New Roman" w:cs="Times New Roman"/>
          <w:b/>
          <w:sz w:val="28"/>
          <w:szCs w:val="28"/>
        </w:rPr>
        <w:t>сферы обслуживания населения</w:t>
      </w:r>
      <w:bookmarkEnd w:id="34"/>
      <w:bookmarkEnd w:id="35"/>
    </w:p>
    <w:p w14:paraId="3D2F6A58" w14:textId="77777777" w:rsidR="005305EF" w:rsidRPr="005305EF" w:rsidRDefault="005305EF" w:rsidP="005305EF">
      <w:pPr>
        <w:spacing w:after="0" w:line="240" w:lineRule="auto"/>
        <w:ind w:left="-426" w:firstLine="710"/>
        <w:jc w:val="both"/>
        <w:rPr>
          <w:rFonts w:ascii="Times New Roman" w:eastAsia="Times New Roman" w:hAnsi="Times New Roman" w:cs="Times New Roman"/>
          <w:sz w:val="28"/>
          <w:szCs w:val="28"/>
          <w:lang w:eastAsia="ru-RU"/>
        </w:rPr>
      </w:pPr>
      <w:r w:rsidRPr="005305EF">
        <w:rPr>
          <w:rFonts w:ascii="Times New Roman" w:eastAsia="Times New Roman" w:hAnsi="Times New Roman" w:cs="Times New Roman"/>
          <w:sz w:val="28"/>
          <w:szCs w:val="28"/>
          <w:lang w:eastAsia="ru-RU"/>
        </w:rPr>
        <w:t>Одной из основных целей генерального плана Ленино-Кокушкинского сельского поселения является удовлетворение потребностей населения в учреждениях обслуживания с учетом прогнозируемых характеристик и социальных норм, а также обеспечение равных условий доступности объектов обслуживания для всех жителей.</w:t>
      </w:r>
    </w:p>
    <w:p w14:paraId="5F0F806B" w14:textId="77777777" w:rsidR="005305EF" w:rsidRPr="005305EF" w:rsidRDefault="005305EF" w:rsidP="005305EF">
      <w:pPr>
        <w:spacing w:after="0" w:line="240" w:lineRule="auto"/>
        <w:ind w:left="-426" w:firstLine="710"/>
        <w:jc w:val="both"/>
        <w:rPr>
          <w:rFonts w:ascii="Times New Roman" w:eastAsia="Times New Roman" w:hAnsi="Times New Roman" w:cs="Times New Roman"/>
          <w:sz w:val="28"/>
          <w:szCs w:val="28"/>
          <w:lang w:eastAsia="ru-RU"/>
        </w:rPr>
      </w:pPr>
      <w:r w:rsidRPr="005305EF">
        <w:rPr>
          <w:rFonts w:ascii="Times New Roman" w:eastAsia="Times New Roman" w:hAnsi="Times New Roman" w:cs="Times New Roman"/>
          <w:sz w:val="28"/>
          <w:szCs w:val="28"/>
          <w:lang w:eastAsia="ru-RU"/>
        </w:rPr>
        <w:t>Объекты социально-культурного обслуживания, предлагаемые к размещению на территории поселения, предусмотрены с учетом того, что данные объекты будут обслуживать не только постоянное население, но и население, строящее второе жилье.</w:t>
      </w:r>
    </w:p>
    <w:p w14:paraId="70BE6987" w14:textId="77777777" w:rsidR="005305EF" w:rsidRPr="005305EF" w:rsidRDefault="005305EF" w:rsidP="005305EF">
      <w:pPr>
        <w:widowControl w:val="0"/>
        <w:spacing w:after="0" w:line="240" w:lineRule="auto"/>
        <w:ind w:left="-426" w:firstLine="710"/>
        <w:jc w:val="both"/>
        <w:rPr>
          <w:rFonts w:ascii="Times New Roman" w:eastAsia="Times New Roman" w:hAnsi="Times New Roman" w:cs="Times New Roman"/>
          <w:spacing w:val="-1"/>
          <w:sz w:val="28"/>
          <w:szCs w:val="28"/>
        </w:rPr>
      </w:pPr>
      <w:r w:rsidRPr="005305EF">
        <w:rPr>
          <w:rFonts w:ascii="Times New Roman" w:eastAsia="Times New Roman" w:hAnsi="Times New Roman" w:cs="Times New Roman"/>
          <w:sz w:val="28"/>
          <w:szCs w:val="28"/>
        </w:rPr>
        <w:t>Расчет</w:t>
      </w:r>
      <w:r w:rsidRPr="005305EF">
        <w:rPr>
          <w:rFonts w:ascii="Times New Roman" w:eastAsia="Times New Roman" w:hAnsi="Times New Roman" w:cs="Times New Roman"/>
          <w:spacing w:val="61"/>
          <w:sz w:val="28"/>
          <w:szCs w:val="28"/>
        </w:rPr>
        <w:t xml:space="preserve"> </w:t>
      </w:r>
      <w:r w:rsidRPr="005305EF">
        <w:rPr>
          <w:rFonts w:ascii="Times New Roman" w:eastAsia="Times New Roman" w:hAnsi="Times New Roman" w:cs="Times New Roman"/>
          <w:spacing w:val="-2"/>
          <w:sz w:val="28"/>
          <w:szCs w:val="28"/>
        </w:rPr>
        <w:t>необходимых</w:t>
      </w:r>
      <w:r w:rsidRPr="005305EF">
        <w:rPr>
          <w:rFonts w:ascii="Times New Roman" w:eastAsia="Times New Roman" w:hAnsi="Times New Roman" w:cs="Times New Roman"/>
          <w:spacing w:val="62"/>
          <w:sz w:val="28"/>
          <w:szCs w:val="28"/>
        </w:rPr>
        <w:t xml:space="preserve"> </w:t>
      </w:r>
      <w:r w:rsidRPr="005305EF">
        <w:rPr>
          <w:rFonts w:ascii="Times New Roman" w:eastAsia="Times New Roman" w:hAnsi="Times New Roman" w:cs="Times New Roman"/>
          <w:spacing w:val="-1"/>
          <w:sz w:val="28"/>
          <w:szCs w:val="28"/>
        </w:rPr>
        <w:t>мощностей</w:t>
      </w:r>
      <w:r w:rsidRPr="005305EF">
        <w:rPr>
          <w:rFonts w:ascii="Times New Roman" w:eastAsia="Times New Roman" w:hAnsi="Times New Roman" w:cs="Times New Roman"/>
          <w:spacing w:val="59"/>
          <w:sz w:val="28"/>
          <w:szCs w:val="28"/>
        </w:rPr>
        <w:t xml:space="preserve"> </w:t>
      </w:r>
      <w:r w:rsidRPr="005305EF">
        <w:rPr>
          <w:rFonts w:ascii="Times New Roman" w:eastAsia="Times New Roman" w:hAnsi="Times New Roman" w:cs="Times New Roman"/>
          <w:spacing w:val="-1"/>
          <w:sz w:val="28"/>
          <w:szCs w:val="28"/>
        </w:rPr>
        <w:t>объектов</w:t>
      </w:r>
      <w:r w:rsidRPr="005305EF">
        <w:rPr>
          <w:rFonts w:ascii="Times New Roman" w:eastAsia="Times New Roman" w:hAnsi="Times New Roman" w:cs="Times New Roman"/>
          <w:spacing w:val="60"/>
          <w:sz w:val="28"/>
          <w:szCs w:val="28"/>
        </w:rPr>
        <w:t xml:space="preserve"> </w:t>
      </w:r>
      <w:r w:rsidRPr="005305EF">
        <w:rPr>
          <w:rFonts w:ascii="Times New Roman" w:eastAsia="Times New Roman" w:hAnsi="Times New Roman" w:cs="Times New Roman"/>
          <w:spacing w:val="-1"/>
          <w:sz w:val="28"/>
          <w:szCs w:val="28"/>
        </w:rPr>
        <w:t>обслуживания</w:t>
      </w:r>
      <w:r w:rsidRPr="005305EF">
        <w:rPr>
          <w:rFonts w:ascii="Times New Roman" w:eastAsia="Times New Roman" w:hAnsi="Times New Roman" w:cs="Times New Roman"/>
          <w:spacing w:val="61"/>
          <w:sz w:val="28"/>
          <w:szCs w:val="28"/>
        </w:rPr>
        <w:t xml:space="preserve"> </w:t>
      </w:r>
      <w:r w:rsidRPr="005305EF">
        <w:rPr>
          <w:rFonts w:ascii="Times New Roman" w:eastAsia="Times New Roman" w:hAnsi="Times New Roman" w:cs="Times New Roman"/>
          <w:spacing w:val="-1"/>
          <w:sz w:val="28"/>
          <w:szCs w:val="28"/>
        </w:rPr>
        <w:t>согласно</w:t>
      </w:r>
      <w:r w:rsidRPr="005305EF">
        <w:rPr>
          <w:rFonts w:ascii="Times New Roman" w:eastAsia="Times New Roman" w:hAnsi="Times New Roman" w:cs="Times New Roman"/>
          <w:spacing w:val="43"/>
          <w:sz w:val="28"/>
          <w:szCs w:val="28"/>
        </w:rPr>
        <w:t xml:space="preserve"> </w:t>
      </w:r>
      <w:r w:rsidRPr="005305EF">
        <w:rPr>
          <w:rFonts w:ascii="Times New Roman" w:eastAsia="Times New Roman" w:hAnsi="Times New Roman" w:cs="Times New Roman"/>
          <w:spacing w:val="-1"/>
          <w:sz w:val="28"/>
          <w:szCs w:val="28"/>
        </w:rPr>
        <w:t>действующим</w:t>
      </w:r>
      <w:r w:rsidRPr="005305EF">
        <w:rPr>
          <w:rFonts w:ascii="Times New Roman" w:eastAsia="Times New Roman" w:hAnsi="Times New Roman" w:cs="Times New Roman"/>
          <w:sz w:val="28"/>
          <w:szCs w:val="28"/>
        </w:rPr>
        <w:t xml:space="preserve"> </w:t>
      </w:r>
      <w:r w:rsidRPr="005305EF">
        <w:rPr>
          <w:rFonts w:ascii="Times New Roman" w:eastAsia="Times New Roman" w:hAnsi="Times New Roman" w:cs="Times New Roman"/>
          <w:spacing w:val="-1"/>
          <w:sz w:val="28"/>
          <w:szCs w:val="28"/>
        </w:rPr>
        <w:t>нормативам</w:t>
      </w:r>
      <w:r w:rsidRPr="005305EF">
        <w:rPr>
          <w:rFonts w:ascii="Times New Roman" w:eastAsia="Times New Roman" w:hAnsi="Times New Roman" w:cs="Times New Roman"/>
          <w:sz w:val="28"/>
          <w:szCs w:val="28"/>
        </w:rPr>
        <w:t xml:space="preserve"> </w:t>
      </w:r>
      <w:r w:rsidRPr="005305EF">
        <w:rPr>
          <w:rFonts w:ascii="Times New Roman" w:eastAsia="Times New Roman" w:hAnsi="Times New Roman" w:cs="Times New Roman"/>
          <w:spacing w:val="-1"/>
          <w:sz w:val="28"/>
          <w:szCs w:val="28"/>
        </w:rPr>
        <w:t>представлен</w:t>
      </w:r>
      <w:r w:rsidRPr="005305EF">
        <w:rPr>
          <w:rFonts w:ascii="Times New Roman" w:eastAsia="Times New Roman" w:hAnsi="Times New Roman" w:cs="Times New Roman"/>
          <w:spacing w:val="-2"/>
          <w:sz w:val="28"/>
          <w:szCs w:val="28"/>
        </w:rPr>
        <w:t xml:space="preserve"> </w:t>
      </w:r>
      <w:r w:rsidRPr="005305EF">
        <w:rPr>
          <w:rFonts w:ascii="Times New Roman" w:eastAsia="Times New Roman" w:hAnsi="Times New Roman" w:cs="Times New Roman"/>
          <w:sz w:val="28"/>
          <w:szCs w:val="28"/>
        </w:rPr>
        <w:t>в</w:t>
      </w:r>
      <w:r w:rsidRPr="005305EF">
        <w:rPr>
          <w:rFonts w:ascii="Times New Roman" w:eastAsia="Times New Roman" w:hAnsi="Times New Roman" w:cs="Times New Roman"/>
          <w:spacing w:val="-1"/>
          <w:sz w:val="28"/>
          <w:szCs w:val="28"/>
        </w:rPr>
        <w:t xml:space="preserve"> таблице</w:t>
      </w:r>
      <w:r w:rsidRPr="005305EF">
        <w:rPr>
          <w:rFonts w:ascii="Times New Roman" w:eastAsia="Times New Roman" w:hAnsi="Times New Roman" w:cs="Times New Roman"/>
          <w:sz w:val="28"/>
          <w:szCs w:val="28"/>
        </w:rPr>
        <w:t xml:space="preserve"> 2</w:t>
      </w:r>
      <w:r w:rsidRPr="005305EF">
        <w:rPr>
          <w:rFonts w:ascii="Times New Roman" w:eastAsia="Times New Roman" w:hAnsi="Times New Roman" w:cs="Times New Roman"/>
          <w:spacing w:val="-1"/>
          <w:sz w:val="28"/>
          <w:szCs w:val="28"/>
        </w:rPr>
        <w:t>.6.1.</w:t>
      </w:r>
    </w:p>
    <w:p w14:paraId="53E34605" w14:textId="77777777" w:rsidR="005305EF" w:rsidRPr="005305EF" w:rsidRDefault="005305EF" w:rsidP="005305EF">
      <w:pPr>
        <w:spacing w:line="240" w:lineRule="auto"/>
        <w:ind w:left="375" w:firstLine="1043"/>
        <w:jc w:val="both"/>
        <w:rPr>
          <w:rFonts w:ascii="Times New Roman" w:hAnsi="Times New Roman" w:cs="Times New Roman"/>
          <w:sz w:val="28"/>
          <w:szCs w:val="28"/>
        </w:rPr>
        <w:sectPr w:rsidR="005305EF" w:rsidRPr="005305EF" w:rsidSect="00F061BF">
          <w:footerReference w:type="default" r:id="rId16"/>
          <w:pgSz w:w="11906" w:h="16838"/>
          <w:pgMar w:top="851" w:right="851" w:bottom="851" w:left="1134" w:header="709" w:footer="709" w:gutter="0"/>
          <w:cols w:space="708"/>
          <w:docGrid w:linePitch="360"/>
        </w:sectPr>
      </w:pPr>
    </w:p>
    <w:p w14:paraId="51020FE6" w14:textId="77777777" w:rsidR="005305EF" w:rsidRPr="005305EF" w:rsidRDefault="005305EF" w:rsidP="005305EF">
      <w:pPr>
        <w:widowControl w:val="0"/>
        <w:spacing w:before="64" w:after="0" w:line="240" w:lineRule="auto"/>
        <w:ind w:right="637"/>
        <w:jc w:val="right"/>
        <w:rPr>
          <w:rFonts w:ascii="Times New Roman" w:eastAsia="Times New Roman" w:hAnsi="Times New Roman" w:cs="Times New Roman"/>
          <w:sz w:val="28"/>
          <w:szCs w:val="28"/>
        </w:rPr>
      </w:pPr>
      <w:r w:rsidRPr="005305EF">
        <w:rPr>
          <w:rFonts w:ascii="Times New Roman" w:eastAsia="Times New Roman" w:hAnsi="Times New Roman" w:cs="Times New Roman"/>
          <w:spacing w:val="-1"/>
          <w:sz w:val="28"/>
          <w:szCs w:val="28"/>
        </w:rPr>
        <w:lastRenderedPageBreak/>
        <w:t>Таблица</w:t>
      </w:r>
      <w:r w:rsidRPr="005305EF">
        <w:rPr>
          <w:rFonts w:ascii="Times New Roman" w:eastAsia="Times New Roman" w:hAnsi="Times New Roman" w:cs="Times New Roman"/>
          <w:sz w:val="28"/>
          <w:szCs w:val="28"/>
        </w:rPr>
        <w:t xml:space="preserve"> </w:t>
      </w:r>
      <w:r w:rsidRPr="005305EF">
        <w:rPr>
          <w:rFonts w:ascii="Times New Roman" w:eastAsia="Times New Roman" w:hAnsi="Times New Roman" w:cs="Times New Roman"/>
          <w:spacing w:val="-1"/>
          <w:sz w:val="28"/>
          <w:szCs w:val="28"/>
        </w:rPr>
        <w:t>2.6.1.</w:t>
      </w:r>
    </w:p>
    <w:p w14:paraId="5728BB7A" w14:textId="77777777" w:rsidR="005305EF" w:rsidRPr="005305EF" w:rsidRDefault="005305EF" w:rsidP="005305EF">
      <w:pPr>
        <w:widowControl w:val="0"/>
        <w:spacing w:after="0" w:line="240" w:lineRule="auto"/>
        <w:jc w:val="center"/>
        <w:rPr>
          <w:rFonts w:ascii="Times New Roman" w:eastAsia="Calibri" w:hAnsi="Times New Roman" w:cs="Times New Roman"/>
          <w:spacing w:val="-1"/>
          <w:sz w:val="28"/>
        </w:rPr>
      </w:pPr>
      <w:r w:rsidRPr="005305EF">
        <w:rPr>
          <w:rFonts w:ascii="Times New Roman" w:eastAsia="Calibri" w:hAnsi="Times New Roman" w:cs="Times New Roman"/>
          <w:spacing w:val="-1"/>
          <w:sz w:val="28"/>
        </w:rPr>
        <w:t xml:space="preserve">Перечень </w:t>
      </w:r>
      <w:r w:rsidRPr="005305EF">
        <w:rPr>
          <w:rFonts w:ascii="Times New Roman" w:eastAsia="Calibri" w:hAnsi="Times New Roman" w:cs="Times New Roman"/>
          <w:spacing w:val="-2"/>
          <w:sz w:val="28"/>
        </w:rPr>
        <w:t>мероприятий</w:t>
      </w:r>
      <w:r w:rsidRPr="005305EF">
        <w:rPr>
          <w:rFonts w:ascii="Times New Roman" w:eastAsia="Calibri" w:hAnsi="Times New Roman" w:cs="Times New Roman"/>
          <w:spacing w:val="-3"/>
          <w:sz w:val="28"/>
        </w:rPr>
        <w:t xml:space="preserve"> </w:t>
      </w:r>
      <w:r w:rsidRPr="005305EF">
        <w:rPr>
          <w:rFonts w:ascii="Times New Roman" w:eastAsia="Calibri" w:hAnsi="Times New Roman" w:cs="Times New Roman"/>
          <w:spacing w:val="1"/>
          <w:sz w:val="28"/>
        </w:rPr>
        <w:t>по</w:t>
      </w:r>
      <w:r w:rsidRPr="005305EF">
        <w:rPr>
          <w:rFonts w:ascii="Times New Roman" w:eastAsia="Calibri" w:hAnsi="Times New Roman" w:cs="Times New Roman"/>
          <w:spacing w:val="-3"/>
          <w:sz w:val="28"/>
        </w:rPr>
        <w:t xml:space="preserve"> </w:t>
      </w:r>
      <w:r w:rsidRPr="005305EF">
        <w:rPr>
          <w:rFonts w:ascii="Times New Roman" w:eastAsia="Calibri" w:hAnsi="Times New Roman" w:cs="Times New Roman"/>
          <w:spacing w:val="-1"/>
          <w:sz w:val="28"/>
        </w:rPr>
        <w:t>развитию сферы</w:t>
      </w:r>
      <w:r w:rsidRPr="005305EF">
        <w:rPr>
          <w:rFonts w:ascii="Times New Roman" w:eastAsia="Calibri" w:hAnsi="Times New Roman" w:cs="Times New Roman"/>
          <w:spacing w:val="-4"/>
          <w:sz w:val="28"/>
        </w:rPr>
        <w:t xml:space="preserve"> </w:t>
      </w:r>
      <w:r w:rsidRPr="005305EF">
        <w:rPr>
          <w:rFonts w:ascii="Times New Roman" w:eastAsia="Calibri" w:hAnsi="Times New Roman" w:cs="Times New Roman"/>
          <w:spacing w:val="-1"/>
          <w:sz w:val="28"/>
        </w:rPr>
        <w:t>обслуживания</w:t>
      </w:r>
      <w:r w:rsidRPr="005305EF">
        <w:rPr>
          <w:rFonts w:ascii="Times New Roman" w:eastAsia="Calibri" w:hAnsi="Times New Roman" w:cs="Times New Roman"/>
          <w:spacing w:val="-4"/>
          <w:sz w:val="28"/>
        </w:rPr>
        <w:t xml:space="preserve"> </w:t>
      </w:r>
      <w:r w:rsidRPr="005305EF">
        <w:rPr>
          <w:rFonts w:ascii="Times New Roman" w:eastAsia="Calibri" w:hAnsi="Times New Roman" w:cs="Times New Roman"/>
          <w:sz w:val="28"/>
        </w:rPr>
        <w:t>в</w:t>
      </w:r>
      <w:r w:rsidRPr="005305EF">
        <w:rPr>
          <w:rFonts w:ascii="Times New Roman" w:eastAsia="Calibri" w:hAnsi="Times New Roman" w:cs="Times New Roman"/>
          <w:spacing w:val="1"/>
          <w:sz w:val="28"/>
        </w:rPr>
        <w:t xml:space="preserve"> </w:t>
      </w:r>
      <w:r w:rsidRPr="005305EF">
        <w:rPr>
          <w:rFonts w:ascii="Times New Roman" w:eastAsia="Calibri" w:hAnsi="Times New Roman" w:cs="Times New Roman"/>
          <w:spacing w:val="-1"/>
          <w:sz w:val="28"/>
        </w:rPr>
        <w:t>Ленино-Кокушкинском</w:t>
      </w:r>
      <w:r w:rsidRPr="005305EF">
        <w:rPr>
          <w:rFonts w:ascii="Times New Roman" w:eastAsia="Calibri" w:hAnsi="Times New Roman" w:cs="Times New Roman"/>
          <w:spacing w:val="67"/>
          <w:sz w:val="28"/>
        </w:rPr>
        <w:t xml:space="preserve"> </w:t>
      </w:r>
      <w:r w:rsidRPr="005305EF">
        <w:rPr>
          <w:rFonts w:ascii="Times New Roman" w:eastAsia="Calibri" w:hAnsi="Times New Roman" w:cs="Times New Roman"/>
          <w:sz w:val="28"/>
        </w:rPr>
        <w:t>сельском</w:t>
      </w:r>
      <w:r w:rsidRPr="005305EF">
        <w:rPr>
          <w:rFonts w:ascii="Times New Roman" w:eastAsia="Calibri" w:hAnsi="Times New Roman" w:cs="Times New Roman"/>
          <w:spacing w:val="69"/>
          <w:sz w:val="28"/>
        </w:rPr>
        <w:t xml:space="preserve"> </w:t>
      </w:r>
      <w:r w:rsidRPr="005305EF">
        <w:rPr>
          <w:rFonts w:ascii="Times New Roman" w:eastAsia="Calibri" w:hAnsi="Times New Roman" w:cs="Times New Roman"/>
          <w:spacing w:val="-1"/>
          <w:sz w:val="28"/>
        </w:rPr>
        <w:t>поселении</w:t>
      </w:r>
    </w:p>
    <w:tbl>
      <w:tblPr>
        <w:tblStyle w:val="TableNormal10"/>
        <w:tblW w:w="15870" w:type="dxa"/>
        <w:jc w:val="center"/>
        <w:tblLayout w:type="fixed"/>
        <w:tblLook w:val="01E0" w:firstRow="1" w:lastRow="1" w:firstColumn="1" w:lastColumn="1" w:noHBand="0" w:noVBand="0"/>
      </w:tblPr>
      <w:tblGrid>
        <w:gridCol w:w="547"/>
        <w:gridCol w:w="1857"/>
        <w:gridCol w:w="1985"/>
        <w:gridCol w:w="1842"/>
        <w:gridCol w:w="993"/>
        <w:gridCol w:w="992"/>
        <w:gridCol w:w="850"/>
        <w:gridCol w:w="1418"/>
        <w:gridCol w:w="1559"/>
        <w:gridCol w:w="3827"/>
      </w:tblGrid>
      <w:tr w:rsidR="005305EF" w:rsidRPr="005305EF" w14:paraId="2A0CA7C8" w14:textId="77777777" w:rsidTr="005F5331">
        <w:trPr>
          <w:trHeight w:hRule="exact" w:val="372"/>
          <w:jc w:val="center"/>
        </w:trPr>
        <w:tc>
          <w:tcPr>
            <w:tcW w:w="547" w:type="dxa"/>
            <w:vMerge w:val="restart"/>
            <w:tcBorders>
              <w:top w:val="single" w:sz="5" w:space="0" w:color="000000"/>
              <w:left w:val="single" w:sz="5" w:space="0" w:color="000000"/>
              <w:right w:val="single" w:sz="5" w:space="0" w:color="000000"/>
            </w:tcBorders>
          </w:tcPr>
          <w:p w14:paraId="50AD17C1" w14:textId="77777777" w:rsidR="005305EF" w:rsidRPr="005305EF" w:rsidRDefault="005305EF" w:rsidP="005305EF">
            <w:pPr>
              <w:jc w:val="center"/>
              <w:rPr>
                <w:rFonts w:ascii="Times New Roman" w:eastAsia="Times New Roman" w:hAnsi="Times New Roman" w:cs="Times New Roman"/>
                <w:sz w:val="20"/>
                <w:szCs w:val="20"/>
                <w:lang w:val="ru-RU"/>
              </w:rPr>
            </w:pPr>
          </w:p>
          <w:p w14:paraId="1B751830" w14:textId="77777777" w:rsidR="005305EF" w:rsidRPr="005305EF" w:rsidRDefault="005305EF" w:rsidP="005305EF">
            <w:pPr>
              <w:ind w:firstLine="48"/>
              <w:jc w:val="center"/>
              <w:rPr>
                <w:rFonts w:ascii="Times New Roman" w:eastAsia="Times New Roman" w:hAnsi="Times New Roman" w:cs="Times New Roman"/>
                <w:sz w:val="20"/>
                <w:szCs w:val="20"/>
              </w:rPr>
            </w:pPr>
            <w:r w:rsidRPr="005305EF">
              <w:rPr>
                <w:rFonts w:ascii="Times New Roman" w:eastAsia="Times New Roman" w:hAnsi="Times New Roman" w:cs="Times New Roman"/>
                <w:sz w:val="20"/>
                <w:szCs w:val="20"/>
              </w:rPr>
              <w:t>№ п/п</w:t>
            </w:r>
          </w:p>
        </w:tc>
        <w:tc>
          <w:tcPr>
            <w:tcW w:w="1857" w:type="dxa"/>
            <w:vMerge w:val="restart"/>
            <w:tcBorders>
              <w:top w:val="single" w:sz="5" w:space="0" w:color="000000"/>
              <w:left w:val="single" w:sz="5" w:space="0" w:color="000000"/>
              <w:right w:val="single" w:sz="5" w:space="0" w:color="000000"/>
            </w:tcBorders>
          </w:tcPr>
          <w:p w14:paraId="762DB171" w14:textId="77777777" w:rsidR="005305EF" w:rsidRPr="005305EF" w:rsidRDefault="005305EF" w:rsidP="005305EF">
            <w:pPr>
              <w:jc w:val="center"/>
              <w:rPr>
                <w:rFonts w:ascii="Times New Roman" w:eastAsia="Times New Roman" w:hAnsi="Times New Roman" w:cs="Times New Roman"/>
                <w:sz w:val="20"/>
                <w:szCs w:val="20"/>
              </w:rPr>
            </w:pPr>
          </w:p>
          <w:p w14:paraId="51FD2B3E" w14:textId="77777777" w:rsidR="005305EF" w:rsidRPr="005305EF" w:rsidRDefault="005305EF" w:rsidP="005305EF">
            <w:pPr>
              <w:jc w:val="center"/>
              <w:rPr>
                <w:rFonts w:ascii="Times New Roman" w:eastAsia="Times New Roman" w:hAnsi="Times New Roman" w:cs="Times New Roman"/>
                <w:sz w:val="20"/>
                <w:szCs w:val="20"/>
              </w:rPr>
            </w:pPr>
            <w:r w:rsidRPr="005305EF">
              <w:rPr>
                <w:rFonts w:ascii="Times New Roman" w:eastAsia="Calibri" w:hAnsi="Times New Roman" w:cs="Times New Roman"/>
                <w:spacing w:val="-1"/>
                <w:sz w:val="20"/>
                <w:szCs w:val="20"/>
              </w:rPr>
              <w:t>Населенный</w:t>
            </w:r>
            <w:r w:rsidRPr="005305EF">
              <w:rPr>
                <w:rFonts w:ascii="Times New Roman" w:eastAsia="Calibri" w:hAnsi="Times New Roman" w:cs="Times New Roman"/>
                <w:spacing w:val="27"/>
                <w:sz w:val="20"/>
                <w:szCs w:val="20"/>
              </w:rPr>
              <w:t xml:space="preserve"> </w:t>
            </w:r>
            <w:r w:rsidRPr="005305EF">
              <w:rPr>
                <w:rFonts w:ascii="Times New Roman" w:eastAsia="Calibri" w:hAnsi="Times New Roman" w:cs="Times New Roman"/>
                <w:spacing w:val="-1"/>
                <w:sz w:val="20"/>
                <w:szCs w:val="20"/>
              </w:rPr>
              <w:t>пункт</w:t>
            </w:r>
          </w:p>
        </w:tc>
        <w:tc>
          <w:tcPr>
            <w:tcW w:w="1985" w:type="dxa"/>
            <w:vMerge w:val="restart"/>
            <w:tcBorders>
              <w:top w:val="single" w:sz="5" w:space="0" w:color="000000"/>
              <w:left w:val="single" w:sz="5" w:space="0" w:color="000000"/>
              <w:right w:val="single" w:sz="5" w:space="0" w:color="000000"/>
            </w:tcBorders>
          </w:tcPr>
          <w:p w14:paraId="7870D8A4" w14:textId="77777777" w:rsidR="005305EF" w:rsidRPr="005305EF" w:rsidRDefault="005305EF" w:rsidP="005305EF">
            <w:pPr>
              <w:jc w:val="center"/>
              <w:rPr>
                <w:rFonts w:ascii="Times New Roman" w:eastAsia="Times New Roman" w:hAnsi="Times New Roman" w:cs="Times New Roman"/>
                <w:sz w:val="20"/>
                <w:szCs w:val="20"/>
              </w:rPr>
            </w:pPr>
          </w:p>
          <w:p w14:paraId="1C33F3BB" w14:textId="77777777" w:rsidR="005305EF" w:rsidRPr="005305EF" w:rsidRDefault="005305EF" w:rsidP="005305EF">
            <w:pPr>
              <w:jc w:val="center"/>
              <w:rPr>
                <w:rFonts w:ascii="Times New Roman" w:eastAsia="Times New Roman" w:hAnsi="Times New Roman" w:cs="Times New Roman"/>
                <w:sz w:val="20"/>
                <w:szCs w:val="20"/>
              </w:rPr>
            </w:pPr>
          </w:p>
          <w:p w14:paraId="101A12FF" w14:textId="77777777" w:rsidR="005305EF" w:rsidRPr="005305EF" w:rsidRDefault="005305EF" w:rsidP="005305EF">
            <w:pPr>
              <w:jc w:val="center"/>
              <w:rPr>
                <w:rFonts w:ascii="Times New Roman" w:eastAsia="Times New Roman" w:hAnsi="Times New Roman" w:cs="Times New Roman"/>
                <w:sz w:val="20"/>
                <w:szCs w:val="20"/>
              </w:rPr>
            </w:pPr>
            <w:r w:rsidRPr="005305EF">
              <w:rPr>
                <w:rFonts w:ascii="Times New Roman" w:eastAsia="Calibri" w:hAnsi="Times New Roman" w:cs="Times New Roman"/>
                <w:spacing w:val="-1"/>
                <w:sz w:val="20"/>
                <w:szCs w:val="20"/>
              </w:rPr>
              <w:t xml:space="preserve">Наименование </w:t>
            </w:r>
            <w:r w:rsidRPr="005305EF">
              <w:rPr>
                <w:rFonts w:ascii="Times New Roman" w:eastAsia="Calibri" w:hAnsi="Times New Roman" w:cs="Times New Roman"/>
                <w:sz w:val="20"/>
                <w:szCs w:val="20"/>
              </w:rPr>
              <w:t>объекта</w:t>
            </w:r>
          </w:p>
        </w:tc>
        <w:tc>
          <w:tcPr>
            <w:tcW w:w="1842" w:type="dxa"/>
            <w:vMerge w:val="restart"/>
            <w:tcBorders>
              <w:top w:val="single" w:sz="5" w:space="0" w:color="000000"/>
              <w:left w:val="single" w:sz="5" w:space="0" w:color="000000"/>
              <w:right w:val="single" w:sz="5" w:space="0" w:color="000000"/>
            </w:tcBorders>
          </w:tcPr>
          <w:p w14:paraId="53576DBE" w14:textId="77777777" w:rsidR="005305EF" w:rsidRPr="005305EF" w:rsidRDefault="005305EF" w:rsidP="005305EF">
            <w:pPr>
              <w:jc w:val="center"/>
              <w:rPr>
                <w:rFonts w:ascii="Times New Roman" w:eastAsia="Times New Roman" w:hAnsi="Times New Roman" w:cs="Times New Roman"/>
                <w:sz w:val="20"/>
                <w:szCs w:val="20"/>
              </w:rPr>
            </w:pPr>
          </w:p>
          <w:p w14:paraId="5C19F933" w14:textId="77777777" w:rsidR="005305EF" w:rsidRPr="005305EF" w:rsidRDefault="005305EF" w:rsidP="005305EF">
            <w:pPr>
              <w:jc w:val="center"/>
              <w:rPr>
                <w:rFonts w:ascii="Times New Roman" w:eastAsia="Times New Roman" w:hAnsi="Times New Roman" w:cs="Times New Roman"/>
                <w:sz w:val="20"/>
                <w:szCs w:val="20"/>
              </w:rPr>
            </w:pPr>
          </w:p>
          <w:p w14:paraId="6B79F7EF" w14:textId="77777777" w:rsidR="005305EF" w:rsidRPr="005305EF" w:rsidRDefault="005305EF" w:rsidP="005305EF">
            <w:pPr>
              <w:jc w:val="center"/>
              <w:rPr>
                <w:rFonts w:ascii="Times New Roman" w:eastAsia="Times New Roman" w:hAnsi="Times New Roman" w:cs="Times New Roman"/>
                <w:sz w:val="20"/>
                <w:szCs w:val="20"/>
              </w:rPr>
            </w:pPr>
            <w:r w:rsidRPr="005305EF">
              <w:rPr>
                <w:rFonts w:ascii="Times New Roman" w:eastAsia="Calibri" w:hAnsi="Times New Roman" w:cs="Times New Roman"/>
                <w:spacing w:val="-1"/>
                <w:sz w:val="20"/>
                <w:szCs w:val="20"/>
              </w:rPr>
              <w:t>Вид</w:t>
            </w:r>
            <w:r w:rsidRPr="005305EF">
              <w:rPr>
                <w:rFonts w:ascii="Times New Roman" w:eastAsia="Calibri" w:hAnsi="Times New Roman" w:cs="Times New Roman"/>
                <w:sz w:val="20"/>
                <w:szCs w:val="20"/>
              </w:rPr>
              <w:t xml:space="preserve"> </w:t>
            </w:r>
            <w:r w:rsidRPr="005305EF">
              <w:rPr>
                <w:rFonts w:ascii="Times New Roman" w:eastAsia="Calibri" w:hAnsi="Times New Roman" w:cs="Times New Roman"/>
                <w:spacing w:val="-1"/>
                <w:sz w:val="20"/>
                <w:szCs w:val="20"/>
              </w:rPr>
              <w:t>мероприятия</w:t>
            </w:r>
          </w:p>
        </w:tc>
        <w:tc>
          <w:tcPr>
            <w:tcW w:w="993" w:type="dxa"/>
            <w:vMerge w:val="restart"/>
            <w:tcBorders>
              <w:top w:val="single" w:sz="5" w:space="0" w:color="000000"/>
              <w:left w:val="single" w:sz="5" w:space="0" w:color="000000"/>
              <w:right w:val="single" w:sz="5" w:space="0" w:color="000000"/>
            </w:tcBorders>
          </w:tcPr>
          <w:p w14:paraId="412986EF" w14:textId="77777777" w:rsidR="005305EF" w:rsidRPr="005305EF" w:rsidRDefault="005305EF" w:rsidP="005305EF">
            <w:pPr>
              <w:jc w:val="center"/>
              <w:rPr>
                <w:rFonts w:ascii="Times New Roman" w:eastAsia="Times New Roman" w:hAnsi="Times New Roman" w:cs="Times New Roman"/>
                <w:sz w:val="20"/>
                <w:szCs w:val="20"/>
              </w:rPr>
            </w:pPr>
          </w:p>
          <w:p w14:paraId="712A4315" w14:textId="77777777" w:rsidR="005305EF" w:rsidRPr="005305EF" w:rsidRDefault="005305EF" w:rsidP="005305EF">
            <w:pPr>
              <w:ind w:firstLine="91"/>
              <w:jc w:val="center"/>
              <w:rPr>
                <w:rFonts w:ascii="Times New Roman" w:eastAsia="Times New Roman" w:hAnsi="Times New Roman" w:cs="Times New Roman"/>
                <w:sz w:val="20"/>
                <w:szCs w:val="20"/>
              </w:rPr>
            </w:pPr>
            <w:r w:rsidRPr="005305EF">
              <w:rPr>
                <w:rFonts w:ascii="Times New Roman" w:eastAsia="Calibri" w:hAnsi="Times New Roman" w:cs="Times New Roman"/>
                <w:spacing w:val="-1"/>
                <w:sz w:val="20"/>
                <w:szCs w:val="20"/>
              </w:rPr>
              <w:t>Единица</w:t>
            </w:r>
            <w:r w:rsidRPr="005305EF">
              <w:rPr>
                <w:rFonts w:ascii="Times New Roman" w:eastAsia="Calibri" w:hAnsi="Times New Roman" w:cs="Times New Roman"/>
                <w:spacing w:val="25"/>
                <w:sz w:val="20"/>
                <w:szCs w:val="20"/>
              </w:rPr>
              <w:t xml:space="preserve"> </w:t>
            </w:r>
            <w:r w:rsidRPr="005305EF">
              <w:rPr>
                <w:rFonts w:ascii="Times New Roman" w:eastAsia="Calibri" w:hAnsi="Times New Roman" w:cs="Times New Roman"/>
                <w:spacing w:val="-1"/>
                <w:sz w:val="20"/>
                <w:szCs w:val="20"/>
              </w:rPr>
              <w:t>измерения</w:t>
            </w:r>
          </w:p>
        </w:tc>
        <w:tc>
          <w:tcPr>
            <w:tcW w:w="1842" w:type="dxa"/>
            <w:gridSpan w:val="2"/>
            <w:tcBorders>
              <w:top w:val="single" w:sz="5" w:space="0" w:color="000000"/>
              <w:left w:val="single" w:sz="5" w:space="0" w:color="000000"/>
              <w:bottom w:val="single" w:sz="5" w:space="0" w:color="000000"/>
              <w:right w:val="single" w:sz="5" w:space="0" w:color="000000"/>
            </w:tcBorders>
          </w:tcPr>
          <w:p w14:paraId="7D5C68AC" w14:textId="77777777" w:rsidR="005305EF" w:rsidRPr="005305EF" w:rsidRDefault="005305EF" w:rsidP="005305EF">
            <w:pPr>
              <w:jc w:val="center"/>
              <w:rPr>
                <w:rFonts w:ascii="Times New Roman" w:eastAsia="Times New Roman" w:hAnsi="Times New Roman" w:cs="Times New Roman"/>
                <w:sz w:val="20"/>
                <w:szCs w:val="20"/>
              </w:rPr>
            </w:pPr>
            <w:r w:rsidRPr="005305EF">
              <w:rPr>
                <w:rFonts w:ascii="Times New Roman" w:eastAsia="Calibri" w:hAnsi="Times New Roman" w:cs="Times New Roman"/>
                <w:sz w:val="20"/>
                <w:szCs w:val="20"/>
              </w:rPr>
              <w:t>Мощность</w:t>
            </w:r>
          </w:p>
        </w:tc>
        <w:tc>
          <w:tcPr>
            <w:tcW w:w="2977" w:type="dxa"/>
            <w:gridSpan w:val="2"/>
            <w:tcBorders>
              <w:top w:val="single" w:sz="5" w:space="0" w:color="000000"/>
              <w:left w:val="single" w:sz="5" w:space="0" w:color="000000"/>
              <w:bottom w:val="single" w:sz="5" w:space="0" w:color="000000"/>
              <w:right w:val="single" w:sz="5" w:space="0" w:color="000000"/>
            </w:tcBorders>
          </w:tcPr>
          <w:p w14:paraId="5D288BFD" w14:textId="77777777" w:rsidR="005305EF" w:rsidRPr="005305EF" w:rsidRDefault="005305EF" w:rsidP="005305EF">
            <w:pPr>
              <w:jc w:val="center"/>
              <w:rPr>
                <w:rFonts w:ascii="Times New Roman" w:eastAsia="Times New Roman" w:hAnsi="Times New Roman" w:cs="Times New Roman"/>
                <w:sz w:val="20"/>
                <w:szCs w:val="20"/>
              </w:rPr>
            </w:pPr>
            <w:r w:rsidRPr="005305EF">
              <w:rPr>
                <w:rFonts w:ascii="Times New Roman" w:eastAsia="Calibri" w:hAnsi="Times New Roman" w:cs="Times New Roman"/>
                <w:sz w:val="20"/>
                <w:szCs w:val="20"/>
              </w:rPr>
              <w:t xml:space="preserve">Сроки </w:t>
            </w:r>
            <w:r w:rsidRPr="005305EF">
              <w:rPr>
                <w:rFonts w:ascii="Times New Roman" w:eastAsia="Calibri" w:hAnsi="Times New Roman" w:cs="Times New Roman"/>
                <w:spacing w:val="-1"/>
                <w:sz w:val="20"/>
                <w:szCs w:val="20"/>
              </w:rPr>
              <w:t>реализации</w:t>
            </w:r>
          </w:p>
        </w:tc>
        <w:tc>
          <w:tcPr>
            <w:tcW w:w="3827" w:type="dxa"/>
            <w:vMerge w:val="restart"/>
            <w:tcBorders>
              <w:top w:val="single" w:sz="5" w:space="0" w:color="000000"/>
              <w:left w:val="single" w:sz="5" w:space="0" w:color="000000"/>
              <w:right w:val="single" w:sz="5" w:space="0" w:color="000000"/>
            </w:tcBorders>
          </w:tcPr>
          <w:p w14:paraId="778F4C56" w14:textId="77777777" w:rsidR="005305EF" w:rsidRPr="005305EF" w:rsidRDefault="005305EF" w:rsidP="005305EF">
            <w:pPr>
              <w:rPr>
                <w:rFonts w:ascii="Times New Roman" w:eastAsia="Times New Roman" w:hAnsi="Times New Roman" w:cs="Times New Roman"/>
                <w:sz w:val="20"/>
                <w:szCs w:val="20"/>
              </w:rPr>
            </w:pPr>
          </w:p>
          <w:p w14:paraId="4F7080DE" w14:textId="77777777" w:rsidR="005305EF" w:rsidRPr="005305EF" w:rsidRDefault="005305EF" w:rsidP="005305EF">
            <w:pPr>
              <w:ind w:firstLine="163"/>
              <w:rPr>
                <w:rFonts w:ascii="Times New Roman" w:eastAsia="Times New Roman" w:hAnsi="Times New Roman" w:cs="Times New Roman"/>
                <w:sz w:val="20"/>
                <w:szCs w:val="20"/>
              </w:rPr>
            </w:pPr>
            <w:r w:rsidRPr="005305EF">
              <w:rPr>
                <w:rFonts w:ascii="Times New Roman" w:eastAsia="Calibri" w:hAnsi="Times New Roman" w:cs="Times New Roman"/>
                <w:spacing w:val="-1"/>
                <w:sz w:val="20"/>
                <w:szCs w:val="20"/>
              </w:rPr>
              <w:t>Источник</w:t>
            </w:r>
            <w:r w:rsidRPr="005305EF">
              <w:rPr>
                <w:rFonts w:ascii="Times New Roman" w:eastAsia="Calibri" w:hAnsi="Times New Roman" w:cs="Times New Roman"/>
                <w:spacing w:val="25"/>
                <w:sz w:val="20"/>
                <w:szCs w:val="20"/>
              </w:rPr>
              <w:t xml:space="preserve"> </w:t>
            </w:r>
            <w:r w:rsidRPr="005305EF">
              <w:rPr>
                <w:rFonts w:ascii="Times New Roman" w:eastAsia="Calibri" w:hAnsi="Times New Roman" w:cs="Times New Roman"/>
                <w:spacing w:val="-1"/>
                <w:sz w:val="20"/>
                <w:szCs w:val="20"/>
              </w:rPr>
              <w:t>мероприятия</w:t>
            </w:r>
          </w:p>
        </w:tc>
      </w:tr>
      <w:tr w:rsidR="005305EF" w:rsidRPr="005305EF" w14:paraId="21F65766" w14:textId="77777777" w:rsidTr="005F5331">
        <w:trPr>
          <w:trHeight w:hRule="exact" w:val="894"/>
          <w:jc w:val="center"/>
        </w:trPr>
        <w:tc>
          <w:tcPr>
            <w:tcW w:w="547" w:type="dxa"/>
            <w:vMerge/>
            <w:tcBorders>
              <w:left w:val="single" w:sz="5" w:space="0" w:color="000000"/>
              <w:bottom w:val="single" w:sz="5" w:space="0" w:color="000000"/>
              <w:right w:val="single" w:sz="5" w:space="0" w:color="000000"/>
            </w:tcBorders>
          </w:tcPr>
          <w:p w14:paraId="428D630C" w14:textId="77777777" w:rsidR="005305EF" w:rsidRPr="005305EF" w:rsidRDefault="005305EF" w:rsidP="005305EF">
            <w:pPr>
              <w:jc w:val="center"/>
              <w:rPr>
                <w:rFonts w:ascii="Times New Roman" w:eastAsia="Calibri" w:hAnsi="Times New Roman" w:cs="Times New Roman"/>
                <w:sz w:val="20"/>
                <w:szCs w:val="20"/>
              </w:rPr>
            </w:pPr>
          </w:p>
        </w:tc>
        <w:tc>
          <w:tcPr>
            <w:tcW w:w="1857" w:type="dxa"/>
            <w:vMerge/>
            <w:tcBorders>
              <w:left w:val="single" w:sz="5" w:space="0" w:color="000000"/>
              <w:bottom w:val="single" w:sz="5" w:space="0" w:color="000000"/>
              <w:right w:val="single" w:sz="5" w:space="0" w:color="000000"/>
            </w:tcBorders>
          </w:tcPr>
          <w:p w14:paraId="451D9076" w14:textId="77777777" w:rsidR="005305EF" w:rsidRPr="005305EF" w:rsidRDefault="005305EF" w:rsidP="005305EF">
            <w:pPr>
              <w:jc w:val="center"/>
              <w:rPr>
                <w:rFonts w:ascii="Times New Roman" w:eastAsia="Calibri" w:hAnsi="Times New Roman" w:cs="Times New Roman"/>
                <w:sz w:val="20"/>
                <w:szCs w:val="20"/>
              </w:rPr>
            </w:pPr>
          </w:p>
        </w:tc>
        <w:tc>
          <w:tcPr>
            <w:tcW w:w="1985" w:type="dxa"/>
            <w:vMerge/>
            <w:tcBorders>
              <w:left w:val="single" w:sz="5" w:space="0" w:color="000000"/>
              <w:bottom w:val="single" w:sz="5" w:space="0" w:color="000000"/>
              <w:right w:val="single" w:sz="5" w:space="0" w:color="000000"/>
            </w:tcBorders>
          </w:tcPr>
          <w:p w14:paraId="1A3BD530" w14:textId="77777777" w:rsidR="005305EF" w:rsidRPr="005305EF" w:rsidRDefault="005305EF" w:rsidP="005305EF">
            <w:pPr>
              <w:jc w:val="center"/>
              <w:rPr>
                <w:rFonts w:ascii="Times New Roman" w:eastAsia="Calibri" w:hAnsi="Times New Roman" w:cs="Times New Roman"/>
                <w:sz w:val="20"/>
                <w:szCs w:val="20"/>
              </w:rPr>
            </w:pPr>
          </w:p>
        </w:tc>
        <w:tc>
          <w:tcPr>
            <w:tcW w:w="1842" w:type="dxa"/>
            <w:vMerge/>
            <w:tcBorders>
              <w:left w:val="single" w:sz="5" w:space="0" w:color="000000"/>
              <w:bottom w:val="single" w:sz="5" w:space="0" w:color="000000"/>
              <w:right w:val="single" w:sz="5" w:space="0" w:color="000000"/>
            </w:tcBorders>
          </w:tcPr>
          <w:p w14:paraId="046E4F82" w14:textId="77777777" w:rsidR="005305EF" w:rsidRPr="005305EF" w:rsidRDefault="005305EF" w:rsidP="005305EF">
            <w:pPr>
              <w:jc w:val="center"/>
              <w:rPr>
                <w:rFonts w:ascii="Times New Roman" w:eastAsia="Calibri" w:hAnsi="Times New Roman" w:cs="Times New Roman"/>
                <w:sz w:val="20"/>
                <w:szCs w:val="20"/>
              </w:rPr>
            </w:pPr>
          </w:p>
        </w:tc>
        <w:tc>
          <w:tcPr>
            <w:tcW w:w="993" w:type="dxa"/>
            <w:vMerge/>
            <w:tcBorders>
              <w:left w:val="single" w:sz="5" w:space="0" w:color="000000"/>
              <w:bottom w:val="single" w:sz="5" w:space="0" w:color="000000"/>
              <w:right w:val="single" w:sz="5" w:space="0" w:color="000000"/>
            </w:tcBorders>
          </w:tcPr>
          <w:p w14:paraId="16ECE321" w14:textId="77777777" w:rsidR="005305EF" w:rsidRPr="005305EF" w:rsidRDefault="005305EF" w:rsidP="005305EF">
            <w:pPr>
              <w:jc w:val="center"/>
              <w:rPr>
                <w:rFonts w:ascii="Times New Roman" w:eastAsia="Calibri" w:hAnsi="Times New Roman" w:cs="Times New Roman"/>
                <w:sz w:val="20"/>
                <w:szCs w:val="20"/>
              </w:rPr>
            </w:pPr>
          </w:p>
        </w:tc>
        <w:tc>
          <w:tcPr>
            <w:tcW w:w="992" w:type="dxa"/>
            <w:tcBorders>
              <w:top w:val="single" w:sz="5" w:space="0" w:color="000000"/>
              <w:left w:val="single" w:sz="5" w:space="0" w:color="000000"/>
              <w:bottom w:val="single" w:sz="5" w:space="0" w:color="000000"/>
              <w:right w:val="single" w:sz="5" w:space="0" w:color="000000"/>
            </w:tcBorders>
          </w:tcPr>
          <w:p w14:paraId="18D2259C" w14:textId="77777777" w:rsidR="005305EF" w:rsidRPr="005305EF" w:rsidRDefault="005305EF" w:rsidP="005305EF">
            <w:pPr>
              <w:jc w:val="center"/>
              <w:rPr>
                <w:rFonts w:ascii="Times New Roman" w:eastAsia="Times New Roman" w:hAnsi="Times New Roman" w:cs="Times New Roman"/>
                <w:sz w:val="20"/>
                <w:szCs w:val="20"/>
              </w:rPr>
            </w:pPr>
          </w:p>
          <w:p w14:paraId="50F98320" w14:textId="77777777" w:rsidR="005305EF" w:rsidRPr="005305EF" w:rsidRDefault="005305EF" w:rsidP="005305EF">
            <w:pPr>
              <w:ind w:hanging="96"/>
              <w:jc w:val="center"/>
              <w:rPr>
                <w:rFonts w:ascii="Times New Roman" w:eastAsia="Times New Roman" w:hAnsi="Times New Roman" w:cs="Times New Roman"/>
                <w:sz w:val="20"/>
                <w:szCs w:val="20"/>
              </w:rPr>
            </w:pPr>
            <w:r w:rsidRPr="005305EF">
              <w:rPr>
                <w:rFonts w:ascii="Times New Roman" w:eastAsia="Calibri" w:hAnsi="Times New Roman" w:cs="Times New Roman"/>
                <w:spacing w:val="-1"/>
                <w:sz w:val="20"/>
                <w:szCs w:val="20"/>
              </w:rPr>
              <w:t>Существ</w:t>
            </w:r>
            <w:r w:rsidRPr="005305EF">
              <w:rPr>
                <w:rFonts w:ascii="Times New Roman" w:eastAsia="Calibri" w:hAnsi="Times New Roman" w:cs="Times New Roman"/>
                <w:spacing w:val="22"/>
                <w:sz w:val="20"/>
                <w:szCs w:val="20"/>
              </w:rPr>
              <w:t xml:space="preserve"> </w:t>
            </w:r>
            <w:r w:rsidRPr="005305EF">
              <w:rPr>
                <w:rFonts w:ascii="Times New Roman" w:eastAsia="Calibri" w:hAnsi="Times New Roman" w:cs="Times New Roman"/>
                <w:spacing w:val="-1"/>
                <w:sz w:val="20"/>
                <w:szCs w:val="20"/>
              </w:rPr>
              <w:t>ующая</w:t>
            </w:r>
          </w:p>
        </w:tc>
        <w:tc>
          <w:tcPr>
            <w:tcW w:w="850" w:type="dxa"/>
            <w:tcBorders>
              <w:top w:val="single" w:sz="5" w:space="0" w:color="000000"/>
              <w:left w:val="single" w:sz="5" w:space="0" w:color="000000"/>
              <w:bottom w:val="single" w:sz="5" w:space="0" w:color="000000"/>
              <w:right w:val="single" w:sz="5" w:space="0" w:color="000000"/>
            </w:tcBorders>
          </w:tcPr>
          <w:p w14:paraId="0F2837F9" w14:textId="77777777" w:rsidR="005305EF" w:rsidRPr="005305EF" w:rsidRDefault="005305EF" w:rsidP="005305EF">
            <w:pPr>
              <w:jc w:val="center"/>
              <w:rPr>
                <w:rFonts w:ascii="Times New Roman" w:eastAsia="Times New Roman" w:hAnsi="Times New Roman" w:cs="Times New Roman"/>
                <w:sz w:val="20"/>
                <w:szCs w:val="20"/>
              </w:rPr>
            </w:pPr>
          </w:p>
          <w:p w14:paraId="14F7FAAA" w14:textId="77777777" w:rsidR="005305EF" w:rsidRPr="005305EF" w:rsidRDefault="005305EF" w:rsidP="005305EF">
            <w:pPr>
              <w:ind w:hanging="63"/>
              <w:jc w:val="center"/>
              <w:rPr>
                <w:rFonts w:ascii="Times New Roman" w:eastAsia="Times New Roman" w:hAnsi="Times New Roman" w:cs="Times New Roman"/>
                <w:sz w:val="20"/>
                <w:szCs w:val="20"/>
              </w:rPr>
            </w:pPr>
            <w:r w:rsidRPr="005305EF">
              <w:rPr>
                <w:rFonts w:ascii="Times New Roman" w:eastAsia="Calibri" w:hAnsi="Times New Roman" w:cs="Times New Roman"/>
                <w:sz w:val="20"/>
                <w:szCs w:val="20"/>
              </w:rPr>
              <w:t>Дополни</w:t>
            </w:r>
            <w:r w:rsidRPr="005305EF">
              <w:rPr>
                <w:rFonts w:ascii="Times New Roman" w:eastAsia="Calibri" w:hAnsi="Times New Roman" w:cs="Times New Roman"/>
                <w:spacing w:val="23"/>
                <w:sz w:val="20"/>
                <w:szCs w:val="20"/>
              </w:rPr>
              <w:t xml:space="preserve"> </w:t>
            </w:r>
            <w:r w:rsidRPr="005305EF">
              <w:rPr>
                <w:rFonts w:ascii="Times New Roman" w:eastAsia="Calibri" w:hAnsi="Times New Roman" w:cs="Times New Roman"/>
                <w:spacing w:val="-1"/>
                <w:sz w:val="20"/>
                <w:szCs w:val="20"/>
              </w:rPr>
              <w:t>тельная</w:t>
            </w:r>
          </w:p>
        </w:tc>
        <w:tc>
          <w:tcPr>
            <w:tcW w:w="1418" w:type="dxa"/>
            <w:tcBorders>
              <w:top w:val="single" w:sz="5" w:space="0" w:color="000000"/>
              <w:left w:val="single" w:sz="5" w:space="0" w:color="000000"/>
              <w:bottom w:val="single" w:sz="5" w:space="0" w:color="000000"/>
              <w:right w:val="single" w:sz="5" w:space="0" w:color="000000"/>
            </w:tcBorders>
          </w:tcPr>
          <w:p w14:paraId="08580FDF" w14:textId="77777777" w:rsidR="005305EF" w:rsidRPr="005305EF" w:rsidRDefault="005305EF" w:rsidP="005305EF">
            <w:pPr>
              <w:ind w:firstLine="38"/>
              <w:jc w:val="center"/>
              <w:rPr>
                <w:rFonts w:ascii="Times New Roman" w:eastAsia="Times New Roman" w:hAnsi="Times New Roman" w:cs="Times New Roman"/>
                <w:sz w:val="20"/>
                <w:szCs w:val="20"/>
              </w:rPr>
            </w:pPr>
            <w:r w:rsidRPr="005305EF">
              <w:rPr>
                <w:rFonts w:ascii="Times New Roman" w:eastAsia="Calibri" w:hAnsi="Times New Roman" w:cs="Times New Roman"/>
                <w:spacing w:val="-1"/>
                <w:sz w:val="20"/>
                <w:szCs w:val="20"/>
              </w:rPr>
              <w:t>Первая</w:t>
            </w:r>
            <w:r w:rsidRPr="005305EF">
              <w:rPr>
                <w:rFonts w:ascii="Times New Roman" w:eastAsia="Calibri" w:hAnsi="Times New Roman" w:cs="Times New Roman"/>
                <w:spacing w:val="22"/>
                <w:sz w:val="20"/>
                <w:szCs w:val="20"/>
              </w:rPr>
              <w:t xml:space="preserve"> </w:t>
            </w:r>
            <w:r w:rsidRPr="005305EF">
              <w:rPr>
                <w:rFonts w:ascii="Times New Roman" w:eastAsia="Calibri" w:hAnsi="Times New Roman" w:cs="Times New Roman"/>
                <w:spacing w:val="-1"/>
                <w:sz w:val="20"/>
                <w:szCs w:val="20"/>
              </w:rPr>
              <w:t>очередь</w:t>
            </w:r>
            <w:r w:rsidRPr="005305EF">
              <w:rPr>
                <w:rFonts w:ascii="Times New Roman" w:eastAsia="Calibri" w:hAnsi="Times New Roman" w:cs="Times New Roman"/>
                <w:spacing w:val="24"/>
                <w:sz w:val="20"/>
                <w:szCs w:val="20"/>
              </w:rPr>
              <w:t xml:space="preserve"> </w:t>
            </w:r>
            <w:r w:rsidRPr="005305EF">
              <w:rPr>
                <w:rFonts w:ascii="Times New Roman" w:eastAsia="Calibri" w:hAnsi="Times New Roman" w:cs="Times New Roman"/>
                <w:spacing w:val="-1"/>
                <w:sz w:val="20"/>
                <w:szCs w:val="20"/>
              </w:rPr>
              <w:t>(20</w:t>
            </w:r>
            <w:r w:rsidRPr="005305EF">
              <w:rPr>
                <w:rFonts w:ascii="Times New Roman" w:eastAsia="Calibri" w:hAnsi="Times New Roman" w:cs="Times New Roman"/>
                <w:spacing w:val="-1"/>
                <w:sz w:val="20"/>
                <w:szCs w:val="20"/>
                <w:lang w:val="ru-RU"/>
              </w:rPr>
              <w:t>23</w:t>
            </w:r>
            <w:r w:rsidRPr="005305EF">
              <w:rPr>
                <w:rFonts w:ascii="Times New Roman" w:eastAsia="Calibri" w:hAnsi="Times New Roman" w:cs="Times New Roman"/>
                <w:spacing w:val="-1"/>
                <w:sz w:val="20"/>
                <w:szCs w:val="20"/>
              </w:rPr>
              <w:t>-</w:t>
            </w:r>
          </w:p>
          <w:p w14:paraId="356595C2" w14:textId="77777777" w:rsidR="005305EF" w:rsidRPr="005305EF" w:rsidRDefault="005305EF" w:rsidP="005305EF">
            <w:pPr>
              <w:jc w:val="center"/>
              <w:rPr>
                <w:rFonts w:ascii="Times New Roman" w:eastAsia="Times New Roman" w:hAnsi="Times New Roman" w:cs="Times New Roman"/>
                <w:sz w:val="20"/>
                <w:szCs w:val="20"/>
              </w:rPr>
            </w:pPr>
            <w:r w:rsidRPr="005305EF">
              <w:rPr>
                <w:rFonts w:ascii="Times New Roman" w:eastAsia="Calibri" w:hAnsi="Times New Roman" w:cs="Times New Roman"/>
                <w:sz w:val="20"/>
                <w:szCs w:val="20"/>
              </w:rPr>
              <w:t>20</w:t>
            </w:r>
            <w:r w:rsidRPr="005305EF">
              <w:rPr>
                <w:rFonts w:ascii="Times New Roman" w:eastAsia="Calibri" w:hAnsi="Times New Roman" w:cs="Times New Roman"/>
                <w:sz w:val="20"/>
                <w:szCs w:val="20"/>
                <w:lang w:val="ru-RU"/>
              </w:rPr>
              <w:t>33</w:t>
            </w:r>
            <w:r w:rsidRPr="005305EF">
              <w:rPr>
                <w:rFonts w:ascii="Times New Roman" w:eastAsia="Calibri" w:hAnsi="Times New Roman" w:cs="Times New Roman"/>
                <w:sz w:val="20"/>
                <w:szCs w:val="20"/>
              </w:rPr>
              <w:t xml:space="preserve"> гг.)</w:t>
            </w:r>
          </w:p>
        </w:tc>
        <w:tc>
          <w:tcPr>
            <w:tcW w:w="1559" w:type="dxa"/>
            <w:tcBorders>
              <w:top w:val="single" w:sz="5" w:space="0" w:color="000000"/>
              <w:left w:val="single" w:sz="5" w:space="0" w:color="000000"/>
              <w:bottom w:val="single" w:sz="5" w:space="0" w:color="000000"/>
              <w:right w:val="single" w:sz="5" w:space="0" w:color="000000"/>
            </w:tcBorders>
          </w:tcPr>
          <w:p w14:paraId="152F12B7" w14:textId="77777777" w:rsidR="005305EF" w:rsidRPr="005305EF" w:rsidRDefault="005305EF" w:rsidP="005305EF">
            <w:pPr>
              <w:ind w:left="-136" w:right="-10"/>
              <w:jc w:val="center"/>
              <w:rPr>
                <w:rFonts w:ascii="Times New Roman" w:eastAsia="Calibri" w:hAnsi="Times New Roman" w:cs="Times New Roman"/>
                <w:spacing w:val="25"/>
                <w:sz w:val="20"/>
                <w:szCs w:val="20"/>
              </w:rPr>
            </w:pPr>
            <w:r w:rsidRPr="005305EF">
              <w:rPr>
                <w:rFonts w:ascii="Times New Roman" w:eastAsia="Calibri" w:hAnsi="Times New Roman" w:cs="Times New Roman"/>
                <w:spacing w:val="-1"/>
                <w:sz w:val="20"/>
                <w:szCs w:val="20"/>
              </w:rPr>
              <w:t>Расчетный</w:t>
            </w:r>
            <w:r w:rsidRPr="005305EF">
              <w:rPr>
                <w:rFonts w:ascii="Times New Roman" w:eastAsia="Calibri" w:hAnsi="Times New Roman" w:cs="Times New Roman"/>
                <w:spacing w:val="25"/>
                <w:sz w:val="20"/>
                <w:szCs w:val="20"/>
              </w:rPr>
              <w:t xml:space="preserve"> </w:t>
            </w:r>
          </w:p>
          <w:p w14:paraId="49EDA4C9" w14:textId="77777777" w:rsidR="005305EF" w:rsidRPr="005305EF" w:rsidRDefault="005305EF" w:rsidP="005305EF">
            <w:pPr>
              <w:ind w:left="-136" w:right="-10"/>
              <w:jc w:val="center"/>
              <w:rPr>
                <w:rFonts w:ascii="Times New Roman" w:eastAsia="Times New Roman" w:hAnsi="Times New Roman" w:cs="Times New Roman"/>
                <w:sz w:val="20"/>
                <w:szCs w:val="20"/>
              </w:rPr>
            </w:pPr>
            <w:r w:rsidRPr="005305EF">
              <w:rPr>
                <w:rFonts w:ascii="Times New Roman" w:eastAsia="Calibri" w:hAnsi="Times New Roman" w:cs="Times New Roman"/>
                <w:spacing w:val="-1"/>
                <w:sz w:val="20"/>
                <w:szCs w:val="20"/>
              </w:rPr>
              <w:t>срок</w:t>
            </w:r>
          </w:p>
          <w:p w14:paraId="3CD7969A" w14:textId="77777777" w:rsidR="005305EF" w:rsidRPr="005305EF" w:rsidRDefault="005305EF" w:rsidP="005305EF">
            <w:pPr>
              <w:ind w:left="-136" w:right="-10"/>
              <w:jc w:val="center"/>
              <w:rPr>
                <w:rFonts w:ascii="Times New Roman" w:eastAsia="Times New Roman" w:hAnsi="Times New Roman" w:cs="Times New Roman"/>
                <w:sz w:val="20"/>
                <w:szCs w:val="20"/>
              </w:rPr>
            </w:pPr>
            <w:r w:rsidRPr="005305EF">
              <w:rPr>
                <w:rFonts w:ascii="Times New Roman" w:eastAsia="Calibri" w:hAnsi="Times New Roman" w:cs="Times New Roman"/>
                <w:spacing w:val="-1"/>
                <w:sz w:val="20"/>
                <w:szCs w:val="20"/>
              </w:rPr>
              <w:t>(20</w:t>
            </w:r>
            <w:r w:rsidRPr="005305EF">
              <w:rPr>
                <w:rFonts w:ascii="Times New Roman" w:eastAsia="Calibri" w:hAnsi="Times New Roman" w:cs="Times New Roman"/>
                <w:spacing w:val="-1"/>
                <w:sz w:val="20"/>
                <w:szCs w:val="20"/>
                <w:lang w:val="ru-RU"/>
              </w:rPr>
              <w:t>33</w:t>
            </w:r>
            <w:r w:rsidRPr="005305EF">
              <w:rPr>
                <w:rFonts w:ascii="Times New Roman" w:eastAsia="Calibri" w:hAnsi="Times New Roman" w:cs="Times New Roman"/>
                <w:spacing w:val="-1"/>
                <w:sz w:val="20"/>
                <w:szCs w:val="20"/>
              </w:rPr>
              <w:t>-20</w:t>
            </w:r>
            <w:r w:rsidRPr="005305EF">
              <w:rPr>
                <w:rFonts w:ascii="Times New Roman" w:eastAsia="Calibri" w:hAnsi="Times New Roman" w:cs="Times New Roman"/>
                <w:spacing w:val="-1"/>
                <w:sz w:val="20"/>
                <w:szCs w:val="20"/>
                <w:lang w:val="ru-RU"/>
              </w:rPr>
              <w:t>43</w:t>
            </w:r>
            <w:r w:rsidRPr="005305EF">
              <w:rPr>
                <w:rFonts w:ascii="Times New Roman" w:eastAsia="Calibri" w:hAnsi="Times New Roman" w:cs="Times New Roman"/>
                <w:sz w:val="20"/>
                <w:szCs w:val="20"/>
              </w:rPr>
              <w:t>гг.)</w:t>
            </w:r>
          </w:p>
        </w:tc>
        <w:tc>
          <w:tcPr>
            <w:tcW w:w="3827" w:type="dxa"/>
            <w:vMerge/>
            <w:tcBorders>
              <w:left w:val="single" w:sz="5" w:space="0" w:color="000000"/>
              <w:bottom w:val="single" w:sz="5" w:space="0" w:color="000000"/>
              <w:right w:val="single" w:sz="5" w:space="0" w:color="000000"/>
            </w:tcBorders>
          </w:tcPr>
          <w:p w14:paraId="35B954C8" w14:textId="77777777" w:rsidR="005305EF" w:rsidRPr="005305EF" w:rsidRDefault="005305EF" w:rsidP="005305EF">
            <w:pPr>
              <w:rPr>
                <w:rFonts w:ascii="Times New Roman" w:eastAsia="Calibri" w:hAnsi="Times New Roman" w:cs="Times New Roman"/>
                <w:sz w:val="20"/>
                <w:szCs w:val="20"/>
              </w:rPr>
            </w:pPr>
          </w:p>
        </w:tc>
      </w:tr>
      <w:tr w:rsidR="005305EF" w:rsidRPr="005305EF" w14:paraId="0D283048" w14:textId="77777777" w:rsidTr="005F5331">
        <w:trPr>
          <w:trHeight w:hRule="exact" w:val="300"/>
          <w:jc w:val="center"/>
        </w:trPr>
        <w:tc>
          <w:tcPr>
            <w:tcW w:w="15870" w:type="dxa"/>
            <w:gridSpan w:val="10"/>
            <w:tcBorders>
              <w:top w:val="single" w:sz="5" w:space="0" w:color="000000"/>
              <w:left w:val="single" w:sz="5" w:space="0" w:color="000000"/>
              <w:bottom w:val="single" w:sz="5" w:space="0" w:color="000000"/>
              <w:right w:val="single" w:sz="5" w:space="0" w:color="000000"/>
            </w:tcBorders>
          </w:tcPr>
          <w:p w14:paraId="02839643" w14:textId="77777777" w:rsidR="005305EF" w:rsidRPr="005305EF" w:rsidRDefault="005305EF" w:rsidP="005305EF">
            <w:pPr>
              <w:autoSpaceDE w:val="0"/>
              <w:autoSpaceDN w:val="0"/>
              <w:adjustRightInd w:val="0"/>
              <w:jc w:val="center"/>
              <w:rPr>
                <w:rFonts w:ascii="Times New Roman" w:hAnsi="Times New Roman" w:cs="Times New Roman"/>
                <w:color w:val="000000"/>
              </w:rPr>
            </w:pPr>
            <w:r w:rsidRPr="005305EF">
              <w:rPr>
                <w:rFonts w:ascii="Times New Roman" w:hAnsi="Times New Roman" w:cs="Times New Roman"/>
                <w:color w:val="000000"/>
                <w:sz w:val="20"/>
                <w:szCs w:val="20"/>
              </w:rPr>
              <w:t>МЕРОПРИЯТИЯ МЕСТНОГО ЗНАЧЕНИЯ (</w:t>
            </w:r>
            <w:r w:rsidRPr="005305EF">
              <w:rPr>
                <w:rFonts w:ascii="Times New Roman" w:hAnsi="Times New Roman" w:cs="Times New Roman"/>
                <w:color w:val="000000"/>
                <w:sz w:val="20"/>
                <w:szCs w:val="20"/>
                <w:lang w:val="ru-RU"/>
              </w:rPr>
              <w:t>РАЙОННОГО</w:t>
            </w:r>
            <w:r w:rsidRPr="005305EF">
              <w:rPr>
                <w:rFonts w:ascii="Times New Roman" w:hAnsi="Times New Roman" w:cs="Times New Roman"/>
                <w:color w:val="000000"/>
                <w:sz w:val="20"/>
                <w:szCs w:val="20"/>
              </w:rPr>
              <w:t>)</w:t>
            </w:r>
          </w:p>
        </w:tc>
      </w:tr>
      <w:tr w:rsidR="005305EF" w:rsidRPr="005305EF" w14:paraId="3E2834CE" w14:textId="77777777" w:rsidTr="005F5331">
        <w:trPr>
          <w:trHeight w:hRule="exact" w:val="289"/>
          <w:jc w:val="center"/>
        </w:trPr>
        <w:tc>
          <w:tcPr>
            <w:tcW w:w="15870" w:type="dxa"/>
            <w:gridSpan w:val="10"/>
            <w:tcBorders>
              <w:top w:val="single" w:sz="5" w:space="0" w:color="000000"/>
              <w:left w:val="single" w:sz="5" w:space="0" w:color="000000"/>
              <w:bottom w:val="single" w:sz="5" w:space="0" w:color="000000"/>
              <w:right w:val="single" w:sz="5" w:space="0" w:color="000000"/>
            </w:tcBorders>
            <w:vAlign w:val="center"/>
          </w:tcPr>
          <w:p w14:paraId="59D0E684" w14:textId="77777777" w:rsidR="005305EF" w:rsidRPr="005305EF" w:rsidRDefault="005305EF" w:rsidP="005305EF">
            <w:pPr>
              <w:ind w:hanging="4"/>
              <w:jc w:val="center"/>
              <w:rPr>
                <w:rFonts w:ascii="Times New Roman" w:eastAsia="Times New Roman" w:hAnsi="Times New Roman" w:cs="Times New Roman"/>
                <w:sz w:val="20"/>
                <w:szCs w:val="20"/>
                <w:lang w:val="ru-RU" w:eastAsia="ru-RU"/>
              </w:rPr>
            </w:pPr>
            <w:r w:rsidRPr="005305EF">
              <w:rPr>
                <w:rFonts w:ascii="Times New Roman" w:eastAsiaTheme="minorEastAsia" w:hAnsi="Times New Roman" w:cs="Times New Roman"/>
                <w:spacing w:val="-1"/>
                <w:sz w:val="20"/>
                <w:szCs w:val="20"/>
                <w:lang w:val="ru-RU" w:eastAsia="ru-RU"/>
              </w:rPr>
              <w:t>Дошкольные образовательные организации</w:t>
            </w:r>
          </w:p>
        </w:tc>
      </w:tr>
      <w:tr w:rsidR="005305EF" w:rsidRPr="005305EF" w14:paraId="67A2FEA5" w14:textId="77777777" w:rsidTr="005F5331">
        <w:trPr>
          <w:trHeight w:hRule="exact" w:val="535"/>
          <w:jc w:val="center"/>
        </w:trPr>
        <w:tc>
          <w:tcPr>
            <w:tcW w:w="547" w:type="dxa"/>
            <w:tcBorders>
              <w:top w:val="single" w:sz="5" w:space="0" w:color="000000"/>
              <w:left w:val="single" w:sz="5" w:space="0" w:color="000000"/>
              <w:bottom w:val="single" w:sz="5" w:space="0" w:color="000000"/>
              <w:right w:val="single" w:sz="5" w:space="0" w:color="000000"/>
            </w:tcBorders>
            <w:vAlign w:val="center"/>
          </w:tcPr>
          <w:p w14:paraId="277E8BBE" w14:textId="77777777" w:rsidR="005305EF" w:rsidRPr="005305EF" w:rsidRDefault="005305EF" w:rsidP="005305EF">
            <w:pPr>
              <w:jc w:val="center"/>
              <w:rPr>
                <w:rFonts w:ascii="Times New Roman" w:eastAsia="Times New Roman" w:hAnsi="Times New Roman" w:cs="Times New Roman"/>
                <w:sz w:val="20"/>
                <w:szCs w:val="20"/>
                <w:lang w:val="ru-RU" w:eastAsia="ru-RU"/>
              </w:rPr>
            </w:pPr>
            <w:r w:rsidRPr="005305EF">
              <w:rPr>
                <w:rFonts w:ascii="Times New Roman" w:eastAsia="Times New Roman" w:hAnsi="Times New Roman" w:cs="Times New Roman"/>
                <w:sz w:val="20"/>
                <w:szCs w:val="20"/>
                <w:lang w:val="ru-RU" w:eastAsia="ru-RU"/>
              </w:rPr>
              <w:t>1</w:t>
            </w:r>
          </w:p>
        </w:tc>
        <w:tc>
          <w:tcPr>
            <w:tcW w:w="1857" w:type="dxa"/>
            <w:tcBorders>
              <w:top w:val="single" w:sz="5" w:space="0" w:color="000000"/>
              <w:left w:val="single" w:sz="5" w:space="0" w:color="000000"/>
              <w:bottom w:val="single" w:sz="5" w:space="0" w:color="000000"/>
              <w:right w:val="single" w:sz="5" w:space="0" w:color="000000"/>
            </w:tcBorders>
            <w:vAlign w:val="center"/>
          </w:tcPr>
          <w:p w14:paraId="3CC3C7BF" w14:textId="77777777" w:rsidR="005305EF" w:rsidRPr="005305EF" w:rsidRDefault="005305EF" w:rsidP="005305EF">
            <w:pPr>
              <w:jc w:val="center"/>
              <w:rPr>
                <w:rFonts w:ascii="Times New Roman" w:hAnsi="Times New Roman" w:cs="Times New Roman"/>
                <w:sz w:val="20"/>
                <w:szCs w:val="20"/>
                <w:lang w:val="ru-RU"/>
              </w:rPr>
            </w:pPr>
            <w:r w:rsidRPr="005305EF">
              <w:rPr>
                <w:rFonts w:ascii="Times New Roman" w:hAnsi="Times New Roman" w:cs="Times New Roman"/>
                <w:sz w:val="20"/>
                <w:szCs w:val="20"/>
                <w:lang w:val="ru-RU"/>
              </w:rPr>
              <w:t>с.Ленино-Кокушкино</w:t>
            </w:r>
          </w:p>
        </w:tc>
        <w:tc>
          <w:tcPr>
            <w:tcW w:w="1985" w:type="dxa"/>
            <w:tcBorders>
              <w:top w:val="single" w:sz="5" w:space="0" w:color="000000"/>
              <w:left w:val="single" w:sz="5" w:space="0" w:color="000000"/>
              <w:bottom w:val="single" w:sz="5" w:space="0" w:color="000000"/>
              <w:right w:val="single" w:sz="5" w:space="0" w:color="000000"/>
            </w:tcBorders>
            <w:vAlign w:val="center"/>
          </w:tcPr>
          <w:p w14:paraId="3DD2CE6B" w14:textId="77777777" w:rsidR="005305EF" w:rsidRPr="005305EF" w:rsidRDefault="005305EF" w:rsidP="005305EF">
            <w:pPr>
              <w:jc w:val="center"/>
              <w:rPr>
                <w:rFonts w:ascii="Times New Roman" w:hAnsi="Times New Roman" w:cs="Times New Roman"/>
                <w:sz w:val="20"/>
                <w:szCs w:val="20"/>
              </w:rPr>
            </w:pPr>
            <w:r w:rsidRPr="005305EF">
              <w:rPr>
                <w:rFonts w:ascii="Times New Roman" w:hAnsi="Times New Roman" w:cs="Times New Roman"/>
                <w:sz w:val="20"/>
                <w:szCs w:val="20"/>
              </w:rPr>
              <w:t>Детский сад</w:t>
            </w:r>
          </w:p>
        </w:tc>
        <w:tc>
          <w:tcPr>
            <w:tcW w:w="1842" w:type="dxa"/>
            <w:tcBorders>
              <w:top w:val="single" w:sz="5" w:space="0" w:color="000000"/>
              <w:left w:val="single" w:sz="5" w:space="0" w:color="000000"/>
              <w:bottom w:val="single" w:sz="5" w:space="0" w:color="000000"/>
              <w:right w:val="single" w:sz="5" w:space="0" w:color="000000"/>
            </w:tcBorders>
            <w:vAlign w:val="center"/>
          </w:tcPr>
          <w:p w14:paraId="5B45A527" w14:textId="77777777" w:rsidR="005305EF" w:rsidRPr="005305EF" w:rsidRDefault="005305EF" w:rsidP="005305EF">
            <w:pPr>
              <w:jc w:val="center"/>
              <w:rPr>
                <w:rFonts w:ascii="Times New Roman" w:hAnsi="Times New Roman" w:cs="Times New Roman"/>
                <w:sz w:val="20"/>
                <w:szCs w:val="20"/>
              </w:rPr>
            </w:pPr>
            <w:r w:rsidRPr="005305EF">
              <w:rPr>
                <w:rFonts w:ascii="Times New Roman" w:hAnsi="Times New Roman" w:cs="Times New Roman"/>
                <w:sz w:val="20"/>
                <w:szCs w:val="20"/>
              </w:rPr>
              <w:t xml:space="preserve">Новое </w:t>
            </w:r>
          </w:p>
          <w:p w14:paraId="19DDB18C" w14:textId="77777777" w:rsidR="005305EF" w:rsidRPr="005305EF" w:rsidRDefault="005305EF" w:rsidP="005305EF">
            <w:pPr>
              <w:jc w:val="center"/>
              <w:rPr>
                <w:rFonts w:ascii="Times New Roman" w:hAnsi="Times New Roman" w:cs="Times New Roman"/>
                <w:sz w:val="20"/>
                <w:szCs w:val="20"/>
              </w:rPr>
            </w:pPr>
            <w:r w:rsidRPr="005305EF">
              <w:rPr>
                <w:rFonts w:ascii="Times New Roman" w:hAnsi="Times New Roman" w:cs="Times New Roman"/>
                <w:sz w:val="20"/>
                <w:szCs w:val="20"/>
              </w:rPr>
              <w:t>строительство</w:t>
            </w:r>
          </w:p>
        </w:tc>
        <w:tc>
          <w:tcPr>
            <w:tcW w:w="993" w:type="dxa"/>
            <w:tcBorders>
              <w:top w:val="single" w:sz="5" w:space="0" w:color="000000"/>
              <w:left w:val="single" w:sz="5" w:space="0" w:color="000000"/>
              <w:bottom w:val="single" w:sz="5" w:space="0" w:color="000000"/>
              <w:right w:val="single" w:sz="5" w:space="0" w:color="000000"/>
            </w:tcBorders>
            <w:vAlign w:val="center"/>
          </w:tcPr>
          <w:p w14:paraId="68F0FC4F" w14:textId="77777777" w:rsidR="005305EF" w:rsidRPr="005305EF" w:rsidRDefault="005305EF" w:rsidP="005305EF">
            <w:pPr>
              <w:jc w:val="center"/>
              <w:rPr>
                <w:rFonts w:ascii="Times New Roman" w:eastAsia="Times New Roman" w:hAnsi="Times New Roman" w:cs="Times New Roman"/>
                <w:sz w:val="20"/>
                <w:szCs w:val="20"/>
                <w:lang w:val="ru-RU" w:eastAsia="ru-RU"/>
              </w:rPr>
            </w:pPr>
            <w:r w:rsidRPr="005305EF">
              <w:rPr>
                <w:rFonts w:ascii="Times New Roman" w:eastAsia="Times New Roman" w:hAnsi="Times New Roman" w:cs="Times New Roman"/>
                <w:sz w:val="20"/>
                <w:szCs w:val="20"/>
                <w:lang w:val="ru-RU" w:eastAsia="ru-RU"/>
              </w:rPr>
              <w:t>мест</w:t>
            </w:r>
          </w:p>
        </w:tc>
        <w:tc>
          <w:tcPr>
            <w:tcW w:w="992" w:type="dxa"/>
            <w:tcBorders>
              <w:top w:val="single" w:sz="5" w:space="0" w:color="000000"/>
              <w:left w:val="single" w:sz="5" w:space="0" w:color="000000"/>
              <w:bottom w:val="single" w:sz="5" w:space="0" w:color="000000"/>
              <w:right w:val="single" w:sz="5" w:space="0" w:color="000000"/>
            </w:tcBorders>
            <w:vAlign w:val="center"/>
          </w:tcPr>
          <w:p w14:paraId="000C423D" w14:textId="77777777" w:rsidR="005305EF" w:rsidRPr="005305EF" w:rsidRDefault="005305EF" w:rsidP="005305EF">
            <w:pPr>
              <w:jc w:val="center"/>
              <w:rPr>
                <w:rFonts w:ascii="Times New Roman" w:eastAsia="Times New Roman" w:hAnsi="Times New Roman" w:cs="Times New Roman"/>
                <w:sz w:val="20"/>
                <w:szCs w:val="20"/>
                <w:lang w:val="ru-RU" w:eastAsia="ru-RU"/>
              </w:rPr>
            </w:pPr>
            <w:r w:rsidRPr="005305EF">
              <w:rPr>
                <w:rFonts w:ascii="Times New Roman" w:eastAsia="Times New Roman" w:hAnsi="Times New Roman" w:cs="Times New Roman"/>
                <w:sz w:val="20"/>
                <w:szCs w:val="20"/>
                <w:lang w:val="ru-RU" w:eastAsia="ru-RU"/>
              </w:rPr>
              <w:t>-</w:t>
            </w:r>
          </w:p>
        </w:tc>
        <w:tc>
          <w:tcPr>
            <w:tcW w:w="850" w:type="dxa"/>
            <w:tcBorders>
              <w:top w:val="single" w:sz="5" w:space="0" w:color="000000"/>
              <w:left w:val="single" w:sz="5" w:space="0" w:color="000000"/>
              <w:bottom w:val="single" w:sz="5" w:space="0" w:color="000000"/>
              <w:right w:val="single" w:sz="5" w:space="0" w:color="000000"/>
            </w:tcBorders>
            <w:vAlign w:val="center"/>
          </w:tcPr>
          <w:p w14:paraId="7155C1F9" w14:textId="77777777" w:rsidR="005305EF" w:rsidRPr="005305EF" w:rsidRDefault="005305EF" w:rsidP="005305EF">
            <w:pPr>
              <w:jc w:val="center"/>
              <w:rPr>
                <w:rFonts w:ascii="Times New Roman" w:eastAsia="Times New Roman" w:hAnsi="Times New Roman" w:cs="Times New Roman"/>
                <w:sz w:val="20"/>
                <w:szCs w:val="20"/>
                <w:lang w:val="ru-RU" w:eastAsia="ru-RU"/>
              </w:rPr>
            </w:pPr>
            <w:r w:rsidRPr="005305EF">
              <w:rPr>
                <w:rFonts w:ascii="Times New Roman" w:eastAsia="Times New Roman" w:hAnsi="Times New Roman" w:cs="Times New Roman"/>
                <w:sz w:val="20"/>
                <w:szCs w:val="20"/>
                <w:lang w:val="ru-RU" w:eastAsia="ru-RU"/>
              </w:rPr>
              <w:t>144</w:t>
            </w:r>
          </w:p>
        </w:tc>
        <w:tc>
          <w:tcPr>
            <w:tcW w:w="1418" w:type="dxa"/>
            <w:tcBorders>
              <w:top w:val="single" w:sz="5" w:space="0" w:color="000000"/>
              <w:left w:val="single" w:sz="5" w:space="0" w:color="000000"/>
              <w:bottom w:val="single" w:sz="5" w:space="0" w:color="000000"/>
              <w:right w:val="single" w:sz="5" w:space="0" w:color="000000"/>
            </w:tcBorders>
            <w:vAlign w:val="center"/>
          </w:tcPr>
          <w:p w14:paraId="01FF66EC" w14:textId="77777777" w:rsidR="005305EF" w:rsidRPr="005305EF" w:rsidRDefault="005305EF" w:rsidP="005305EF">
            <w:pPr>
              <w:jc w:val="center"/>
              <w:rPr>
                <w:rFonts w:ascii="Times New Roman" w:hAnsi="Times New Roman" w:cs="Times New Roman"/>
                <w:sz w:val="20"/>
                <w:szCs w:val="20"/>
              </w:rPr>
            </w:pPr>
            <w:r w:rsidRPr="005305EF">
              <w:rPr>
                <w:rFonts w:ascii="Times New Roman" w:hAnsi="Times New Roman" w:cs="Times New Roman"/>
                <w:sz w:val="20"/>
                <w:szCs w:val="20"/>
              </w:rPr>
              <w:t>+</w:t>
            </w:r>
          </w:p>
        </w:tc>
        <w:tc>
          <w:tcPr>
            <w:tcW w:w="1559" w:type="dxa"/>
            <w:tcBorders>
              <w:top w:val="single" w:sz="5" w:space="0" w:color="000000"/>
              <w:left w:val="single" w:sz="5" w:space="0" w:color="000000"/>
              <w:bottom w:val="single" w:sz="5" w:space="0" w:color="000000"/>
              <w:right w:val="single" w:sz="5" w:space="0" w:color="000000"/>
            </w:tcBorders>
            <w:vAlign w:val="center"/>
          </w:tcPr>
          <w:p w14:paraId="3E1C176B" w14:textId="77777777" w:rsidR="005305EF" w:rsidRPr="005305EF" w:rsidRDefault="005305EF" w:rsidP="005305EF">
            <w:pPr>
              <w:jc w:val="center"/>
              <w:rPr>
                <w:rFonts w:ascii="Times New Roman" w:hAnsi="Times New Roman" w:cs="Times New Roman"/>
                <w:sz w:val="20"/>
                <w:szCs w:val="20"/>
                <w:lang w:val="ru-RU"/>
              </w:rPr>
            </w:pPr>
            <w:r w:rsidRPr="005305EF">
              <w:rPr>
                <w:rFonts w:ascii="Times New Roman" w:hAnsi="Times New Roman" w:cs="Times New Roman"/>
                <w:sz w:val="20"/>
                <w:szCs w:val="20"/>
                <w:lang w:val="ru-RU"/>
              </w:rPr>
              <w:t>-</w:t>
            </w:r>
          </w:p>
        </w:tc>
        <w:tc>
          <w:tcPr>
            <w:tcW w:w="3827" w:type="dxa"/>
            <w:tcBorders>
              <w:top w:val="single" w:sz="5" w:space="0" w:color="000000"/>
              <w:left w:val="single" w:sz="5" w:space="0" w:color="000000"/>
              <w:bottom w:val="single" w:sz="5" w:space="0" w:color="000000"/>
              <w:right w:val="single" w:sz="5" w:space="0" w:color="000000"/>
            </w:tcBorders>
            <w:vAlign w:val="center"/>
          </w:tcPr>
          <w:p w14:paraId="56BB39BD" w14:textId="77777777" w:rsidR="005305EF" w:rsidRPr="005305EF" w:rsidRDefault="005305EF" w:rsidP="005305EF">
            <w:pPr>
              <w:jc w:val="center"/>
              <w:rPr>
                <w:rFonts w:ascii="Times New Roman" w:hAnsi="Times New Roman" w:cs="Times New Roman"/>
                <w:sz w:val="20"/>
                <w:szCs w:val="20"/>
                <w:lang w:val="ru-RU"/>
              </w:rPr>
            </w:pPr>
            <w:r w:rsidRPr="005305EF">
              <w:rPr>
                <w:rFonts w:ascii="Times New Roman" w:hAnsi="Times New Roman" w:cs="Times New Roman"/>
                <w:sz w:val="20"/>
                <w:szCs w:val="20"/>
                <w:lang w:val="ru-RU"/>
              </w:rPr>
              <w:t>Генеральный план (Внесение изменений) Ленино-Кокушкинского СП</w:t>
            </w:r>
          </w:p>
        </w:tc>
      </w:tr>
      <w:tr w:rsidR="005305EF" w:rsidRPr="005305EF" w14:paraId="44B201D8" w14:textId="77777777" w:rsidTr="005F5331">
        <w:trPr>
          <w:trHeight w:hRule="exact" w:val="288"/>
          <w:jc w:val="center"/>
        </w:trPr>
        <w:tc>
          <w:tcPr>
            <w:tcW w:w="15870" w:type="dxa"/>
            <w:gridSpan w:val="10"/>
            <w:tcBorders>
              <w:top w:val="single" w:sz="5" w:space="0" w:color="000000"/>
              <w:left w:val="single" w:sz="5" w:space="0" w:color="000000"/>
              <w:bottom w:val="single" w:sz="5" w:space="0" w:color="000000"/>
              <w:right w:val="single" w:sz="5" w:space="0" w:color="000000"/>
            </w:tcBorders>
          </w:tcPr>
          <w:p w14:paraId="730FEADC" w14:textId="77777777" w:rsidR="005305EF" w:rsidRPr="005305EF" w:rsidRDefault="005305EF" w:rsidP="005305EF">
            <w:pPr>
              <w:tabs>
                <w:tab w:val="left" w:pos="6664"/>
              </w:tabs>
              <w:autoSpaceDE w:val="0"/>
              <w:autoSpaceDN w:val="0"/>
              <w:adjustRightInd w:val="0"/>
              <w:jc w:val="center"/>
              <w:rPr>
                <w:rFonts w:ascii="Times New Roman" w:hAnsi="Times New Roman" w:cs="Times New Roman"/>
                <w:color w:val="000000"/>
                <w:sz w:val="20"/>
                <w:szCs w:val="20"/>
                <w:lang w:val="ru-RU"/>
              </w:rPr>
            </w:pPr>
            <w:r w:rsidRPr="005305EF">
              <w:rPr>
                <w:rFonts w:ascii="Times New Roman" w:hAnsi="Times New Roman" w:cs="Times New Roman"/>
                <w:color w:val="000000"/>
                <w:sz w:val="20"/>
                <w:szCs w:val="20"/>
                <w:lang w:val="ru-RU"/>
              </w:rPr>
              <w:t>МЕРОПРИЯТИЯ МЕСТНОГО ЗНАЧЕНИЯ (ПОСЕЛЕНИЯ)</w:t>
            </w:r>
          </w:p>
        </w:tc>
      </w:tr>
      <w:tr w:rsidR="005305EF" w:rsidRPr="005305EF" w14:paraId="4775EA7A" w14:textId="77777777" w:rsidTr="005F5331">
        <w:trPr>
          <w:trHeight w:hRule="exact" w:val="271"/>
          <w:jc w:val="center"/>
        </w:trPr>
        <w:tc>
          <w:tcPr>
            <w:tcW w:w="15870" w:type="dxa"/>
            <w:gridSpan w:val="10"/>
            <w:tcBorders>
              <w:top w:val="single" w:sz="5" w:space="0" w:color="000000"/>
              <w:left w:val="single" w:sz="5" w:space="0" w:color="000000"/>
              <w:bottom w:val="single" w:sz="5" w:space="0" w:color="000000"/>
              <w:right w:val="single" w:sz="5" w:space="0" w:color="000000"/>
            </w:tcBorders>
          </w:tcPr>
          <w:p w14:paraId="7BFD821F" w14:textId="77777777" w:rsidR="005305EF" w:rsidRPr="005305EF" w:rsidRDefault="005305EF" w:rsidP="005305EF">
            <w:pPr>
              <w:ind w:firstLine="3"/>
              <w:jc w:val="center"/>
              <w:rPr>
                <w:rFonts w:ascii="Times New Roman" w:eastAsia="Calibri" w:hAnsi="Times New Roman" w:cs="Times New Roman"/>
                <w:spacing w:val="-1"/>
                <w:sz w:val="20"/>
                <w:szCs w:val="20"/>
                <w:lang w:val="ru-RU"/>
              </w:rPr>
            </w:pPr>
            <w:r w:rsidRPr="005305EF">
              <w:rPr>
                <w:rFonts w:ascii="Times New Roman" w:eastAsiaTheme="minorEastAsia" w:hAnsi="Times New Roman" w:cs="Times New Roman"/>
                <w:spacing w:val="-1"/>
                <w:sz w:val="20"/>
                <w:szCs w:val="20"/>
                <w:lang w:val="ru-RU" w:eastAsia="ru-RU"/>
              </w:rPr>
              <w:t>Объекты торговли и общественного питания</w:t>
            </w:r>
          </w:p>
        </w:tc>
      </w:tr>
      <w:tr w:rsidR="005305EF" w:rsidRPr="005305EF" w14:paraId="7D61DC1C" w14:textId="77777777" w:rsidTr="005F5331">
        <w:trPr>
          <w:trHeight w:hRule="exact" w:val="1031"/>
          <w:jc w:val="center"/>
        </w:trPr>
        <w:tc>
          <w:tcPr>
            <w:tcW w:w="547" w:type="dxa"/>
            <w:tcBorders>
              <w:top w:val="single" w:sz="5" w:space="0" w:color="000000"/>
              <w:left w:val="single" w:sz="5" w:space="0" w:color="000000"/>
              <w:bottom w:val="single" w:sz="5" w:space="0" w:color="000000"/>
              <w:right w:val="single" w:sz="5" w:space="0" w:color="000000"/>
            </w:tcBorders>
            <w:vAlign w:val="center"/>
          </w:tcPr>
          <w:p w14:paraId="11B1370B" w14:textId="77777777" w:rsidR="005305EF" w:rsidRPr="005305EF" w:rsidRDefault="005305EF" w:rsidP="005305EF">
            <w:pPr>
              <w:jc w:val="center"/>
              <w:rPr>
                <w:rFonts w:ascii="Times New Roman" w:eastAsia="Times New Roman" w:hAnsi="Times New Roman" w:cs="Times New Roman"/>
                <w:sz w:val="20"/>
                <w:szCs w:val="20"/>
                <w:lang w:val="ru-RU" w:eastAsia="ru-RU"/>
              </w:rPr>
            </w:pPr>
            <w:r w:rsidRPr="005305EF">
              <w:rPr>
                <w:rFonts w:ascii="Times New Roman" w:eastAsia="Times New Roman" w:hAnsi="Times New Roman" w:cs="Times New Roman"/>
                <w:sz w:val="20"/>
                <w:szCs w:val="20"/>
                <w:lang w:val="ru-RU" w:eastAsia="ru-RU"/>
              </w:rPr>
              <w:t>1</w:t>
            </w:r>
          </w:p>
        </w:tc>
        <w:tc>
          <w:tcPr>
            <w:tcW w:w="1857" w:type="dxa"/>
            <w:tcBorders>
              <w:top w:val="single" w:sz="5" w:space="0" w:color="000000"/>
              <w:left w:val="single" w:sz="5" w:space="0" w:color="000000"/>
              <w:bottom w:val="single" w:sz="5" w:space="0" w:color="000000"/>
              <w:right w:val="single" w:sz="5" w:space="0" w:color="000000"/>
            </w:tcBorders>
            <w:vAlign w:val="center"/>
          </w:tcPr>
          <w:p w14:paraId="569969FA" w14:textId="77777777" w:rsidR="005305EF" w:rsidRPr="005305EF" w:rsidRDefault="005305EF" w:rsidP="005305EF">
            <w:pPr>
              <w:jc w:val="center"/>
              <w:rPr>
                <w:rFonts w:ascii="Times New Roman" w:eastAsia="Times New Roman" w:hAnsi="Times New Roman" w:cs="Times New Roman"/>
                <w:sz w:val="20"/>
                <w:szCs w:val="20"/>
                <w:lang w:val="ru-RU" w:eastAsia="ru-RU"/>
              </w:rPr>
            </w:pPr>
            <w:r w:rsidRPr="005305EF">
              <w:rPr>
                <w:rFonts w:ascii="Times New Roman" w:eastAsia="Times New Roman" w:hAnsi="Times New Roman" w:cs="Times New Roman"/>
                <w:sz w:val="20"/>
                <w:szCs w:val="20"/>
                <w:lang w:val="ru-RU" w:eastAsia="ru-RU"/>
              </w:rPr>
              <w:t>д.Салкын-Чишма; п.Ушня; с.Черемышево</w:t>
            </w:r>
          </w:p>
          <w:p w14:paraId="56837283" w14:textId="77777777" w:rsidR="005305EF" w:rsidRPr="005305EF" w:rsidRDefault="005305EF" w:rsidP="005305EF">
            <w:pPr>
              <w:jc w:val="center"/>
              <w:rPr>
                <w:rFonts w:ascii="Times New Roman" w:eastAsia="Times New Roman" w:hAnsi="Times New Roman" w:cs="Times New Roman"/>
                <w:sz w:val="20"/>
                <w:szCs w:val="20"/>
                <w:lang w:val="ru-RU" w:eastAsia="ru-RU"/>
              </w:rPr>
            </w:pPr>
            <w:r w:rsidRPr="005305EF">
              <w:rPr>
                <w:rFonts w:ascii="Times New Roman" w:eastAsia="Times New Roman" w:hAnsi="Times New Roman" w:cs="Times New Roman"/>
                <w:sz w:val="20"/>
                <w:szCs w:val="20"/>
                <w:lang w:val="ru-RU" w:eastAsia="ru-RU"/>
              </w:rPr>
              <w:t>д.Змеевво</w:t>
            </w:r>
          </w:p>
        </w:tc>
        <w:tc>
          <w:tcPr>
            <w:tcW w:w="1985" w:type="dxa"/>
            <w:tcBorders>
              <w:top w:val="single" w:sz="5" w:space="0" w:color="000000"/>
              <w:left w:val="single" w:sz="5" w:space="0" w:color="000000"/>
              <w:bottom w:val="single" w:sz="5" w:space="0" w:color="000000"/>
              <w:right w:val="single" w:sz="5" w:space="0" w:color="000000"/>
            </w:tcBorders>
            <w:vAlign w:val="center"/>
          </w:tcPr>
          <w:p w14:paraId="0BCCEB80" w14:textId="77777777" w:rsidR="005305EF" w:rsidRPr="005305EF" w:rsidRDefault="005305EF" w:rsidP="005305EF">
            <w:pPr>
              <w:jc w:val="center"/>
              <w:rPr>
                <w:rFonts w:ascii="Times New Roman" w:hAnsi="Times New Roman" w:cs="Times New Roman"/>
                <w:sz w:val="20"/>
                <w:szCs w:val="20"/>
              </w:rPr>
            </w:pPr>
            <w:r w:rsidRPr="005305EF">
              <w:rPr>
                <w:rFonts w:ascii="Times New Roman" w:hAnsi="Times New Roman" w:cs="Times New Roman"/>
                <w:sz w:val="20"/>
                <w:szCs w:val="20"/>
              </w:rPr>
              <w:t xml:space="preserve">Подвоз товаров первой </w:t>
            </w:r>
          </w:p>
          <w:p w14:paraId="4F735428" w14:textId="77777777" w:rsidR="005305EF" w:rsidRPr="005305EF" w:rsidRDefault="005305EF" w:rsidP="005305EF">
            <w:pPr>
              <w:jc w:val="center"/>
              <w:rPr>
                <w:rFonts w:ascii="Times New Roman" w:hAnsi="Times New Roman" w:cs="Times New Roman"/>
                <w:sz w:val="20"/>
                <w:szCs w:val="20"/>
              </w:rPr>
            </w:pPr>
            <w:r w:rsidRPr="005305EF">
              <w:rPr>
                <w:rFonts w:ascii="Times New Roman" w:hAnsi="Times New Roman" w:cs="Times New Roman"/>
                <w:sz w:val="20"/>
                <w:szCs w:val="20"/>
              </w:rPr>
              <w:t>необходимости</w:t>
            </w:r>
          </w:p>
        </w:tc>
        <w:tc>
          <w:tcPr>
            <w:tcW w:w="1842" w:type="dxa"/>
            <w:tcBorders>
              <w:top w:val="single" w:sz="5" w:space="0" w:color="000000"/>
              <w:left w:val="single" w:sz="5" w:space="0" w:color="000000"/>
              <w:bottom w:val="single" w:sz="5" w:space="0" w:color="000000"/>
              <w:right w:val="single" w:sz="5" w:space="0" w:color="000000"/>
            </w:tcBorders>
            <w:vAlign w:val="center"/>
          </w:tcPr>
          <w:p w14:paraId="16706763" w14:textId="77777777" w:rsidR="005305EF" w:rsidRPr="005305EF" w:rsidRDefault="005305EF" w:rsidP="005305EF">
            <w:pPr>
              <w:jc w:val="center"/>
              <w:rPr>
                <w:rFonts w:ascii="Times New Roman" w:hAnsi="Times New Roman" w:cs="Times New Roman"/>
                <w:sz w:val="20"/>
                <w:szCs w:val="20"/>
                <w:lang w:val="ru-RU"/>
              </w:rPr>
            </w:pPr>
            <w:r w:rsidRPr="005305EF">
              <w:rPr>
                <w:rFonts w:ascii="Times New Roman" w:hAnsi="Times New Roman" w:cs="Times New Roman"/>
                <w:sz w:val="20"/>
                <w:szCs w:val="20"/>
                <w:lang w:val="ru-RU"/>
              </w:rPr>
              <w:t>Организационное мероприятие</w:t>
            </w:r>
          </w:p>
        </w:tc>
        <w:tc>
          <w:tcPr>
            <w:tcW w:w="993" w:type="dxa"/>
            <w:tcBorders>
              <w:top w:val="single" w:sz="5" w:space="0" w:color="000000"/>
              <w:left w:val="single" w:sz="5" w:space="0" w:color="000000"/>
              <w:bottom w:val="single" w:sz="5" w:space="0" w:color="000000"/>
              <w:right w:val="single" w:sz="5" w:space="0" w:color="000000"/>
            </w:tcBorders>
            <w:vAlign w:val="center"/>
          </w:tcPr>
          <w:p w14:paraId="713B072C" w14:textId="77777777" w:rsidR="005305EF" w:rsidRPr="005305EF" w:rsidRDefault="005305EF" w:rsidP="005305EF">
            <w:pPr>
              <w:jc w:val="center"/>
              <w:rPr>
                <w:rFonts w:ascii="Times New Roman" w:hAnsi="Times New Roman" w:cs="Times New Roman"/>
                <w:sz w:val="20"/>
                <w:szCs w:val="20"/>
              </w:rPr>
            </w:pPr>
            <w:r w:rsidRPr="005305EF">
              <w:rPr>
                <w:rFonts w:ascii="Times New Roman" w:hAnsi="Times New Roman" w:cs="Times New Roman"/>
                <w:sz w:val="20"/>
                <w:szCs w:val="20"/>
              </w:rPr>
              <w:t>-</w:t>
            </w:r>
          </w:p>
        </w:tc>
        <w:tc>
          <w:tcPr>
            <w:tcW w:w="992" w:type="dxa"/>
            <w:tcBorders>
              <w:top w:val="single" w:sz="5" w:space="0" w:color="000000"/>
              <w:left w:val="single" w:sz="5" w:space="0" w:color="000000"/>
              <w:bottom w:val="single" w:sz="5" w:space="0" w:color="000000"/>
              <w:right w:val="single" w:sz="5" w:space="0" w:color="000000"/>
            </w:tcBorders>
            <w:vAlign w:val="center"/>
          </w:tcPr>
          <w:p w14:paraId="008F0465" w14:textId="77777777" w:rsidR="005305EF" w:rsidRPr="005305EF" w:rsidRDefault="005305EF" w:rsidP="005305EF">
            <w:pPr>
              <w:autoSpaceDE w:val="0"/>
              <w:autoSpaceDN w:val="0"/>
              <w:adjustRightInd w:val="0"/>
              <w:jc w:val="center"/>
              <w:rPr>
                <w:rFonts w:ascii="Times New Roman" w:hAnsi="Times New Roman" w:cs="Times New Roman"/>
                <w:color w:val="000000"/>
                <w:sz w:val="20"/>
                <w:szCs w:val="20"/>
                <w:lang w:val="ru-RU"/>
              </w:rPr>
            </w:pPr>
            <w:r w:rsidRPr="005305EF">
              <w:rPr>
                <w:rFonts w:ascii="Times New Roman" w:hAnsi="Times New Roman" w:cs="Times New Roman"/>
                <w:color w:val="000000"/>
                <w:sz w:val="20"/>
                <w:szCs w:val="20"/>
                <w:lang w:val="ru-RU"/>
              </w:rPr>
              <w:t>-</w:t>
            </w:r>
          </w:p>
        </w:tc>
        <w:tc>
          <w:tcPr>
            <w:tcW w:w="850" w:type="dxa"/>
            <w:tcBorders>
              <w:top w:val="single" w:sz="5" w:space="0" w:color="000000"/>
              <w:left w:val="single" w:sz="5" w:space="0" w:color="000000"/>
              <w:bottom w:val="single" w:sz="5" w:space="0" w:color="000000"/>
              <w:right w:val="single" w:sz="5" w:space="0" w:color="000000"/>
            </w:tcBorders>
            <w:vAlign w:val="center"/>
          </w:tcPr>
          <w:p w14:paraId="09A84F44" w14:textId="77777777" w:rsidR="005305EF" w:rsidRPr="005305EF" w:rsidRDefault="005305EF" w:rsidP="005305EF">
            <w:pPr>
              <w:autoSpaceDE w:val="0"/>
              <w:autoSpaceDN w:val="0"/>
              <w:adjustRightInd w:val="0"/>
              <w:jc w:val="center"/>
              <w:rPr>
                <w:rFonts w:ascii="Times New Roman" w:hAnsi="Times New Roman" w:cs="Times New Roman"/>
                <w:color w:val="000000"/>
                <w:sz w:val="20"/>
                <w:szCs w:val="20"/>
                <w:lang w:val="ru-RU"/>
              </w:rPr>
            </w:pPr>
            <w:r w:rsidRPr="005305EF">
              <w:rPr>
                <w:rFonts w:ascii="Times New Roman" w:hAnsi="Times New Roman" w:cs="Times New Roman"/>
                <w:color w:val="000000"/>
                <w:sz w:val="20"/>
                <w:szCs w:val="20"/>
                <w:lang w:val="ru-RU"/>
              </w:rPr>
              <w:t>-</w:t>
            </w:r>
          </w:p>
        </w:tc>
        <w:tc>
          <w:tcPr>
            <w:tcW w:w="1418" w:type="dxa"/>
            <w:tcBorders>
              <w:top w:val="single" w:sz="5" w:space="0" w:color="000000"/>
              <w:left w:val="single" w:sz="5" w:space="0" w:color="000000"/>
              <w:bottom w:val="single" w:sz="5" w:space="0" w:color="000000"/>
              <w:right w:val="single" w:sz="5" w:space="0" w:color="000000"/>
            </w:tcBorders>
            <w:vAlign w:val="center"/>
          </w:tcPr>
          <w:p w14:paraId="18F59C81" w14:textId="77777777" w:rsidR="005305EF" w:rsidRPr="005305EF" w:rsidRDefault="005305EF" w:rsidP="005305EF">
            <w:pPr>
              <w:autoSpaceDE w:val="0"/>
              <w:autoSpaceDN w:val="0"/>
              <w:adjustRightInd w:val="0"/>
              <w:jc w:val="center"/>
              <w:rPr>
                <w:rFonts w:ascii="Times New Roman" w:hAnsi="Times New Roman" w:cs="Times New Roman"/>
                <w:color w:val="000000"/>
                <w:sz w:val="20"/>
                <w:szCs w:val="20"/>
                <w:lang w:val="ru-RU"/>
              </w:rPr>
            </w:pPr>
            <w:r w:rsidRPr="005305EF">
              <w:rPr>
                <w:rFonts w:ascii="Times New Roman" w:hAnsi="Times New Roman" w:cs="Times New Roman"/>
                <w:color w:val="000000"/>
                <w:sz w:val="20"/>
                <w:szCs w:val="20"/>
                <w:lang w:val="ru-RU"/>
              </w:rPr>
              <w:t>+</w:t>
            </w:r>
          </w:p>
        </w:tc>
        <w:tc>
          <w:tcPr>
            <w:tcW w:w="1559" w:type="dxa"/>
            <w:tcBorders>
              <w:top w:val="single" w:sz="5" w:space="0" w:color="000000"/>
              <w:left w:val="single" w:sz="5" w:space="0" w:color="000000"/>
              <w:bottom w:val="single" w:sz="5" w:space="0" w:color="000000"/>
              <w:right w:val="single" w:sz="5" w:space="0" w:color="000000"/>
            </w:tcBorders>
            <w:vAlign w:val="center"/>
          </w:tcPr>
          <w:p w14:paraId="2181B3B4" w14:textId="77777777" w:rsidR="005305EF" w:rsidRPr="005305EF" w:rsidRDefault="005305EF" w:rsidP="005305EF">
            <w:pPr>
              <w:autoSpaceDE w:val="0"/>
              <w:autoSpaceDN w:val="0"/>
              <w:adjustRightInd w:val="0"/>
              <w:jc w:val="center"/>
              <w:rPr>
                <w:rFonts w:ascii="Times New Roman" w:hAnsi="Times New Roman" w:cs="Times New Roman"/>
                <w:color w:val="000000"/>
                <w:sz w:val="20"/>
                <w:szCs w:val="20"/>
                <w:lang w:val="ru-RU"/>
              </w:rPr>
            </w:pPr>
            <w:r w:rsidRPr="005305EF">
              <w:rPr>
                <w:rFonts w:ascii="Times New Roman" w:hAnsi="Times New Roman" w:cs="Times New Roman"/>
                <w:color w:val="000000"/>
                <w:sz w:val="20"/>
                <w:szCs w:val="20"/>
                <w:lang w:val="ru-RU"/>
              </w:rPr>
              <w:t>+</w:t>
            </w:r>
          </w:p>
        </w:tc>
        <w:tc>
          <w:tcPr>
            <w:tcW w:w="3827" w:type="dxa"/>
            <w:tcBorders>
              <w:top w:val="single" w:sz="5" w:space="0" w:color="000000"/>
              <w:left w:val="single" w:sz="5" w:space="0" w:color="000000"/>
              <w:bottom w:val="single" w:sz="5" w:space="0" w:color="000000"/>
              <w:right w:val="single" w:sz="5" w:space="0" w:color="000000"/>
            </w:tcBorders>
          </w:tcPr>
          <w:p w14:paraId="07D7D061" w14:textId="77777777" w:rsidR="005305EF" w:rsidRPr="005305EF" w:rsidRDefault="005305EF" w:rsidP="005305EF">
            <w:pPr>
              <w:autoSpaceDE w:val="0"/>
              <w:autoSpaceDN w:val="0"/>
              <w:adjustRightInd w:val="0"/>
              <w:jc w:val="center"/>
              <w:rPr>
                <w:rFonts w:ascii="Times New Roman" w:hAnsi="Times New Roman" w:cs="Times New Roman"/>
                <w:color w:val="000000"/>
                <w:sz w:val="20"/>
                <w:szCs w:val="20"/>
                <w:lang w:val="ru-RU"/>
              </w:rPr>
            </w:pPr>
            <w:r w:rsidRPr="005305EF">
              <w:rPr>
                <w:rFonts w:ascii="Times New Roman" w:hAnsi="Times New Roman" w:cs="Times New Roman"/>
                <w:sz w:val="20"/>
                <w:szCs w:val="20"/>
                <w:lang w:val="ru-RU"/>
              </w:rPr>
              <w:t>Генеральный план (Внесение изменений) Ленино-Кокушкинского СП</w:t>
            </w:r>
          </w:p>
        </w:tc>
      </w:tr>
      <w:tr w:rsidR="005305EF" w:rsidRPr="005305EF" w14:paraId="0F654772" w14:textId="77777777" w:rsidTr="005F5331">
        <w:trPr>
          <w:trHeight w:hRule="exact" w:val="706"/>
          <w:jc w:val="center"/>
        </w:trPr>
        <w:tc>
          <w:tcPr>
            <w:tcW w:w="547" w:type="dxa"/>
            <w:tcBorders>
              <w:top w:val="single" w:sz="5" w:space="0" w:color="000000"/>
              <w:left w:val="single" w:sz="5" w:space="0" w:color="000000"/>
              <w:bottom w:val="single" w:sz="5" w:space="0" w:color="000000"/>
              <w:right w:val="single" w:sz="5" w:space="0" w:color="000000"/>
            </w:tcBorders>
            <w:vAlign w:val="center"/>
          </w:tcPr>
          <w:p w14:paraId="2E460F94" w14:textId="77777777" w:rsidR="005305EF" w:rsidRPr="005305EF" w:rsidRDefault="005305EF" w:rsidP="005305EF">
            <w:pPr>
              <w:jc w:val="center"/>
              <w:rPr>
                <w:rFonts w:ascii="Times New Roman" w:eastAsia="Times New Roman" w:hAnsi="Times New Roman" w:cs="Times New Roman"/>
                <w:sz w:val="20"/>
                <w:szCs w:val="20"/>
                <w:lang w:val="ru-RU" w:eastAsia="ru-RU"/>
              </w:rPr>
            </w:pPr>
            <w:r w:rsidRPr="005305EF">
              <w:rPr>
                <w:rFonts w:ascii="Times New Roman" w:eastAsia="Times New Roman" w:hAnsi="Times New Roman" w:cs="Times New Roman"/>
                <w:sz w:val="20"/>
                <w:szCs w:val="20"/>
                <w:lang w:val="ru-RU" w:eastAsia="ru-RU"/>
              </w:rPr>
              <w:t>2</w:t>
            </w:r>
          </w:p>
        </w:tc>
        <w:tc>
          <w:tcPr>
            <w:tcW w:w="1857" w:type="dxa"/>
            <w:tcBorders>
              <w:top w:val="single" w:sz="5" w:space="0" w:color="000000"/>
              <w:left w:val="single" w:sz="5" w:space="0" w:color="000000"/>
              <w:bottom w:val="single" w:sz="5" w:space="0" w:color="000000"/>
              <w:right w:val="single" w:sz="5" w:space="0" w:color="000000"/>
            </w:tcBorders>
            <w:vAlign w:val="center"/>
          </w:tcPr>
          <w:p w14:paraId="50D06420" w14:textId="77777777" w:rsidR="005305EF" w:rsidRPr="005305EF" w:rsidRDefault="005305EF" w:rsidP="005305EF">
            <w:pPr>
              <w:jc w:val="center"/>
              <w:rPr>
                <w:rFonts w:ascii="Times New Roman" w:eastAsia="Times New Roman" w:hAnsi="Times New Roman" w:cs="Times New Roman"/>
                <w:sz w:val="20"/>
                <w:szCs w:val="20"/>
                <w:lang w:eastAsia="ru-RU"/>
              </w:rPr>
            </w:pPr>
            <w:r w:rsidRPr="005305EF">
              <w:rPr>
                <w:rFonts w:ascii="Times New Roman" w:hAnsi="Times New Roman" w:cs="Times New Roman"/>
                <w:sz w:val="20"/>
                <w:szCs w:val="20"/>
                <w:lang w:val="ru-RU"/>
              </w:rPr>
              <w:t>с.Ленино-Кокушкино</w:t>
            </w:r>
          </w:p>
        </w:tc>
        <w:tc>
          <w:tcPr>
            <w:tcW w:w="1985" w:type="dxa"/>
            <w:tcBorders>
              <w:top w:val="single" w:sz="5" w:space="0" w:color="000000"/>
              <w:left w:val="single" w:sz="5" w:space="0" w:color="000000"/>
              <w:bottom w:val="single" w:sz="5" w:space="0" w:color="000000"/>
              <w:right w:val="single" w:sz="5" w:space="0" w:color="000000"/>
            </w:tcBorders>
            <w:vAlign w:val="center"/>
          </w:tcPr>
          <w:p w14:paraId="659E04C7" w14:textId="77777777" w:rsidR="005305EF" w:rsidRPr="005305EF" w:rsidRDefault="005305EF" w:rsidP="005305EF">
            <w:pPr>
              <w:jc w:val="center"/>
              <w:rPr>
                <w:rFonts w:ascii="Times New Roman" w:hAnsi="Times New Roman" w:cs="Times New Roman"/>
                <w:sz w:val="20"/>
                <w:szCs w:val="20"/>
                <w:lang w:val="ru-RU"/>
              </w:rPr>
            </w:pPr>
            <w:r w:rsidRPr="005305EF">
              <w:rPr>
                <w:rFonts w:ascii="Times New Roman" w:hAnsi="Times New Roman" w:cs="Times New Roman"/>
                <w:sz w:val="20"/>
                <w:szCs w:val="20"/>
                <w:lang w:val="ru-RU"/>
              </w:rPr>
              <w:t>Объекты общественного питания</w:t>
            </w:r>
          </w:p>
        </w:tc>
        <w:tc>
          <w:tcPr>
            <w:tcW w:w="1842" w:type="dxa"/>
            <w:tcBorders>
              <w:top w:val="single" w:sz="5" w:space="0" w:color="000000"/>
              <w:left w:val="single" w:sz="5" w:space="0" w:color="000000"/>
              <w:bottom w:val="single" w:sz="5" w:space="0" w:color="000000"/>
              <w:right w:val="single" w:sz="5" w:space="0" w:color="000000"/>
            </w:tcBorders>
            <w:vAlign w:val="center"/>
          </w:tcPr>
          <w:p w14:paraId="7A2A285F" w14:textId="77777777" w:rsidR="005305EF" w:rsidRPr="005305EF" w:rsidRDefault="005305EF" w:rsidP="005305EF">
            <w:pPr>
              <w:jc w:val="center"/>
              <w:rPr>
                <w:rFonts w:ascii="Times New Roman" w:eastAsia="Times New Roman" w:hAnsi="Times New Roman" w:cs="Times New Roman"/>
                <w:sz w:val="20"/>
                <w:szCs w:val="20"/>
                <w:lang w:val="ru-RU" w:eastAsia="ru-RU"/>
              </w:rPr>
            </w:pPr>
            <w:r w:rsidRPr="005305EF">
              <w:rPr>
                <w:rFonts w:ascii="Times New Roman" w:eastAsia="Times New Roman" w:hAnsi="Times New Roman" w:cs="Times New Roman"/>
                <w:sz w:val="20"/>
                <w:szCs w:val="20"/>
                <w:lang w:val="ru-RU" w:eastAsia="ru-RU"/>
              </w:rPr>
              <w:t xml:space="preserve">Новое </w:t>
            </w:r>
          </w:p>
          <w:p w14:paraId="3E5BBBCC" w14:textId="77777777" w:rsidR="005305EF" w:rsidRPr="005305EF" w:rsidRDefault="005305EF" w:rsidP="005305EF">
            <w:pPr>
              <w:jc w:val="center"/>
              <w:rPr>
                <w:rFonts w:ascii="Times New Roman" w:eastAsia="Times New Roman" w:hAnsi="Times New Roman" w:cs="Times New Roman"/>
                <w:sz w:val="20"/>
                <w:szCs w:val="20"/>
                <w:lang w:val="ru-RU" w:eastAsia="ru-RU"/>
              </w:rPr>
            </w:pPr>
            <w:r w:rsidRPr="005305EF">
              <w:rPr>
                <w:rFonts w:ascii="Times New Roman" w:eastAsia="Times New Roman" w:hAnsi="Times New Roman" w:cs="Times New Roman"/>
                <w:sz w:val="20"/>
                <w:szCs w:val="20"/>
                <w:lang w:val="ru-RU" w:eastAsia="ru-RU"/>
              </w:rPr>
              <w:t>строительство</w:t>
            </w:r>
          </w:p>
        </w:tc>
        <w:tc>
          <w:tcPr>
            <w:tcW w:w="993" w:type="dxa"/>
            <w:tcBorders>
              <w:top w:val="single" w:sz="5" w:space="0" w:color="000000"/>
              <w:left w:val="single" w:sz="5" w:space="0" w:color="000000"/>
              <w:bottom w:val="single" w:sz="5" w:space="0" w:color="000000"/>
              <w:right w:val="single" w:sz="5" w:space="0" w:color="000000"/>
            </w:tcBorders>
            <w:vAlign w:val="center"/>
          </w:tcPr>
          <w:p w14:paraId="6040618A" w14:textId="77777777" w:rsidR="005305EF" w:rsidRPr="005305EF" w:rsidRDefault="005305EF" w:rsidP="005305EF">
            <w:pPr>
              <w:jc w:val="center"/>
              <w:rPr>
                <w:rFonts w:ascii="Times New Roman" w:hAnsi="Times New Roman" w:cs="Times New Roman"/>
                <w:sz w:val="20"/>
                <w:szCs w:val="20"/>
                <w:lang w:val="ru-RU"/>
              </w:rPr>
            </w:pPr>
            <w:r w:rsidRPr="005305EF">
              <w:rPr>
                <w:rFonts w:ascii="Times New Roman" w:hAnsi="Times New Roman" w:cs="Times New Roman"/>
                <w:sz w:val="20"/>
                <w:szCs w:val="20"/>
              </w:rPr>
              <w:t>пос.</w:t>
            </w:r>
            <w:r w:rsidRPr="005305EF">
              <w:rPr>
                <w:rFonts w:ascii="Times New Roman" w:hAnsi="Times New Roman" w:cs="Times New Roman"/>
                <w:sz w:val="20"/>
                <w:szCs w:val="20"/>
                <w:lang w:val="ru-RU"/>
              </w:rPr>
              <w:t>мест</w:t>
            </w:r>
          </w:p>
        </w:tc>
        <w:tc>
          <w:tcPr>
            <w:tcW w:w="992" w:type="dxa"/>
            <w:tcBorders>
              <w:top w:val="single" w:sz="5" w:space="0" w:color="000000"/>
              <w:left w:val="single" w:sz="5" w:space="0" w:color="000000"/>
              <w:bottom w:val="single" w:sz="5" w:space="0" w:color="000000"/>
              <w:right w:val="single" w:sz="5" w:space="0" w:color="000000"/>
            </w:tcBorders>
            <w:vAlign w:val="center"/>
          </w:tcPr>
          <w:p w14:paraId="20EAE292" w14:textId="77777777" w:rsidR="005305EF" w:rsidRPr="005305EF" w:rsidRDefault="005305EF" w:rsidP="005305EF">
            <w:pPr>
              <w:autoSpaceDE w:val="0"/>
              <w:autoSpaceDN w:val="0"/>
              <w:adjustRightInd w:val="0"/>
              <w:jc w:val="center"/>
              <w:rPr>
                <w:rFonts w:ascii="Times New Roman" w:hAnsi="Times New Roman" w:cs="Times New Roman"/>
                <w:color w:val="000000"/>
                <w:sz w:val="20"/>
                <w:szCs w:val="20"/>
                <w:lang w:val="ru-RU"/>
              </w:rPr>
            </w:pPr>
            <w:r w:rsidRPr="005305EF">
              <w:rPr>
                <w:rFonts w:ascii="Times New Roman" w:hAnsi="Times New Roman" w:cs="Times New Roman"/>
                <w:color w:val="000000"/>
                <w:sz w:val="20"/>
                <w:szCs w:val="20"/>
                <w:lang w:val="ru-RU"/>
              </w:rPr>
              <w:t>-</w:t>
            </w:r>
          </w:p>
        </w:tc>
        <w:tc>
          <w:tcPr>
            <w:tcW w:w="850" w:type="dxa"/>
            <w:tcBorders>
              <w:top w:val="single" w:sz="5" w:space="0" w:color="000000"/>
              <w:left w:val="single" w:sz="5" w:space="0" w:color="000000"/>
              <w:bottom w:val="single" w:sz="5" w:space="0" w:color="000000"/>
              <w:right w:val="single" w:sz="5" w:space="0" w:color="000000"/>
            </w:tcBorders>
            <w:vAlign w:val="center"/>
          </w:tcPr>
          <w:p w14:paraId="6E02C30B" w14:textId="77777777" w:rsidR="005305EF" w:rsidRPr="005305EF" w:rsidRDefault="005305EF" w:rsidP="005305EF">
            <w:pPr>
              <w:autoSpaceDE w:val="0"/>
              <w:autoSpaceDN w:val="0"/>
              <w:adjustRightInd w:val="0"/>
              <w:jc w:val="center"/>
              <w:rPr>
                <w:rFonts w:ascii="Times New Roman" w:hAnsi="Times New Roman" w:cs="Times New Roman"/>
                <w:color w:val="000000"/>
                <w:sz w:val="20"/>
                <w:szCs w:val="20"/>
                <w:lang w:val="ru-RU"/>
              </w:rPr>
            </w:pPr>
            <w:r w:rsidRPr="005305EF">
              <w:rPr>
                <w:rFonts w:ascii="Times New Roman" w:hAnsi="Times New Roman" w:cs="Times New Roman"/>
                <w:color w:val="000000"/>
                <w:sz w:val="20"/>
                <w:szCs w:val="20"/>
                <w:lang w:val="ru-RU"/>
              </w:rPr>
              <w:t>142/15</w:t>
            </w:r>
          </w:p>
        </w:tc>
        <w:tc>
          <w:tcPr>
            <w:tcW w:w="1418" w:type="dxa"/>
            <w:tcBorders>
              <w:top w:val="single" w:sz="5" w:space="0" w:color="000000"/>
              <w:left w:val="single" w:sz="5" w:space="0" w:color="000000"/>
              <w:bottom w:val="single" w:sz="5" w:space="0" w:color="000000"/>
              <w:right w:val="single" w:sz="5" w:space="0" w:color="000000"/>
            </w:tcBorders>
            <w:vAlign w:val="center"/>
          </w:tcPr>
          <w:p w14:paraId="7B016C30" w14:textId="77777777" w:rsidR="005305EF" w:rsidRPr="005305EF" w:rsidRDefault="005305EF" w:rsidP="005305EF">
            <w:pPr>
              <w:autoSpaceDE w:val="0"/>
              <w:autoSpaceDN w:val="0"/>
              <w:adjustRightInd w:val="0"/>
              <w:jc w:val="center"/>
              <w:rPr>
                <w:rFonts w:ascii="Times New Roman" w:hAnsi="Times New Roman" w:cs="Times New Roman"/>
                <w:color w:val="000000"/>
                <w:sz w:val="20"/>
                <w:szCs w:val="20"/>
              </w:rPr>
            </w:pPr>
            <w:r w:rsidRPr="005305EF">
              <w:rPr>
                <w:rFonts w:ascii="Times New Roman" w:hAnsi="Times New Roman" w:cs="Times New Roman"/>
                <w:color w:val="000000"/>
                <w:sz w:val="20"/>
                <w:szCs w:val="20"/>
                <w:lang w:val="ru-RU"/>
              </w:rPr>
              <w:t>+</w:t>
            </w:r>
          </w:p>
        </w:tc>
        <w:tc>
          <w:tcPr>
            <w:tcW w:w="1559" w:type="dxa"/>
            <w:tcBorders>
              <w:top w:val="single" w:sz="5" w:space="0" w:color="000000"/>
              <w:left w:val="single" w:sz="5" w:space="0" w:color="000000"/>
              <w:bottom w:val="single" w:sz="5" w:space="0" w:color="000000"/>
              <w:right w:val="single" w:sz="5" w:space="0" w:color="000000"/>
            </w:tcBorders>
            <w:vAlign w:val="center"/>
          </w:tcPr>
          <w:p w14:paraId="00A05C8F" w14:textId="77777777" w:rsidR="005305EF" w:rsidRPr="005305EF" w:rsidRDefault="005305EF" w:rsidP="005305EF">
            <w:pPr>
              <w:autoSpaceDE w:val="0"/>
              <w:autoSpaceDN w:val="0"/>
              <w:adjustRightInd w:val="0"/>
              <w:jc w:val="center"/>
              <w:rPr>
                <w:rFonts w:ascii="Times New Roman" w:hAnsi="Times New Roman" w:cs="Times New Roman"/>
                <w:color w:val="000000"/>
                <w:sz w:val="20"/>
                <w:szCs w:val="20"/>
                <w:lang w:val="ru-RU"/>
              </w:rPr>
            </w:pPr>
            <w:r w:rsidRPr="005305EF">
              <w:rPr>
                <w:rFonts w:ascii="Times New Roman" w:hAnsi="Times New Roman" w:cs="Times New Roman"/>
                <w:color w:val="000000"/>
                <w:sz w:val="20"/>
                <w:szCs w:val="20"/>
                <w:lang w:val="ru-RU"/>
              </w:rPr>
              <w:t>+</w:t>
            </w:r>
          </w:p>
        </w:tc>
        <w:tc>
          <w:tcPr>
            <w:tcW w:w="3827" w:type="dxa"/>
            <w:tcBorders>
              <w:top w:val="single" w:sz="5" w:space="0" w:color="000000"/>
              <w:left w:val="single" w:sz="5" w:space="0" w:color="000000"/>
              <w:bottom w:val="single" w:sz="5" w:space="0" w:color="000000"/>
              <w:right w:val="single" w:sz="5" w:space="0" w:color="000000"/>
            </w:tcBorders>
            <w:vAlign w:val="center"/>
          </w:tcPr>
          <w:p w14:paraId="230B9BD0" w14:textId="77777777" w:rsidR="005305EF" w:rsidRPr="005305EF" w:rsidRDefault="005305EF" w:rsidP="005305EF">
            <w:pPr>
              <w:autoSpaceDE w:val="0"/>
              <w:autoSpaceDN w:val="0"/>
              <w:adjustRightInd w:val="0"/>
              <w:jc w:val="center"/>
              <w:rPr>
                <w:rFonts w:ascii="Times New Roman" w:hAnsi="Times New Roman" w:cs="Times New Roman"/>
                <w:sz w:val="20"/>
                <w:szCs w:val="20"/>
                <w:lang w:val="ru-RU"/>
              </w:rPr>
            </w:pPr>
            <w:r w:rsidRPr="005305EF">
              <w:rPr>
                <w:rFonts w:ascii="Times New Roman" w:hAnsi="Times New Roman" w:cs="Times New Roman"/>
                <w:sz w:val="20"/>
                <w:szCs w:val="20"/>
                <w:lang w:val="ru-RU"/>
              </w:rPr>
              <w:t>Генеральный план (Внесение изменений) Ленино-Кокушкинского СП</w:t>
            </w:r>
          </w:p>
        </w:tc>
      </w:tr>
      <w:tr w:rsidR="005305EF" w:rsidRPr="005305EF" w14:paraId="33B089CF" w14:textId="77777777" w:rsidTr="005F5331">
        <w:trPr>
          <w:trHeight w:hRule="exact" w:val="279"/>
          <w:jc w:val="center"/>
        </w:trPr>
        <w:tc>
          <w:tcPr>
            <w:tcW w:w="15870" w:type="dxa"/>
            <w:gridSpan w:val="10"/>
            <w:tcBorders>
              <w:top w:val="single" w:sz="5" w:space="0" w:color="000000"/>
              <w:left w:val="single" w:sz="5" w:space="0" w:color="000000"/>
              <w:bottom w:val="single" w:sz="5" w:space="0" w:color="000000"/>
              <w:right w:val="single" w:sz="5" w:space="0" w:color="000000"/>
            </w:tcBorders>
            <w:vAlign w:val="center"/>
          </w:tcPr>
          <w:p w14:paraId="3B7286F7" w14:textId="77777777" w:rsidR="005305EF" w:rsidRPr="005305EF" w:rsidRDefault="005305EF" w:rsidP="005305EF">
            <w:pPr>
              <w:autoSpaceDE w:val="0"/>
              <w:autoSpaceDN w:val="0"/>
              <w:adjustRightInd w:val="0"/>
              <w:jc w:val="center"/>
              <w:rPr>
                <w:rFonts w:ascii="Times New Roman" w:hAnsi="Times New Roman" w:cs="Times New Roman"/>
                <w:sz w:val="20"/>
                <w:szCs w:val="20"/>
              </w:rPr>
            </w:pPr>
            <w:r w:rsidRPr="005305EF">
              <w:rPr>
                <w:rFonts w:ascii="Times New Roman" w:eastAsiaTheme="minorEastAsia" w:hAnsi="Times New Roman" w:cs="Times New Roman"/>
                <w:spacing w:val="-1"/>
                <w:sz w:val="20"/>
                <w:szCs w:val="20"/>
                <w:lang w:eastAsia="ru-RU"/>
              </w:rPr>
              <w:t>Прочие объекты обслуживания</w:t>
            </w:r>
          </w:p>
        </w:tc>
      </w:tr>
      <w:tr w:rsidR="005305EF" w:rsidRPr="005305EF" w14:paraId="625B73BD" w14:textId="77777777" w:rsidTr="005F5331">
        <w:trPr>
          <w:trHeight w:hRule="exact" w:val="271"/>
          <w:jc w:val="center"/>
        </w:trPr>
        <w:tc>
          <w:tcPr>
            <w:tcW w:w="15870" w:type="dxa"/>
            <w:gridSpan w:val="10"/>
            <w:tcBorders>
              <w:top w:val="single" w:sz="5" w:space="0" w:color="000000"/>
              <w:left w:val="single" w:sz="5" w:space="0" w:color="000000"/>
              <w:bottom w:val="single" w:sz="5" w:space="0" w:color="000000"/>
              <w:right w:val="single" w:sz="5" w:space="0" w:color="000000"/>
            </w:tcBorders>
            <w:vAlign w:val="center"/>
          </w:tcPr>
          <w:p w14:paraId="16A3A4B7" w14:textId="77777777" w:rsidR="005305EF" w:rsidRPr="005305EF" w:rsidRDefault="005305EF" w:rsidP="005305EF">
            <w:pPr>
              <w:kinsoku w:val="0"/>
              <w:overflowPunct w:val="0"/>
              <w:autoSpaceDE w:val="0"/>
              <w:autoSpaceDN w:val="0"/>
              <w:adjustRightInd w:val="0"/>
              <w:jc w:val="center"/>
              <w:rPr>
                <w:rFonts w:ascii="Times New Roman" w:eastAsiaTheme="minorEastAsia" w:hAnsi="Times New Roman" w:cs="Times New Roman"/>
                <w:spacing w:val="-2"/>
                <w:sz w:val="20"/>
                <w:szCs w:val="20"/>
                <w:lang w:val="ru-RU" w:eastAsia="ru-RU"/>
              </w:rPr>
            </w:pPr>
            <w:r w:rsidRPr="005305EF">
              <w:rPr>
                <w:rFonts w:ascii="Times New Roman" w:eastAsiaTheme="minorEastAsia" w:hAnsi="Times New Roman" w:cs="Times New Roman"/>
                <w:spacing w:val="-2"/>
                <w:sz w:val="20"/>
                <w:szCs w:val="20"/>
                <w:lang w:val="ru-RU" w:eastAsia="ru-RU"/>
              </w:rPr>
              <w:t>Непроизводственные объекты коммунально-бытового обслуживания и предоставления персональных услуг</w:t>
            </w:r>
          </w:p>
          <w:p w14:paraId="1EF2C425" w14:textId="77777777" w:rsidR="005305EF" w:rsidRPr="005305EF" w:rsidRDefault="005305EF" w:rsidP="005305EF">
            <w:pPr>
              <w:autoSpaceDE w:val="0"/>
              <w:autoSpaceDN w:val="0"/>
              <w:adjustRightInd w:val="0"/>
              <w:jc w:val="center"/>
              <w:rPr>
                <w:rFonts w:ascii="Times New Roman" w:eastAsiaTheme="minorEastAsia" w:hAnsi="Times New Roman" w:cs="Times New Roman"/>
                <w:spacing w:val="-1"/>
                <w:sz w:val="20"/>
                <w:szCs w:val="20"/>
                <w:lang w:val="ru-RU" w:eastAsia="ru-RU"/>
              </w:rPr>
            </w:pPr>
          </w:p>
        </w:tc>
      </w:tr>
      <w:tr w:rsidR="005305EF" w:rsidRPr="005305EF" w14:paraId="2C0189B8" w14:textId="77777777" w:rsidTr="005F5331">
        <w:trPr>
          <w:trHeight w:hRule="exact" w:val="726"/>
          <w:jc w:val="center"/>
        </w:trPr>
        <w:tc>
          <w:tcPr>
            <w:tcW w:w="547" w:type="dxa"/>
            <w:tcBorders>
              <w:top w:val="single" w:sz="5" w:space="0" w:color="000000"/>
              <w:left w:val="single" w:sz="5" w:space="0" w:color="000000"/>
              <w:bottom w:val="single" w:sz="5" w:space="0" w:color="000000"/>
              <w:right w:val="single" w:sz="5" w:space="0" w:color="000000"/>
            </w:tcBorders>
            <w:vAlign w:val="center"/>
          </w:tcPr>
          <w:p w14:paraId="6974119E" w14:textId="77777777" w:rsidR="005305EF" w:rsidRPr="005305EF" w:rsidRDefault="005305EF" w:rsidP="005305EF">
            <w:pPr>
              <w:jc w:val="center"/>
              <w:rPr>
                <w:rFonts w:ascii="Times New Roman" w:eastAsia="Times New Roman" w:hAnsi="Times New Roman" w:cs="Times New Roman"/>
                <w:sz w:val="20"/>
                <w:szCs w:val="20"/>
                <w:lang w:val="ru-RU" w:eastAsia="ru-RU"/>
              </w:rPr>
            </w:pPr>
            <w:r w:rsidRPr="005305EF">
              <w:rPr>
                <w:rFonts w:ascii="Times New Roman" w:eastAsia="Times New Roman" w:hAnsi="Times New Roman" w:cs="Times New Roman"/>
                <w:sz w:val="20"/>
                <w:szCs w:val="20"/>
                <w:lang w:val="ru-RU" w:eastAsia="ru-RU"/>
              </w:rPr>
              <w:t>1</w:t>
            </w:r>
          </w:p>
        </w:tc>
        <w:tc>
          <w:tcPr>
            <w:tcW w:w="1857" w:type="dxa"/>
            <w:tcBorders>
              <w:top w:val="single" w:sz="5" w:space="0" w:color="000000"/>
              <w:left w:val="single" w:sz="5" w:space="0" w:color="000000"/>
              <w:bottom w:val="single" w:sz="5" w:space="0" w:color="000000"/>
              <w:right w:val="single" w:sz="5" w:space="0" w:color="000000"/>
            </w:tcBorders>
            <w:vAlign w:val="center"/>
          </w:tcPr>
          <w:p w14:paraId="24D4D32F" w14:textId="77777777" w:rsidR="005305EF" w:rsidRPr="005305EF" w:rsidRDefault="005305EF" w:rsidP="005305EF">
            <w:pPr>
              <w:jc w:val="center"/>
              <w:rPr>
                <w:rFonts w:ascii="Times New Roman" w:eastAsia="Times New Roman" w:hAnsi="Times New Roman" w:cs="Times New Roman"/>
                <w:sz w:val="20"/>
                <w:szCs w:val="20"/>
              </w:rPr>
            </w:pPr>
            <w:r w:rsidRPr="005305EF">
              <w:rPr>
                <w:rFonts w:ascii="Times New Roman" w:hAnsi="Times New Roman" w:cs="Times New Roman"/>
                <w:sz w:val="20"/>
                <w:szCs w:val="20"/>
                <w:lang w:val="ru-RU"/>
              </w:rPr>
              <w:t>с.Ленино-Кокушкино</w:t>
            </w:r>
          </w:p>
        </w:tc>
        <w:tc>
          <w:tcPr>
            <w:tcW w:w="1985" w:type="dxa"/>
            <w:tcBorders>
              <w:top w:val="single" w:sz="5" w:space="0" w:color="000000"/>
              <w:left w:val="single" w:sz="5" w:space="0" w:color="000000"/>
              <w:bottom w:val="single" w:sz="5" w:space="0" w:color="000000"/>
              <w:right w:val="single" w:sz="5" w:space="0" w:color="000000"/>
            </w:tcBorders>
            <w:vAlign w:val="center"/>
          </w:tcPr>
          <w:p w14:paraId="13B6846C" w14:textId="77777777" w:rsidR="005305EF" w:rsidRPr="005305EF" w:rsidRDefault="005305EF" w:rsidP="005305EF">
            <w:pPr>
              <w:jc w:val="center"/>
              <w:rPr>
                <w:rFonts w:ascii="Times New Roman" w:eastAsia="Times New Roman" w:hAnsi="Times New Roman" w:cs="Times New Roman"/>
                <w:sz w:val="20"/>
                <w:szCs w:val="20"/>
                <w:lang w:val="ru-RU" w:eastAsia="ru-RU"/>
              </w:rPr>
            </w:pPr>
            <w:r w:rsidRPr="005305EF">
              <w:rPr>
                <w:rFonts w:ascii="Times New Roman" w:eastAsia="Times New Roman" w:hAnsi="Times New Roman" w:cs="Times New Roman"/>
                <w:sz w:val="20"/>
                <w:szCs w:val="20"/>
                <w:lang w:val="ru-RU" w:eastAsia="ru-RU"/>
              </w:rPr>
              <w:t>Предприятия бытового обслуживания</w:t>
            </w:r>
          </w:p>
        </w:tc>
        <w:tc>
          <w:tcPr>
            <w:tcW w:w="1842" w:type="dxa"/>
            <w:tcBorders>
              <w:top w:val="single" w:sz="5" w:space="0" w:color="000000"/>
              <w:left w:val="single" w:sz="5" w:space="0" w:color="000000"/>
              <w:bottom w:val="single" w:sz="5" w:space="0" w:color="000000"/>
              <w:right w:val="single" w:sz="5" w:space="0" w:color="000000"/>
            </w:tcBorders>
            <w:vAlign w:val="center"/>
          </w:tcPr>
          <w:p w14:paraId="5C02EE9C" w14:textId="77777777" w:rsidR="005305EF" w:rsidRPr="005305EF" w:rsidRDefault="005305EF" w:rsidP="005305EF">
            <w:pPr>
              <w:jc w:val="center"/>
              <w:rPr>
                <w:rFonts w:ascii="Times New Roman" w:hAnsi="Times New Roman" w:cs="Times New Roman"/>
                <w:sz w:val="20"/>
                <w:szCs w:val="20"/>
              </w:rPr>
            </w:pPr>
            <w:r w:rsidRPr="005305EF">
              <w:rPr>
                <w:rFonts w:ascii="Times New Roman" w:hAnsi="Times New Roman" w:cs="Times New Roman"/>
                <w:sz w:val="20"/>
                <w:szCs w:val="20"/>
              </w:rPr>
              <w:t xml:space="preserve">Новое </w:t>
            </w:r>
          </w:p>
          <w:p w14:paraId="7788CC88" w14:textId="77777777" w:rsidR="005305EF" w:rsidRPr="005305EF" w:rsidRDefault="005305EF" w:rsidP="005305EF">
            <w:pPr>
              <w:jc w:val="center"/>
              <w:rPr>
                <w:rFonts w:ascii="Times New Roman" w:hAnsi="Times New Roman" w:cs="Times New Roman"/>
                <w:sz w:val="20"/>
                <w:szCs w:val="20"/>
              </w:rPr>
            </w:pPr>
            <w:r w:rsidRPr="005305EF">
              <w:rPr>
                <w:rFonts w:ascii="Times New Roman" w:hAnsi="Times New Roman" w:cs="Times New Roman"/>
                <w:sz w:val="20"/>
                <w:szCs w:val="20"/>
              </w:rPr>
              <w:t>строительство</w:t>
            </w:r>
          </w:p>
        </w:tc>
        <w:tc>
          <w:tcPr>
            <w:tcW w:w="993" w:type="dxa"/>
            <w:tcBorders>
              <w:top w:val="single" w:sz="5" w:space="0" w:color="000000"/>
              <w:left w:val="single" w:sz="5" w:space="0" w:color="000000"/>
              <w:bottom w:val="single" w:sz="5" w:space="0" w:color="000000"/>
              <w:right w:val="single" w:sz="5" w:space="0" w:color="000000"/>
            </w:tcBorders>
            <w:vAlign w:val="center"/>
          </w:tcPr>
          <w:p w14:paraId="561B72E5" w14:textId="77777777" w:rsidR="005305EF" w:rsidRPr="005305EF" w:rsidRDefault="005305EF" w:rsidP="005305EF">
            <w:pPr>
              <w:jc w:val="center"/>
              <w:rPr>
                <w:rFonts w:ascii="Times New Roman" w:eastAsia="Times New Roman" w:hAnsi="Times New Roman" w:cs="Times New Roman"/>
                <w:sz w:val="20"/>
                <w:szCs w:val="20"/>
                <w:lang w:val="ru-RU" w:eastAsia="ru-RU"/>
              </w:rPr>
            </w:pPr>
            <w:r w:rsidRPr="005305EF">
              <w:rPr>
                <w:rFonts w:ascii="Times New Roman" w:eastAsia="Times New Roman" w:hAnsi="Times New Roman" w:cs="Times New Roman"/>
                <w:sz w:val="20"/>
                <w:szCs w:val="20"/>
                <w:lang w:val="ru-RU" w:eastAsia="ru-RU"/>
              </w:rPr>
              <w:t xml:space="preserve">рабочих </w:t>
            </w:r>
          </w:p>
          <w:p w14:paraId="76138DD6" w14:textId="77777777" w:rsidR="005305EF" w:rsidRPr="005305EF" w:rsidRDefault="005305EF" w:rsidP="005305EF">
            <w:pPr>
              <w:jc w:val="center"/>
              <w:rPr>
                <w:rFonts w:ascii="Times New Roman" w:eastAsia="Times New Roman" w:hAnsi="Times New Roman" w:cs="Times New Roman"/>
                <w:sz w:val="20"/>
                <w:szCs w:val="20"/>
                <w:lang w:val="ru-RU" w:eastAsia="ru-RU"/>
              </w:rPr>
            </w:pPr>
            <w:r w:rsidRPr="005305EF">
              <w:rPr>
                <w:rFonts w:ascii="Times New Roman" w:eastAsia="Times New Roman" w:hAnsi="Times New Roman" w:cs="Times New Roman"/>
                <w:sz w:val="20"/>
                <w:szCs w:val="20"/>
                <w:lang w:val="ru-RU" w:eastAsia="ru-RU"/>
              </w:rPr>
              <w:t>мест</w:t>
            </w:r>
          </w:p>
        </w:tc>
        <w:tc>
          <w:tcPr>
            <w:tcW w:w="992" w:type="dxa"/>
            <w:tcBorders>
              <w:top w:val="single" w:sz="5" w:space="0" w:color="000000"/>
              <w:left w:val="single" w:sz="5" w:space="0" w:color="000000"/>
              <w:bottom w:val="single" w:sz="5" w:space="0" w:color="000000"/>
              <w:right w:val="single" w:sz="5" w:space="0" w:color="000000"/>
            </w:tcBorders>
            <w:vAlign w:val="center"/>
          </w:tcPr>
          <w:p w14:paraId="673531FE" w14:textId="77777777" w:rsidR="005305EF" w:rsidRPr="005305EF" w:rsidRDefault="005305EF" w:rsidP="005305EF">
            <w:pPr>
              <w:jc w:val="center"/>
              <w:rPr>
                <w:rFonts w:ascii="Times New Roman" w:eastAsia="Times New Roman" w:hAnsi="Times New Roman" w:cs="Times New Roman"/>
                <w:sz w:val="20"/>
                <w:szCs w:val="20"/>
                <w:lang w:val="ru-RU" w:eastAsia="ru-RU"/>
              </w:rPr>
            </w:pPr>
            <w:r w:rsidRPr="005305EF">
              <w:rPr>
                <w:rFonts w:ascii="Times New Roman" w:eastAsia="Times New Roman" w:hAnsi="Times New Roman" w:cs="Times New Roman"/>
                <w:sz w:val="20"/>
                <w:szCs w:val="20"/>
                <w:lang w:val="ru-RU" w:eastAsia="ru-RU"/>
              </w:rPr>
              <w:t>-</w:t>
            </w:r>
          </w:p>
        </w:tc>
        <w:tc>
          <w:tcPr>
            <w:tcW w:w="850" w:type="dxa"/>
            <w:tcBorders>
              <w:top w:val="single" w:sz="5" w:space="0" w:color="000000"/>
              <w:left w:val="single" w:sz="5" w:space="0" w:color="000000"/>
              <w:bottom w:val="single" w:sz="5" w:space="0" w:color="000000"/>
              <w:right w:val="single" w:sz="5" w:space="0" w:color="000000"/>
            </w:tcBorders>
            <w:vAlign w:val="center"/>
          </w:tcPr>
          <w:p w14:paraId="7ECBC2CC" w14:textId="77777777" w:rsidR="005305EF" w:rsidRPr="005305EF" w:rsidRDefault="005305EF" w:rsidP="005305EF">
            <w:pPr>
              <w:jc w:val="center"/>
              <w:rPr>
                <w:rFonts w:ascii="Times New Roman" w:eastAsia="Times New Roman" w:hAnsi="Times New Roman" w:cs="Times New Roman"/>
                <w:sz w:val="20"/>
                <w:szCs w:val="20"/>
                <w:lang w:val="ru-RU" w:eastAsia="ru-RU"/>
              </w:rPr>
            </w:pPr>
            <w:r w:rsidRPr="005305EF">
              <w:rPr>
                <w:rFonts w:ascii="Times New Roman" w:eastAsia="Times New Roman" w:hAnsi="Times New Roman" w:cs="Times New Roman"/>
                <w:sz w:val="20"/>
                <w:szCs w:val="20"/>
                <w:lang w:val="ru-RU" w:eastAsia="ru-RU"/>
              </w:rPr>
              <w:t>25/2</w:t>
            </w:r>
          </w:p>
        </w:tc>
        <w:tc>
          <w:tcPr>
            <w:tcW w:w="1418" w:type="dxa"/>
            <w:tcBorders>
              <w:top w:val="single" w:sz="5" w:space="0" w:color="000000"/>
              <w:left w:val="single" w:sz="5" w:space="0" w:color="000000"/>
              <w:bottom w:val="single" w:sz="5" w:space="0" w:color="000000"/>
              <w:right w:val="single" w:sz="5" w:space="0" w:color="000000"/>
            </w:tcBorders>
            <w:vAlign w:val="center"/>
          </w:tcPr>
          <w:p w14:paraId="69FD1108" w14:textId="77777777" w:rsidR="005305EF" w:rsidRPr="005305EF" w:rsidRDefault="005305EF" w:rsidP="005305EF">
            <w:pPr>
              <w:jc w:val="center"/>
              <w:rPr>
                <w:rFonts w:ascii="Times New Roman" w:hAnsi="Times New Roman" w:cs="Times New Roman"/>
                <w:sz w:val="20"/>
                <w:szCs w:val="20"/>
              </w:rPr>
            </w:pPr>
            <w:r w:rsidRPr="005305EF">
              <w:rPr>
                <w:rFonts w:ascii="Times New Roman" w:hAnsi="Times New Roman" w:cs="Times New Roman"/>
                <w:sz w:val="20"/>
                <w:szCs w:val="20"/>
              </w:rPr>
              <w:t>+</w:t>
            </w:r>
          </w:p>
        </w:tc>
        <w:tc>
          <w:tcPr>
            <w:tcW w:w="1559" w:type="dxa"/>
            <w:tcBorders>
              <w:top w:val="single" w:sz="5" w:space="0" w:color="000000"/>
              <w:left w:val="single" w:sz="5" w:space="0" w:color="000000"/>
              <w:bottom w:val="single" w:sz="5" w:space="0" w:color="000000"/>
              <w:right w:val="single" w:sz="5" w:space="0" w:color="000000"/>
            </w:tcBorders>
            <w:vAlign w:val="center"/>
          </w:tcPr>
          <w:p w14:paraId="2C8342BD" w14:textId="77777777" w:rsidR="005305EF" w:rsidRPr="005305EF" w:rsidRDefault="005305EF" w:rsidP="005305EF">
            <w:pPr>
              <w:jc w:val="center"/>
              <w:rPr>
                <w:rFonts w:ascii="Times New Roman" w:hAnsi="Times New Roman" w:cs="Times New Roman"/>
                <w:sz w:val="20"/>
                <w:szCs w:val="20"/>
                <w:lang w:val="ru-RU"/>
              </w:rPr>
            </w:pPr>
            <w:r w:rsidRPr="005305EF">
              <w:rPr>
                <w:rFonts w:ascii="Times New Roman" w:hAnsi="Times New Roman" w:cs="Times New Roman"/>
                <w:sz w:val="20"/>
                <w:szCs w:val="20"/>
                <w:lang w:val="ru-RU"/>
              </w:rPr>
              <w:t>+</w:t>
            </w:r>
          </w:p>
        </w:tc>
        <w:tc>
          <w:tcPr>
            <w:tcW w:w="3827" w:type="dxa"/>
            <w:tcBorders>
              <w:top w:val="single" w:sz="5" w:space="0" w:color="000000"/>
              <w:left w:val="single" w:sz="5" w:space="0" w:color="000000"/>
              <w:bottom w:val="single" w:sz="5" w:space="0" w:color="000000"/>
              <w:right w:val="single" w:sz="5" w:space="0" w:color="000000"/>
            </w:tcBorders>
            <w:vAlign w:val="center"/>
          </w:tcPr>
          <w:p w14:paraId="42A4168A" w14:textId="77777777" w:rsidR="005305EF" w:rsidRPr="005305EF" w:rsidRDefault="005305EF" w:rsidP="005305EF">
            <w:pPr>
              <w:autoSpaceDE w:val="0"/>
              <w:autoSpaceDN w:val="0"/>
              <w:adjustRightInd w:val="0"/>
              <w:jc w:val="center"/>
              <w:rPr>
                <w:rFonts w:ascii="Times New Roman" w:hAnsi="Times New Roman" w:cs="Times New Roman"/>
                <w:sz w:val="20"/>
                <w:szCs w:val="20"/>
                <w:lang w:val="ru-RU"/>
              </w:rPr>
            </w:pPr>
            <w:r w:rsidRPr="005305EF">
              <w:rPr>
                <w:rFonts w:ascii="Times New Roman" w:hAnsi="Times New Roman" w:cs="Times New Roman"/>
                <w:sz w:val="20"/>
                <w:szCs w:val="20"/>
                <w:lang w:val="ru-RU"/>
              </w:rPr>
              <w:t>Генеральный план (Внесение изменений) Ленино-Кокушкинского СП</w:t>
            </w:r>
          </w:p>
        </w:tc>
      </w:tr>
      <w:tr w:rsidR="005305EF" w:rsidRPr="005305EF" w14:paraId="5E7740E9" w14:textId="77777777" w:rsidTr="005F5331">
        <w:trPr>
          <w:trHeight w:hRule="exact" w:val="286"/>
          <w:jc w:val="center"/>
        </w:trPr>
        <w:tc>
          <w:tcPr>
            <w:tcW w:w="15870" w:type="dxa"/>
            <w:gridSpan w:val="10"/>
            <w:tcBorders>
              <w:top w:val="single" w:sz="5" w:space="0" w:color="000000"/>
              <w:left w:val="single" w:sz="5" w:space="0" w:color="000000"/>
              <w:bottom w:val="single" w:sz="5" w:space="0" w:color="000000"/>
              <w:right w:val="single" w:sz="5" w:space="0" w:color="000000"/>
            </w:tcBorders>
          </w:tcPr>
          <w:p w14:paraId="520D2CA9" w14:textId="77777777" w:rsidR="005305EF" w:rsidRPr="005305EF" w:rsidRDefault="005305EF" w:rsidP="005305EF">
            <w:pPr>
              <w:jc w:val="center"/>
              <w:rPr>
                <w:rFonts w:ascii="Times New Roman" w:eastAsia="Times New Roman" w:hAnsi="Times New Roman" w:cs="Times New Roman"/>
                <w:sz w:val="20"/>
                <w:szCs w:val="20"/>
                <w:highlight w:val="yellow"/>
                <w:lang w:val="ru-RU"/>
              </w:rPr>
            </w:pPr>
            <w:r w:rsidRPr="005305EF">
              <w:rPr>
                <w:rFonts w:ascii="Times New Roman" w:eastAsiaTheme="minorEastAsia" w:hAnsi="Times New Roman" w:cs="Times New Roman"/>
                <w:sz w:val="20"/>
                <w:szCs w:val="20"/>
                <w:lang w:val="ru-RU" w:eastAsia="ru-RU"/>
              </w:rPr>
              <w:t>Объекты культуры и искусства</w:t>
            </w:r>
            <w:r w:rsidRPr="005305EF">
              <w:rPr>
                <w:rFonts w:ascii="Times New Roman" w:eastAsiaTheme="minorEastAsia" w:hAnsi="Times New Roman" w:cs="Times New Roman"/>
                <w:spacing w:val="-1"/>
                <w:sz w:val="20"/>
                <w:szCs w:val="20"/>
                <w:lang w:val="ru-RU" w:eastAsia="ru-RU"/>
              </w:rPr>
              <w:t xml:space="preserve"> </w:t>
            </w:r>
          </w:p>
        </w:tc>
      </w:tr>
      <w:tr w:rsidR="005305EF" w:rsidRPr="005305EF" w14:paraId="6AAA1D64" w14:textId="77777777" w:rsidTr="005F5331">
        <w:trPr>
          <w:trHeight w:hRule="exact" w:val="553"/>
          <w:jc w:val="center"/>
        </w:trPr>
        <w:tc>
          <w:tcPr>
            <w:tcW w:w="547" w:type="dxa"/>
            <w:tcBorders>
              <w:top w:val="single" w:sz="5" w:space="0" w:color="000000"/>
              <w:left w:val="single" w:sz="5" w:space="0" w:color="000000"/>
              <w:bottom w:val="single" w:sz="5" w:space="0" w:color="000000"/>
              <w:right w:val="single" w:sz="5" w:space="0" w:color="000000"/>
            </w:tcBorders>
            <w:vAlign w:val="center"/>
          </w:tcPr>
          <w:p w14:paraId="20020B9B" w14:textId="77777777" w:rsidR="005305EF" w:rsidRPr="005305EF" w:rsidRDefault="005305EF" w:rsidP="005305EF">
            <w:pPr>
              <w:jc w:val="center"/>
              <w:rPr>
                <w:rFonts w:ascii="Times New Roman" w:eastAsia="Times New Roman" w:hAnsi="Times New Roman" w:cs="Times New Roman"/>
                <w:sz w:val="20"/>
                <w:szCs w:val="20"/>
                <w:lang w:val="ru-RU" w:eastAsia="ru-RU"/>
              </w:rPr>
            </w:pPr>
            <w:r w:rsidRPr="005305EF">
              <w:rPr>
                <w:rFonts w:ascii="Times New Roman" w:eastAsia="Times New Roman" w:hAnsi="Times New Roman" w:cs="Times New Roman"/>
                <w:sz w:val="20"/>
                <w:szCs w:val="20"/>
                <w:lang w:val="ru-RU" w:eastAsia="ru-RU"/>
              </w:rPr>
              <w:t>1</w:t>
            </w:r>
          </w:p>
        </w:tc>
        <w:tc>
          <w:tcPr>
            <w:tcW w:w="1857" w:type="dxa"/>
            <w:tcBorders>
              <w:top w:val="single" w:sz="5" w:space="0" w:color="000000"/>
              <w:left w:val="single" w:sz="5" w:space="0" w:color="000000"/>
              <w:bottom w:val="single" w:sz="5" w:space="0" w:color="000000"/>
              <w:right w:val="single" w:sz="5" w:space="0" w:color="000000"/>
            </w:tcBorders>
            <w:vAlign w:val="center"/>
          </w:tcPr>
          <w:p w14:paraId="0983EE70" w14:textId="77777777" w:rsidR="005305EF" w:rsidRPr="005305EF" w:rsidRDefault="005305EF" w:rsidP="005305EF">
            <w:pPr>
              <w:jc w:val="center"/>
              <w:rPr>
                <w:rFonts w:ascii="Times New Roman" w:eastAsia="Times New Roman" w:hAnsi="Times New Roman" w:cs="Times New Roman"/>
                <w:sz w:val="20"/>
                <w:szCs w:val="20"/>
                <w:lang w:val="ru-RU"/>
              </w:rPr>
            </w:pPr>
            <w:r w:rsidRPr="005305EF">
              <w:rPr>
                <w:rFonts w:ascii="Times New Roman" w:hAnsi="Times New Roman" w:cs="Times New Roman"/>
                <w:sz w:val="20"/>
                <w:szCs w:val="20"/>
                <w:lang w:val="ru-RU"/>
              </w:rPr>
              <w:t>с.Ленино-Кокушкино</w:t>
            </w:r>
          </w:p>
        </w:tc>
        <w:tc>
          <w:tcPr>
            <w:tcW w:w="1985" w:type="dxa"/>
            <w:tcBorders>
              <w:top w:val="single" w:sz="5" w:space="0" w:color="000000"/>
              <w:left w:val="single" w:sz="5" w:space="0" w:color="000000"/>
              <w:bottom w:val="single" w:sz="5" w:space="0" w:color="000000"/>
              <w:right w:val="single" w:sz="5" w:space="0" w:color="000000"/>
            </w:tcBorders>
            <w:vAlign w:val="center"/>
          </w:tcPr>
          <w:p w14:paraId="255EE9D9" w14:textId="77777777" w:rsidR="005305EF" w:rsidRPr="005305EF" w:rsidRDefault="005305EF" w:rsidP="005305EF">
            <w:pPr>
              <w:jc w:val="center"/>
              <w:rPr>
                <w:rFonts w:ascii="Times New Roman" w:eastAsia="Times New Roman" w:hAnsi="Times New Roman" w:cs="Times New Roman"/>
                <w:sz w:val="20"/>
                <w:szCs w:val="20"/>
                <w:lang w:val="ru-RU" w:eastAsia="ru-RU"/>
              </w:rPr>
            </w:pPr>
            <w:r w:rsidRPr="005305EF">
              <w:rPr>
                <w:rFonts w:ascii="Times New Roman" w:eastAsia="Times New Roman" w:hAnsi="Times New Roman" w:cs="Times New Roman"/>
                <w:sz w:val="20"/>
                <w:szCs w:val="20"/>
                <w:lang w:val="ru-RU" w:eastAsia="ru-RU"/>
              </w:rPr>
              <w:t>Сельский дом культуры</w:t>
            </w:r>
          </w:p>
        </w:tc>
        <w:tc>
          <w:tcPr>
            <w:tcW w:w="1842" w:type="dxa"/>
            <w:tcBorders>
              <w:top w:val="single" w:sz="5" w:space="0" w:color="000000"/>
              <w:left w:val="single" w:sz="5" w:space="0" w:color="000000"/>
              <w:bottom w:val="single" w:sz="5" w:space="0" w:color="000000"/>
              <w:right w:val="single" w:sz="5" w:space="0" w:color="000000"/>
            </w:tcBorders>
            <w:vAlign w:val="center"/>
          </w:tcPr>
          <w:p w14:paraId="453DF549" w14:textId="77777777" w:rsidR="005305EF" w:rsidRPr="005305EF" w:rsidRDefault="005305EF" w:rsidP="005305EF">
            <w:pPr>
              <w:jc w:val="center"/>
              <w:rPr>
                <w:rFonts w:ascii="Times New Roman" w:hAnsi="Times New Roman" w:cs="Times New Roman"/>
                <w:sz w:val="20"/>
                <w:szCs w:val="20"/>
              </w:rPr>
            </w:pPr>
            <w:r w:rsidRPr="005305EF">
              <w:rPr>
                <w:rFonts w:ascii="Times New Roman" w:hAnsi="Times New Roman" w:cs="Times New Roman"/>
                <w:sz w:val="20"/>
                <w:szCs w:val="20"/>
              </w:rPr>
              <w:t xml:space="preserve">Новое </w:t>
            </w:r>
          </w:p>
          <w:p w14:paraId="74F7C7FC" w14:textId="77777777" w:rsidR="005305EF" w:rsidRPr="005305EF" w:rsidRDefault="005305EF" w:rsidP="005305EF">
            <w:pPr>
              <w:jc w:val="center"/>
              <w:rPr>
                <w:rFonts w:ascii="Times New Roman" w:hAnsi="Times New Roman" w:cs="Times New Roman"/>
                <w:sz w:val="20"/>
                <w:szCs w:val="20"/>
              </w:rPr>
            </w:pPr>
            <w:r w:rsidRPr="005305EF">
              <w:rPr>
                <w:rFonts w:ascii="Times New Roman" w:hAnsi="Times New Roman" w:cs="Times New Roman"/>
                <w:sz w:val="20"/>
                <w:szCs w:val="20"/>
              </w:rPr>
              <w:t>строительство</w:t>
            </w:r>
          </w:p>
        </w:tc>
        <w:tc>
          <w:tcPr>
            <w:tcW w:w="993" w:type="dxa"/>
            <w:tcBorders>
              <w:top w:val="single" w:sz="5" w:space="0" w:color="000000"/>
              <w:left w:val="single" w:sz="5" w:space="0" w:color="000000"/>
              <w:bottom w:val="single" w:sz="5" w:space="0" w:color="000000"/>
              <w:right w:val="single" w:sz="5" w:space="0" w:color="000000"/>
            </w:tcBorders>
            <w:vAlign w:val="center"/>
          </w:tcPr>
          <w:p w14:paraId="60BFFFE9" w14:textId="77777777" w:rsidR="005305EF" w:rsidRPr="005305EF" w:rsidRDefault="005305EF" w:rsidP="005305EF">
            <w:pPr>
              <w:jc w:val="center"/>
              <w:rPr>
                <w:rFonts w:ascii="Times New Roman" w:eastAsia="Times New Roman" w:hAnsi="Times New Roman" w:cs="Times New Roman"/>
                <w:sz w:val="20"/>
                <w:szCs w:val="20"/>
                <w:lang w:val="ru-RU" w:eastAsia="ru-RU"/>
              </w:rPr>
            </w:pPr>
            <w:r w:rsidRPr="005305EF">
              <w:rPr>
                <w:rFonts w:ascii="Times New Roman" w:eastAsia="Times New Roman" w:hAnsi="Times New Roman" w:cs="Times New Roman"/>
                <w:sz w:val="20"/>
                <w:szCs w:val="20"/>
                <w:lang w:val="ru-RU" w:eastAsia="ru-RU"/>
              </w:rPr>
              <w:t xml:space="preserve">мест </w:t>
            </w:r>
          </w:p>
        </w:tc>
        <w:tc>
          <w:tcPr>
            <w:tcW w:w="992" w:type="dxa"/>
            <w:tcBorders>
              <w:top w:val="single" w:sz="5" w:space="0" w:color="000000"/>
              <w:left w:val="single" w:sz="5" w:space="0" w:color="000000"/>
              <w:bottom w:val="single" w:sz="5" w:space="0" w:color="000000"/>
              <w:right w:val="single" w:sz="5" w:space="0" w:color="000000"/>
            </w:tcBorders>
            <w:vAlign w:val="center"/>
          </w:tcPr>
          <w:p w14:paraId="40C9871B" w14:textId="77777777" w:rsidR="005305EF" w:rsidRPr="005305EF" w:rsidRDefault="005305EF" w:rsidP="005305EF">
            <w:pPr>
              <w:jc w:val="center"/>
              <w:rPr>
                <w:rFonts w:ascii="Times New Roman" w:eastAsia="Times New Roman" w:hAnsi="Times New Roman" w:cs="Times New Roman"/>
                <w:sz w:val="20"/>
                <w:szCs w:val="20"/>
                <w:lang w:val="ru-RU" w:eastAsia="ru-RU"/>
              </w:rPr>
            </w:pPr>
            <w:r w:rsidRPr="005305EF">
              <w:rPr>
                <w:rFonts w:ascii="Times New Roman" w:eastAsia="Times New Roman" w:hAnsi="Times New Roman" w:cs="Times New Roman"/>
                <w:sz w:val="20"/>
                <w:szCs w:val="20"/>
                <w:lang w:val="ru-RU" w:eastAsia="ru-RU"/>
              </w:rPr>
              <w:t>-</w:t>
            </w:r>
          </w:p>
        </w:tc>
        <w:tc>
          <w:tcPr>
            <w:tcW w:w="850" w:type="dxa"/>
            <w:tcBorders>
              <w:top w:val="single" w:sz="5" w:space="0" w:color="000000"/>
              <w:left w:val="single" w:sz="5" w:space="0" w:color="000000"/>
              <w:bottom w:val="single" w:sz="5" w:space="0" w:color="000000"/>
              <w:right w:val="single" w:sz="5" w:space="0" w:color="000000"/>
            </w:tcBorders>
            <w:vAlign w:val="center"/>
          </w:tcPr>
          <w:p w14:paraId="0E50DB26" w14:textId="77777777" w:rsidR="005305EF" w:rsidRPr="005305EF" w:rsidRDefault="005305EF" w:rsidP="005305EF">
            <w:pPr>
              <w:jc w:val="center"/>
              <w:rPr>
                <w:rFonts w:ascii="Times New Roman" w:eastAsia="Times New Roman" w:hAnsi="Times New Roman" w:cs="Times New Roman"/>
                <w:sz w:val="20"/>
                <w:szCs w:val="20"/>
                <w:lang w:val="ru-RU" w:eastAsia="ru-RU"/>
              </w:rPr>
            </w:pPr>
            <w:r w:rsidRPr="005305EF">
              <w:rPr>
                <w:rFonts w:ascii="Times New Roman" w:eastAsia="Times New Roman" w:hAnsi="Times New Roman" w:cs="Times New Roman"/>
                <w:sz w:val="20"/>
                <w:szCs w:val="20"/>
                <w:lang w:val="ru-RU" w:eastAsia="ru-RU"/>
              </w:rPr>
              <w:t>265</w:t>
            </w:r>
          </w:p>
        </w:tc>
        <w:tc>
          <w:tcPr>
            <w:tcW w:w="1418" w:type="dxa"/>
            <w:tcBorders>
              <w:top w:val="single" w:sz="5" w:space="0" w:color="000000"/>
              <w:left w:val="single" w:sz="5" w:space="0" w:color="000000"/>
              <w:bottom w:val="single" w:sz="5" w:space="0" w:color="000000"/>
              <w:right w:val="single" w:sz="5" w:space="0" w:color="000000"/>
            </w:tcBorders>
            <w:vAlign w:val="center"/>
          </w:tcPr>
          <w:p w14:paraId="4EF3E718" w14:textId="77777777" w:rsidR="005305EF" w:rsidRPr="005305EF" w:rsidRDefault="005305EF" w:rsidP="005305EF">
            <w:pPr>
              <w:jc w:val="center"/>
              <w:rPr>
                <w:rFonts w:ascii="Times New Roman" w:hAnsi="Times New Roman" w:cs="Times New Roman"/>
                <w:sz w:val="20"/>
                <w:szCs w:val="20"/>
              </w:rPr>
            </w:pPr>
            <w:r w:rsidRPr="005305EF">
              <w:rPr>
                <w:rFonts w:ascii="Times New Roman" w:hAnsi="Times New Roman" w:cs="Times New Roman"/>
                <w:sz w:val="20"/>
                <w:szCs w:val="20"/>
              </w:rPr>
              <w:t>+</w:t>
            </w:r>
          </w:p>
        </w:tc>
        <w:tc>
          <w:tcPr>
            <w:tcW w:w="1559" w:type="dxa"/>
            <w:tcBorders>
              <w:top w:val="single" w:sz="5" w:space="0" w:color="000000"/>
              <w:left w:val="single" w:sz="5" w:space="0" w:color="000000"/>
              <w:bottom w:val="single" w:sz="5" w:space="0" w:color="000000"/>
              <w:right w:val="single" w:sz="5" w:space="0" w:color="000000"/>
            </w:tcBorders>
            <w:vAlign w:val="center"/>
          </w:tcPr>
          <w:p w14:paraId="7DF55696" w14:textId="77777777" w:rsidR="005305EF" w:rsidRPr="005305EF" w:rsidRDefault="005305EF" w:rsidP="005305EF">
            <w:pPr>
              <w:jc w:val="center"/>
              <w:rPr>
                <w:rFonts w:ascii="Times New Roman" w:hAnsi="Times New Roman" w:cs="Times New Roman"/>
                <w:sz w:val="20"/>
                <w:szCs w:val="20"/>
                <w:lang w:val="ru-RU"/>
              </w:rPr>
            </w:pPr>
            <w:r w:rsidRPr="005305EF">
              <w:rPr>
                <w:rFonts w:ascii="Times New Roman" w:hAnsi="Times New Roman" w:cs="Times New Roman"/>
                <w:sz w:val="20"/>
                <w:szCs w:val="20"/>
                <w:lang w:val="ru-RU"/>
              </w:rPr>
              <w:t>-</w:t>
            </w:r>
          </w:p>
        </w:tc>
        <w:tc>
          <w:tcPr>
            <w:tcW w:w="3827" w:type="dxa"/>
            <w:tcBorders>
              <w:top w:val="single" w:sz="5" w:space="0" w:color="000000"/>
              <w:left w:val="single" w:sz="5" w:space="0" w:color="000000"/>
              <w:bottom w:val="single" w:sz="5" w:space="0" w:color="000000"/>
              <w:right w:val="single" w:sz="5" w:space="0" w:color="000000"/>
            </w:tcBorders>
            <w:vAlign w:val="center"/>
          </w:tcPr>
          <w:p w14:paraId="4807B4A6" w14:textId="77777777" w:rsidR="005305EF" w:rsidRPr="005305EF" w:rsidRDefault="005305EF" w:rsidP="005305EF">
            <w:pPr>
              <w:autoSpaceDE w:val="0"/>
              <w:autoSpaceDN w:val="0"/>
              <w:adjustRightInd w:val="0"/>
              <w:jc w:val="center"/>
              <w:rPr>
                <w:rFonts w:ascii="Times New Roman" w:hAnsi="Times New Roman" w:cs="Times New Roman"/>
                <w:sz w:val="20"/>
                <w:szCs w:val="20"/>
                <w:lang w:val="ru-RU"/>
              </w:rPr>
            </w:pPr>
            <w:r w:rsidRPr="005305EF">
              <w:rPr>
                <w:rFonts w:ascii="Times New Roman" w:hAnsi="Times New Roman" w:cs="Times New Roman"/>
                <w:sz w:val="20"/>
                <w:szCs w:val="20"/>
                <w:lang w:val="ru-RU"/>
              </w:rPr>
              <w:t>Генеральный план (Внесение изменений) Ленино-Кокушкинского СП</w:t>
            </w:r>
          </w:p>
        </w:tc>
      </w:tr>
      <w:tr w:rsidR="005305EF" w:rsidRPr="005305EF" w14:paraId="29814B41" w14:textId="77777777" w:rsidTr="005F5331">
        <w:trPr>
          <w:trHeight w:hRule="exact" w:val="553"/>
          <w:jc w:val="center"/>
        </w:trPr>
        <w:tc>
          <w:tcPr>
            <w:tcW w:w="547" w:type="dxa"/>
            <w:tcBorders>
              <w:top w:val="single" w:sz="5" w:space="0" w:color="000000"/>
              <w:left w:val="single" w:sz="5" w:space="0" w:color="000000"/>
              <w:bottom w:val="single" w:sz="5" w:space="0" w:color="000000"/>
              <w:right w:val="single" w:sz="5" w:space="0" w:color="000000"/>
            </w:tcBorders>
            <w:vAlign w:val="center"/>
          </w:tcPr>
          <w:p w14:paraId="1B368469" w14:textId="77777777" w:rsidR="005305EF" w:rsidRPr="005305EF" w:rsidRDefault="005305EF" w:rsidP="005305EF">
            <w:pPr>
              <w:jc w:val="center"/>
              <w:rPr>
                <w:rFonts w:ascii="Times New Roman" w:eastAsia="Times New Roman" w:hAnsi="Times New Roman" w:cs="Times New Roman"/>
                <w:sz w:val="20"/>
                <w:szCs w:val="20"/>
                <w:lang w:val="ru-RU" w:eastAsia="ru-RU"/>
              </w:rPr>
            </w:pPr>
            <w:r w:rsidRPr="005305EF">
              <w:rPr>
                <w:rFonts w:ascii="Times New Roman" w:eastAsia="Times New Roman" w:hAnsi="Times New Roman" w:cs="Times New Roman"/>
                <w:sz w:val="20"/>
                <w:szCs w:val="20"/>
                <w:lang w:val="ru-RU" w:eastAsia="ru-RU"/>
              </w:rPr>
              <w:t>2</w:t>
            </w:r>
          </w:p>
        </w:tc>
        <w:tc>
          <w:tcPr>
            <w:tcW w:w="1857" w:type="dxa"/>
            <w:tcBorders>
              <w:top w:val="single" w:sz="5" w:space="0" w:color="000000"/>
              <w:left w:val="single" w:sz="5" w:space="0" w:color="000000"/>
              <w:bottom w:val="single" w:sz="5" w:space="0" w:color="000000"/>
              <w:right w:val="single" w:sz="5" w:space="0" w:color="000000"/>
            </w:tcBorders>
            <w:vAlign w:val="center"/>
          </w:tcPr>
          <w:p w14:paraId="15826605" w14:textId="77777777" w:rsidR="005305EF" w:rsidRPr="005305EF" w:rsidRDefault="005305EF" w:rsidP="005305EF">
            <w:pPr>
              <w:jc w:val="center"/>
              <w:rPr>
                <w:rFonts w:ascii="Times New Roman" w:hAnsi="Times New Roman" w:cs="Times New Roman"/>
                <w:sz w:val="20"/>
                <w:szCs w:val="20"/>
              </w:rPr>
            </w:pPr>
            <w:r w:rsidRPr="005305EF">
              <w:rPr>
                <w:rFonts w:ascii="Times New Roman" w:hAnsi="Times New Roman" w:cs="Times New Roman"/>
                <w:sz w:val="20"/>
                <w:szCs w:val="20"/>
                <w:lang w:val="ru-RU"/>
              </w:rPr>
              <w:t>с.Ленино-Кокушкино</w:t>
            </w:r>
          </w:p>
        </w:tc>
        <w:tc>
          <w:tcPr>
            <w:tcW w:w="1985" w:type="dxa"/>
            <w:tcBorders>
              <w:top w:val="single" w:sz="5" w:space="0" w:color="000000"/>
              <w:left w:val="single" w:sz="5" w:space="0" w:color="000000"/>
              <w:bottom w:val="single" w:sz="5" w:space="0" w:color="000000"/>
              <w:right w:val="single" w:sz="5" w:space="0" w:color="000000"/>
            </w:tcBorders>
            <w:vAlign w:val="center"/>
          </w:tcPr>
          <w:p w14:paraId="4690984C" w14:textId="77777777" w:rsidR="005305EF" w:rsidRPr="005305EF" w:rsidRDefault="005305EF" w:rsidP="005305EF">
            <w:pPr>
              <w:jc w:val="center"/>
              <w:rPr>
                <w:rFonts w:ascii="Times New Roman" w:eastAsia="Times New Roman" w:hAnsi="Times New Roman" w:cs="Times New Roman"/>
                <w:sz w:val="20"/>
                <w:szCs w:val="20"/>
                <w:lang w:val="ru-RU" w:eastAsia="ru-RU"/>
              </w:rPr>
            </w:pPr>
            <w:r w:rsidRPr="005305EF">
              <w:rPr>
                <w:rFonts w:ascii="Times New Roman" w:eastAsia="Times New Roman" w:hAnsi="Times New Roman" w:cs="Times New Roman"/>
                <w:sz w:val="20"/>
                <w:szCs w:val="20"/>
                <w:lang w:val="ru-RU" w:eastAsia="ru-RU"/>
              </w:rPr>
              <w:t>Библиотека в здании молодежного центра</w:t>
            </w:r>
          </w:p>
        </w:tc>
        <w:tc>
          <w:tcPr>
            <w:tcW w:w="1842" w:type="dxa"/>
            <w:tcBorders>
              <w:top w:val="single" w:sz="5" w:space="0" w:color="000000"/>
              <w:left w:val="single" w:sz="5" w:space="0" w:color="000000"/>
              <w:bottom w:val="single" w:sz="5" w:space="0" w:color="000000"/>
              <w:right w:val="single" w:sz="5" w:space="0" w:color="000000"/>
            </w:tcBorders>
            <w:vAlign w:val="center"/>
          </w:tcPr>
          <w:p w14:paraId="342F6437" w14:textId="77777777" w:rsidR="005305EF" w:rsidRPr="005305EF" w:rsidRDefault="005305EF" w:rsidP="005305EF">
            <w:pPr>
              <w:jc w:val="center"/>
              <w:rPr>
                <w:rFonts w:ascii="Times New Roman" w:hAnsi="Times New Roman" w:cs="Times New Roman"/>
                <w:sz w:val="20"/>
                <w:szCs w:val="20"/>
                <w:lang w:val="ru-RU"/>
              </w:rPr>
            </w:pPr>
            <w:r w:rsidRPr="005305EF">
              <w:rPr>
                <w:rFonts w:ascii="Times New Roman" w:hAnsi="Times New Roman" w:cs="Times New Roman"/>
                <w:sz w:val="20"/>
                <w:szCs w:val="20"/>
                <w:lang w:val="ru-RU"/>
              </w:rPr>
              <w:t xml:space="preserve">Увеличение </w:t>
            </w:r>
          </w:p>
          <w:p w14:paraId="19246C32" w14:textId="77777777" w:rsidR="005305EF" w:rsidRPr="005305EF" w:rsidRDefault="005305EF" w:rsidP="005305EF">
            <w:pPr>
              <w:jc w:val="center"/>
              <w:rPr>
                <w:rFonts w:ascii="Times New Roman" w:hAnsi="Times New Roman" w:cs="Times New Roman"/>
                <w:sz w:val="20"/>
                <w:szCs w:val="20"/>
                <w:lang w:val="ru-RU"/>
              </w:rPr>
            </w:pPr>
            <w:r w:rsidRPr="005305EF">
              <w:rPr>
                <w:rFonts w:ascii="Times New Roman" w:hAnsi="Times New Roman" w:cs="Times New Roman"/>
                <w:sz w:val="20"/>
                <w:szCs w:val="20"/>
                <w:lang w:val="ru-RU"/>
              </w:rPr>
              <w:t xml:space="preserve">мощности </w:t>
            </w:r>
          </w:p>
        </w:tc>
        <w:tc>
          <w:tcPr>
            <w:tcW w:w="993" w:type="dxa"/>
            <w:tcBorders>
              <w:top w:val="single" w:sz="5" w:space="0" w:color="000000"/>
              <w:left w:val="single" w:sz="5" w:space="0" w:color="000000"/>
              <w:bottom w:val="single" w:sz="5" w:space="0" w:color="000000"/>
              <w:right w:val="single" w:sz="5" w:space="0" w:color="000000"/>
            </w:tcBorders>
            <w:vAlign w:val="center"/>
          </w:tcPr>
          <w:p w14:paraId="25578851" w14:textId="77777777" w:rsidR="005305EF" w:rsidRPr="005305EF" w:rsidRDefault="005305EF" w:rsidP="005305EF">
            <w:pPr>
              <w:jc w:val="center"/>
              <w:rPr>
                <w:rFonts w:ascii="Times New Roman" w:eastAsia="Times New Roman" w:hAnsi="Times New Roman" w:cs="Times New Roman"/>
                <w:sz w:val="20"/>
                <w:szCs w:val="20"/>
                <w:lang w:val="ru-RU" w:eastAsia="ru-RU"/>
              </w:rPr>
            </w:pPr>
            <w:r w:rsidRPr="005305EF">
              <w:rPr>
                <w:rFonts w:ascii="Times New Roman" w:eastAsia="Times New Roman" w:hAnsi="Times New Roman" w:cs="Times New Roman"/>
                <w:sz w:val="20"/>
                <w:szCs w:val="20"/>
                <w:lang w:val="ru-RU" w:eastAsia="ru-RU"/>
              </w:rPr>
              <w:t>экз.книг</w:t>
            </w:r>
          </w:p>
        </w:tc>
        <w:tc>
          <w:tcPr>
            <w:tcW w:w="992" w:type="dxa"/>
            <w:tcBorders>
              <w:top w:val="single" w:sz="5" w:space="0" w:color="000000"/>
              <w:left w:val="single" w:sz="5" w:space="0" w:color="000000"/>
              <w:bottom w:val="single" w:sz="5" w:space="0" w:color="000000"/>
              <w:right w:val="single" w:sz="5" w:space="0" w:color="000000"/>
            </w:tcBorders>
            <w:vAlign w:val="center"/>
          </w:tcPr>
          <w:p w14:paraId="2A155036" w14:textId="77777777" w:rsidR="005305EF" w:rsidRPr="005305EF" w:rsidRDefault="005305EF" w:rsidP="005305EF">
            <w:pPr>
              <w:jc w:val="center"/>
              <w:rPr>
                <w:rFonts w:ascii="Times New Roman" w:eastAsia="Times New Roman" w:hAnsi="Times New Roman" w:cs="Times New Roman"/>
                <w:sz w:val="20"/>
                <w:szCs w:val="20"/>
                <w:lang w:val="ru-RU" w:eastAsia="ru-RU"/>
              </w:rPr>
            </w:pPr>
            <w:r w:rsidRPr="005305EF">
              <w:rPr>
                <w:rFonts w:ascii="Times New Roman" w:eastAsia="Times New Roman" w:hAnsi="Times New Roman" w:cs="Times New Roman"/>
                <w:sz w:val="20"/>
                <w:szCs w:val="20"/>
                <w:lang w:val="ru-RU" w:eastAsia="ru-RU"/>
              </w:rPr>
              <w:t>11,0</w:t>
            </w:r>
          </w:p>
        </w:tc>
        <w:tc>
          <w:tcPr>
            <w:tcW w:w="850" w:type="dxa"/>
            <w:tcBorders>
              <w:top w:val="single" w:sz="5" w:space="0" w:color="000000"/>
              <w:left w:val="single" w:sz="5" w:space="0" w:color="000000"/>
              <w:bottom w:val="single" w:sz="5" w:space="0" w:color="000000"/>
              <w:right w:val="single" w:sz="5" w:space="0" w:color="000000"/>
            </w:tcBorders>
            <w:vAlign w:val="center"/>
          </w:tcPr>
          <w:p w14:paraId="0EB2F7B8" w14:textId="77777777" w:rsidR="005305EF" w:rsidRPr="005305EF" w:rsidRDefault="005305EF" w:rsidP="005305EF">
            <w:pPr>
              <w:jc w:val="center"/>
              <w:rPr>
                <w:rFonts w:ascii="Times New Roman" w:eastAsia="Times New Roman" w:hAnsi="Times New Roman" w:cs="Times New Roman"/>
                <w:sz w:val="20"/>
                <w:szCs w:val="20"/>
                <w:lang w:val="ru-RU" w:eastAsia="ru-RU"/>
              </w:rPr>
            </w:pPr>
            <w:r w:rsidRPr="005305EF">
              <w:rPr>
                <w:rFonts w:ascii="Times New Roman" w:eastAsia="Times New Roman" w:hAnsi="Times New Roman" w:cs="Times New Roman"/>
                <w:sz w:val="20"/>
                <w:szCs w:val="20"/>
                <w:lang w:val="ru-RU" w:eastAsia="ru-RU"/>
              </w:rPr>
              <w:t>9,68</w:t>
            </w:r>
          </w:p>
        </w:tc>
        <w:tc>
          <w:tcPr>
            <w:tcW w:w="1418" w:type="dxa"/>
            <w:tcBorders>
              <w:top w:val="single" w:sz="5" w:space="0" w:color="000000"/>
              <w:left w:val="single" w:sz="5" w:space="0" w:color="000000"/>
              <w:bottom w:val="single" w:sz="5" w:space="0" w:color="000000"/>
              <w:right w:val="single" w:sz="5" w:space="0" w:color="000000"/>
            </w:tcBorders>
            <w:vAlign w:val="center"/>
          </w:tcPr>
          <w:p w14:paraId="02D607FE" w14:textId="77777777" w:rsidR="005305EF" w:rsidRPr="005305EF" w:rsidRDefault="005305EF" w:rsidP="005305EF">
            <w:pPr>
              <w:jc w:val="center"/>
              <w:rPr>
                <w:rFonts w:ascii="Times New Roman" w:hAnsi="Times New Roman" w:cs="Times New Roman"/>
                <w:sz w:val="20"/>
                <w:szCs w:val="20"/>
              </w:rPr>
            </w:pPr>
            <w:r w:rsidRPr="005305EF">
              <w:rPr>
                <w:rFonts w:ascii="Times New Roman" w:hAnsi="Times New Roman" w:cs="Times New Roman"/>
                <w:sz w:val="20"/>
                <w:szCs w:val="20"/>
              </w:rPr>
              <w:t>+</w:t>
            </w:r>
          </w:p>
        </w:tc>
        <w:tc>
          <w:tcPr>
            <w:tcW w:w="1559" w:type="dxa"/>
            <w:tcBorders>
              <w:top w:val="single" w:sz="5" w:space="0" w:color="000000"/>
              <w:left w:val="single" w:sz="5" w:space="0" w:color="000000"/>
              <w:bottom w:val="single" w:sz="5" w:space="0" w:color="000000"/>
              <w:right w:val="single" w:sz="5" w:space="0" w:color="000000"/>
            </w:tcBorders>
            <w:vAlign w:val="center"/>
          </w:tcPr>
          <w:p w14:paraId="67FD4CF3" w14:textId="77777777" w:rsidR="005305EF" w:rsidRPr="005305EF" w:rsidRDefault="005305EF" w:rsidP="005305EF">
            <w:pPr>
              <w:jc w:val="center"/>
              <w:rPr>
                <w:rFonts w:ascii="Times New Roman" w:hAnsi="Times New Roman" w:cs="Times New Roman"/>
                <w:sz w:val="20"/>
                <w:szCs w:val="20"/>
                <w:lang w:val="ru-RU"/>
              </w:rPr>
            </w:pPr>
            <w:r w:rsidRPr="005305EF">
              <w:rPr>
                <w:rFonts w:ascii="Times New Roman" w:hAnsi="Times New Roman" w:cs="Times New Roman"/>
                <w:sz w:val="20"/>
                <w:szCs w:val="20"/>
                <w:lang w:val="ru-RU"/>
              </w:rPr>
              <w:t>+</w:t>
            </w:r>
          </w:p>
        </w:tc>
        <w:tc>
          <w:tcPr>
            <w:tcW w:w="3827" w:type="dxa"/>
            <w:tcBorders>
              <w:top w:val="single" w:sz="5" w:space="0" w:color="000000"/>
              <w:left w:val="single" w:sz="5" w:space="0" w:color="000000"/>
              <w:bottom w:val="single" w:sz="5" w:space="0" w:color="000000"/>
              <w:right w:val="single" w:sz="5" w:space="0" w:color="000000"/>
            </w:tcBorders>
            <w:vAlign w:val="center"/>
          </w:tcPr>
          <w:p w14:paraId="7B7DF086" w14:textId="77777777" w:rsidR="005305EF" w:rsidRPr="005305EF" w:rsidRDefault="005305EF" w:rsidP="005305EF">
            <w:pPr>
              <w:autoSpaceDE w:val="0"/>
              <w:autoSpaceDN w:val="0"/>
              <w:adjustRightInd w:val="0"/>
              <w:jc w:val="center"/>
              <w:rPr>
                <w:rFonts w:ascii="Times New Roman" w:hAnsi="Times New Roman" w:cs="Times New Roman"/>
                <w:sz w:val="20"/>
                <w:szCs w:val="20"/>
                <w:lang w:val="ru-RU"/>
              </w:rPr>
            </w:pPr>
            <w:r w:rsidRPr="005305EF">
              <w:rPr>
                <w:rFonts w:ascii="Times New Roman" w:hAnsi="Times New Roman" w:cs="Times New Roman"/>
                <w:sz w:val="20"/>
                <w:szCs w:val="20"/>
                <w:lang w:val="ru-RU"/>
              </w:rPr>
              <w:t>Генеральный план (Внесение изменений) Ленино-Кокушкинского СП</w:t>
            </w:r>
          </w:p>
        </w:tc>
      </w:tr>
      <w:tr w:rsidR="005305EF" w:rsidRPr="005305EF" w14:paraId="482DA506" w14:textId="77777777" w:rsidTr="005F5331">
        <w:trPr>
          <w:trHeight w:hRule="exact" w:val="292"/>
          <w:jc w:val="center"/>
        </w:trPr>
        <w:tc>
          <w:tcPr>
            <w:tcW w:w="15870" w:type="dxa"/>
            <w:gridSpan w:val="10"/>
            <w:tcBorders>
              <w:top w:val="single" w:sz="5" w:space="0" w:color="000000"/>
              <w:left w:val="single" w:sz="5" w:space="0" w:color="000000"/>
              <w:bottom w:val="single" w:sz="5" w:space="0" w:color="000000"/>
              <w:right w:val="single" w:sz="5" w:space="0" w:color="000000"/>
            </w:tcBorders>
          </w:tcPr>
          <w:p w14:paraId="6030B8C7" w14:textId="77777777" w:rsidR="005305EF" w:rsidRPr="005305EF" w:rsidRDefault="005305EF" w:rsidP="005305EF">
            <w:pPr>
              <w:ind w:firstLine="4"/>
              <w:jc w:val="center"/>
              <w:rPr>
                <w:rFonts w:ascii="Times New Roman" w:eastAsia="Calibri" w:hAnsi="Times New Roman" w:cs="Times New Roman"/>
                <w:spacing w:val="-1"/>
                <w:sz w:val="20"/>
                <w:szCs w:val="20"/>
                <w:lang w:val="ru-RU"/>
              </w:rPr>
            </w:pPr>
            <w:r w:rsidRPr="005305EF">
              <w:rPr>
                <w:rFonts w:ascii="Times New Roman" w:eastAsiaTheme="minorEastAsia" w:hAnsi="Times New Roman" w:cs="Times New Roman"/>
                <w:spacing w:val="-1"/>
                <w:sz w:val="20"/>
                <w:szCs w:val="20"/>
                <w:lang w:val="ru-RU" w:eastAsia="ru-RU"/>
              </w:rPr>
              <w:t>Объекты физической культуры и массового спорта</w:t>
            </w:r>
          </w:p>
        </w:tc>
      </w:tr>
      <w:tr w:rsidR="005305EF" w:rsidRPr="005305EF" w14:paraId="554328C8" w14:textId="77777777" w:rsidTr="005F5331">
        <w:trPr>
          <w:trHeight w:hRule="exact" w:val="510"/>
          <w:jc w:val="center"/>
        </w:trPr>
        <w:tc>
          <w:tcPr>
            <w:tcW w:w="547" w:type="dxa"/>
            <w:tcBorders>
              <w:top w:val="single" w:sz="5" w:space="0" w:color="000000"/>
              <w:left w:val="single" w:sz="5" w:space="0" w:color="000000"/>
              <w:bottom w:val="single" w:sz="5" w:space="0" w:color="000000"/>
              <w:right w:val="single" w:sz="5" w:space="0" w:color="000000"/>
            </w:tcBorders>
            <w:vAlign w:val="center"/>
          </w:tcPr>
          <w:p w14:paraId="1A20C541" w14:textId="77777777" w:rsidR="005305EF" w:rsidRPr="005305EF" w:rsidRDefault="005305EF" w:rsidP="005305EF">
            <w:pPr>
              <w:jc w:val="center"/>
              <w:rPr>
                <w:rFonts w:ascii="Times New Roman" w:eastAsia="Times New Roman" w:hAnsi="Times New Roman" w:cs="Times New Roman"/>
                <w:sz w:val="20"/>
                <w:szCs w:val="20"/>
                <w:lang w:val="ru-RU" w:eastAsia="ru-RU"/>
              </w:rPr>
            </w:pPr>
            <w:r w:rsidRPr="005305EF">
              <w:rPr>
                <w:rFonts w:ascii="Times New Roman" w:eastAsia="Times New Roman" w:hAnsi="Times New Roman" w:cs="Times New Roman"/>
                <w:sz w:val="20"/>
                <w:szCs w:val="20"/>
                <w:lang w:val="ru-RU" w:eastAsia="ru-RU"/>
              </w:rPr>
              <w:t>1</w:t>
            </w:r>
          </w:p>
        </w:tc>
        <w:tc>
          <w:tcPr>
            <w:tcW w:w="1857" w:type="dxa"/>
            <w:tcBorders>
              <w:top w:val="single" w:sz="5" w:space="0" w:color="000000"/>
              <w:left w:val="single" w:sz="5" w:space="0" w:color="000000"/>
              <w:bottom w:val="single" w:sz="5" w:space="0" w:color="000000"/>
              <w:right w:val="single" w:sz="5" w:space="0" w:color="000000"/>
            </w:tcBorders>
            <w:vAlign w:val="center"/>
          </w:tcPr>
          <w:p w14:paraId="763BFB91" w14:textId="77777777" w:rsidR="005305EF" w:rsidRPr="005305EF" w:rsidRDefault="005305EF" w:rsidP="005305EF">
            <w:pPr>
              <w:jc w:val="center"/>
              <w:rPr>
                <w:rFonts w:ascii="Times New Roman" w:hAnsi="Times New Roman" w:cs="Times New Roman"/>
                <w:sz w:val="20"/>
                <w:szCs w:val="20"/>
              </w:rPr>
            </w:pPr>
            <w:r w:rsidRPr="005305EF">
              <w:rPr>
                <w:rFonts w:ascii="Times New Roman" w:hAnsi="Times New Roman" w:cs="Times New Roman"/>
                <w:sz w:val="20"/>
                <w:szCs w:val="20"/>
                <w:lang w:val="ru-RU"/>
              </w:rPr>
              <w:t>с.Ленино-Кокушкино</w:t>
            </w:r>
          </w:p>
        </w:tc>
        <w:tc>
          <w:tcPr>
            <w:tcW w:w="1985" w:type="dxa"/>
            <w:tcBorders>
              <w:top w:val="single" w:sz="5" w:space="0" w:color="000000"/>
              <w:left w:val="single" w:sz="5" w:space="0" w:color="000000"/>
              <w:bottom w:val="single" w:sz="5" w:space="0" w:color="000000"/>
              <w:right w:val="single" w:sz="5" w:space="0" w:color="000000"/>
            </w:tcBorders>
            <w:vAlign w:val="center"/>
          </w:tcPr>
          <w:p w14:paraId="762EE947" w14:textId="77777777" w:rsidR="005305EF" w:rsidRPr="005305EF" w:rsidRDefault="005305EF" w:rsidP="005305EF">
            <w:pPr>
              <w:ind w:right="-141" w:hanging="142"/>
              <w:jc w:val="center"/>
              <w:rPr>
                <w:rFonts w:ascii="Times New Roman" w:eastAsia="Times New Roman" w:hAnsi="Times New Roman" w:cs="Times New Roman"/>
                <w:sz w:val="20"/>
                <w:szCs w:val="20"/>
                <w:lang w:val="ru-RU" w:eastAsia="ru-RU"/>
              </w:rPr>
            </w:pPr>
            <w:r w:rsidRPr="005305EF">
              <w:rPr>
                <w:rFonts w:ascii="Times New Roman" w:eastAsia="Times New Roman" w:hAnsi="Times New Roman" w:cs="Times New Roman"/>
                <w:sz w:val="20"/>
                <w:szCs w:val="20"/>
                <w:lang w:val="ru-RU" w:eastAsia="ru-RU"/>
              </w:rPr>
              <w:t xml:space="preserve">Плоскостные </w:t>
            </w:r>
          </w:p>
          <w:p w14:paraId="00B82F86" w14:textId="77777777" w:rsidR="005305EF" w:rsidRPr="005305EF" w:rsidRDefault="005305EF" w:rsidP="005305EF">
            <w:pPr>
              <w:ind w:right="-141" w:hanging="142"/>
              <w:jc w:val="center"/>
              <w:rPr>
                <w:rFonts w:ascii="Times New Roman" w:eastAsia="Times New Roman" w:hAnsi="Times New Roman" w:cs="Times New Roman"/>
                <w:sz w:val="20"/>
                <w:szCs w:val="20"/>
                <w:lang w:val="ru-RU" w:eastAsia="ru-RU"/>
              </w:rPr>
            </w:pPr>
            <w:r w:rsidRPr="005305EF">
              <w:rPr>
                <w:rFonts w:ascii="Times New Roman" w:eastAsia="Times New Roman" w:hAnsi="Times New Roman" w:cs="Times New Roman"/>
                <w:sz w:val="20"/>
                <w:szCs w:val="20"/>
                <w:lang w:val="ru-RU" w:eastAsia="ru-RU"/>
              </w:rPr>
              <w:t>сооружения</w:t>
            </w:r>
          </w:p>
        </w:tc>
        <w:tc>
          <w:tcPr>
            <w:tcW w:w="1842" w:type="dxa"/>
            <w:tcBorders>
              <w:top w:val="single" w:sz="5" w:space="0" w:color="000000"/>
              <w:left w:val="single" w:sz="5" w:space="0" w:color="000000"/>
              <w:bottom w:val="single" w:sz="5" w:space="0" w:color="000000"/>
              <w:right w:val="single" w:sz="5" w:space="0" w:color="000000"/>
            </w:tcBorders>
            <w:vAlign w:val="center"/>
          </w:tcPr>
          <w:p w14:paraId="3503DC5B" w14:textId="77777777" w:rsidR="005305EF" w:rsidRPr="005305EF" w:rsidRDefault="005305EF" w:rsidP="005305EF">
            <w:pPr>
              <w:jc w:val="center"/>
              <w:rPr>
                <w:rFonts w:ascii="Times New Roman" w:eastAsia="Times New Roman" w:hAnsi="Times New Roman" w:cs="Times New Roman"/>
                <w:sz w:val="20"/>
                <w:szCs w:val="20"/>
                <w:lang w:val="ru-RU" w:eastAsia="ru-RU"/>
              </w:rPr>
            </w:pPr>
            <w:r w:rsidRPr="005305EF">
              <w:rPr>
                <w:rFonts w:ascii="Times New Roman" w:eastAsia="Times New Roman" w:hAnsi="Times New Roman" w:cs="Times New Roman"/>
                <w:sz w:val="20"/>
                <w:szCs w:val="20"/>
                <w:lang w:val="ru-RU" w:eastAsia="ru-RU"/>
              </w:rPr>
              <w:t xml:space="preserve">Новое </w:t>
            </w:r>
          </w:p>
          <w:p w14:paraId="70295D22" w14:textId="77777777" w:rsidR="005305EF" w:rsidRPr="005305EF" w:rsidRDefault="005305EF" w:rsidP="005305EF">
            <w:pPr>
              <w:jc w:val="center"/>
              <w:rPr>
                <w:rFonts w:ascii="Times New Roman" w:eastAsia="Times New Roman" w:hAnsi="Times New Roman" w:cs="Times New Roman"/>
                <w:sz w:val="20"/>
                <w:szCs w:val="20"/>
                <w:lang w:val="ru-RU" w:eastAsia="ru-RU"/>
              </w:rPr>
            </w:pPr>
            <w:r w:rsidRPr="005305EF">
              <w:rPr>
                <w:rFonts w:ascii="Times New Roman" w:eastAsia="Times New Roman" w:hAnsi="Times New Roman" w:cs="Times New Roman"/>
                <w:sz w:val="20"/>
                <w:szCs w:val="20"/>
                <w:lang w:val="ru-RU" w:eastAsia="ru-RU"/>
              </w:rPr>
              <w:t>строительство</w:t>
            </w:r>
          </w:p>
        </w:tc>
        <w:tc>
          <w:tcPr>
            <w:tcW w:w="993" w:type="dxa"/>
            <w:tcBorders>
              <w:top w:val="single" w:sz="5" w:space="0" w:color="000000"/>
              <w:left w:val="single" w:sz="5" w:space="0" w:color="000000"/>
              <w:bottom w:val="single" w:sz="5" w:space="0" w:color="000000"/>
              <w:right w:val="single" w:sz="5" w:space="0" w:color="000000"/>
            </w:tcBorders>
            <w:vAlign w:val="center"/>
          </w:tcPr>
          <w:p w14:paraId="7DE6D107" w14:textId="77777777" w:rsidR="005305EF" w:rsidRPr="005305EF" w:rsidRDefault="005305EF" w:rsidP="005305EF">
            <w:pPr>
              <w:jc w:val="center"/>
              <w:rPr>
                <w:rFonts w:ascii="Times New Roman" w:eastAsia="Times New Roman" w:hAnsi="Times New Roman" w:cs="Times New Roman"/>
                <w:sz w:val="20"/>
                <w:szCs w:val="20"/>
                <w:lang w:val="ru-RU" w:eastAsia="ru-RU"/>
              </w:rPr>
            </w:pPr>
            <w:r w:rsidRPr="005305EF">
              <w:rPr>
                <w:rFonts w:ascii="Times New Roman" w:eastAsia="Times New Roman" w:hAnsi="Times New Roman" w:cs="Times New Roman"/>
                <w:sz w:val="20"/>
                <w:szCs w:val="20"/>
                <w:lang w:val="ru-RU" w:eastAsia="ru-RU"/>
              </w:rPr>
              <w:t>га.</w:t>
            </w:r>
          </w:p>
        </w:tc>
        <w:tc>
          <w:tcPr>
            <w:tcW w:w="992" w:type="dxa"/>
            <w:tcBorders>
              <w:top w:val="single" w:sz="5" w:space="0" w:color="000000"/>
              <w:left w:val="single" w:sz="5" w:space="0" w:color="000000"/>
              <w:bottom w:val="single" w:sz="5" w:space="0" w:color="000000"/>
              <w:right w:val="single" w:sz="5" w:space="0" w:color="000000"/>
            </w:tcBorders>
            <w:vAlign w:val="center"/>
          </w:tcPr>
          <w:p w14:paraId="1AEE02E4" w14:textId="77777777" w:rsidR="005305EF" w:rsidRPr="005305EF" w:rsidRDefault="005305EF" w:rsidP="005305EF">
            <w:pPr>
              <w:jc w:val="center"/>
              <w:rPr>
                <w:rFonts w:ascii="Times New Roman" w:eastAsia="Times New Roman" w:hAnsi="Times New Roman" w:cs="Times New Roman"/>
                <w:sz w:val="20"/>
                <w:szCs w:val="20"/>
                <w:lang w:val="ru-RU" w:eastAsia="ru-RU"/>
              </w:rPr>
            </w:pPr>
            <w:r w:rsidRPr="005305EF">
              <w:rPr>
                <w:rFonts w:ascii="Times New Roman" w:eastAsia="Times New Roman" w:hAnsi="Times New Roman" w:cs="Times New Roman"/>
                <w:sz w:val="20"/>
                <w:szCs w:val="20"/>
                <w:lang w:val="ru-RU" w:eastAsia="ru-RU"/>
              </w:rPr>
              <w:t>-</w:t>
            </w:r>
          </w:p>
        </w:tc>
        <w:tc>
          <w:tcPr>
            <w:tcW w:w="850" w:type="dxa"/>
            <w:tcBorders>
              <w:top w:val="single" w:sz="5" w:space="0" w:color="000000"/>
              <w:left w:val="single" w:sz="5" w:space="0" w:color="000000"/>
              <w:bottom w:val="single" w:sz="5" w:space="0" w:color="000000"/>
              <w:right w:val="single" w:sz="5" w:space="0" w:color="000000"/>
            </w:tcBorders>
            <w:vAlign w:val="center"/>
          </w:tcPr>
          <w:p w14:paraId="37F1965B" w14:textId="77777777" w:rsidR="005305EF" w:rsidRPr="005305EF" w:rsidRDefault="005305EF" w:rsidP="005305EF">
            <w:pPr>
              <w:jc w:val="center"/>
              <w:rPr>
                <w:rFonts w:ascii="Times New Roman" w:eastAsia="Times New Roman" w:hAnsi="Times New Roman" w:cs="Times New Roman"/>
                <w:sz w:val="20"/>
                <w:szCs w:val="20"/>
                <w:lang w:val="ru-RU" w:eastAsia="ru-RU"/>
              </w:rPr>
            </w:pPr>
            <w:r w:rsidRPr="005305EF">
              <w:rPr>
                <w:rFonts w:ascii="Times New Roman" w:eastAsia="Times New Roman" w:hAnsi="Times New Roman" w:cs="Times New Roman"/>
                <w:sz w:val="20"/>
                <w:szCs w:val="20"/>
                <w:lang w:val="ru-RU" w:eastAsia="ru-RU"/>
              </w:rPr>
              <w:t>0,42</w:t>
            </w:r>
          </w:p>
        </w:tc>
        <w:tc>
          <w:tcPr>
            <w:tcW w:w="1418" w:type="dxa"/>
            <w:tcBorders>
              <w:top w:val="single" w:sz="5" w:space="0" w:color="000000"/>
              <w:left w:val="single" w:sz="5" w:space="0" w:color="000000"/>
              <w:bottom w:val="single" w:sz="5" w:space="0" w:color="000000"/>
              <w:right w:val="single" w:sz="5" w:space="0" w:color="000000"/>
            </w:tcBorders>
            <w:vAlign w:val="center"/>
          </w:tcPr>
          <w:p w14:paraId="4A21FD5F" w14:textId="77777777" w:rsidR="005305EF" w:rsidRPr="005305EF" w:rsidRDefault="005305EF" w:rsidP="005305EF">
            <w:pPr>
              <w:jc w:val="center"/>
              <w:rPr>
                <w:rFonts w:ascii="Times New Roman" w:hAnsi="Times New Roman" w:cs="Times New Roman"/>
                <w:sz w:val="20"/>
                <w:szCs w:val="20"/>
              </w:rPr>
            </w:pPr>
            <w:r w:rsidRPr="005305EF">
              <w:rPr>
                <w:rFonts w:ascii="Times New Roman" w:hAnsi="Times New Roman" w:cs="Times New Roman"/>
                <w:sz w:val="20"/>
                <w:szCs w:val="20"/>
              </w:rPr>
              <w:t>+</w:t>
            </w:r>
          </w:p>
        </w:tc>
        <w:tc>
          <w:tcPr>
            <w:tcW w:w="1559" w:type="dxa"/>
            <w:tcBorders>
              <w:top w:val="single" w:sz="5" w:space="0" w:color="000000"/>
              <w:left w:val="single" w:sz="5" w:space="0" w:color="000000"/>
              <w:bottom w:val="single" w:sz="5" w:space="0" w:color="000000"/>
              <w:right w:val="single" w:sz="5" w:space="0" w:color="000000"/>
            </w:tcBorders>
            <w:vAlign w:val="center"/>
          </w:tcPr>
          <w:p w14:paraId="1501F6F6" w14:textId="77777777" w:rsidR="005305EF" w:rsidRPr="005305EF" w:rsidRDefault="005305EF" w:rsidP="005305EF">
            <w:pPr>
              <w:jc w:val="center"/>
              <w:rPr>
                <w:rFonts w:ascii="Times New Roman" w:hAnsi="Times New Roman" w:cs="Times New Roman"/>
                <w:sz w:val="20"/>
                <w:szCs w:val="20"/>
                <w:lang w:val="ru-RU"/>
              </w:rPr>
            </w:pPr>
            <w:r w:rsidRPr="005305EF">
              <w:rPr>
                <w:rFonts w:ascii="Times New Roman" w:hAnsi="Times New Roman" w:cs="Times New Roman"/>
                <w:sz w:val="20"/>
                <w:szCs w:val="20"/>
                <w:lang w:val="ru-RU"/>
              </w:rPr>
              <w:t>-</w:t>
            </w:r>
          </w:p>
        </w:tc>
        <w:tc>
          <w:tcPr>
            <w:tcW w:w="3827" w:type="dxa"/>
            <w:tcBorders>
              <w:top w:val="single" w:sz="5" w:space="0" w:color="000000"/>
              <w:left w:val="single" w:sz="5" w:space="0" w:color="000000"/>
              <w:bottom w:val="single" w:sz="5" w:space="0" w:color="000000"/>
              <w:right w:val="single" w:sz="5" w:space="0" w:color="000000"/>
            </w:tcBorders>
          </w:tcPr>
          <w:p w14:paraId="076BFFDB" w14:textId="77777777" w:rsidR="005305EF" w:rsidRPr="005305EF" w:rsidRDefault="005305EF" w:rsidP="005305EF">
            <w:pPr>
              <w:jc w:val="center"/>
              <w:rPr>
                <w:lang w:val="ru-RU"/>
              </w:rPr>
            </w:pPr>
            <w:r w:rsidRPr="005305EF">
              <w:rPr>
                <w:rFonts w:ascii="Times New Roman" w:hAnsi="Times New Roman" w:cs="Times New Roman"/>
                <w:sz w:val="20"/>
                <w:szCs w:val="20"/>
                <w:lang w:val="ru-RU"/>
              </w:rPr>
              <w:t>Генеральный план (Внесение изменений) Ленино-Кокушкинского СП</w:t>
            </w:r>
          </w:p>
        </w:tc>
      </w:tr>
      <w:tr w:rsidR="005305EF" w:rsidRPr="005305EF" w14:paraId="3BD4AF0E" w14:textId="77777777" w:rsidTr="005F5331">
        <w:trPr>
          <w:trHeight w:hRule="exact" w:val="510"/>
          <w:jc w:val="center"/>
        </w:trPr>
        <w:tc>
          <w:tcPr>
            <w:tcW w:w="547" w:type="dxa"/>
            <w:tcBorders>
              <w:top w:val="single" w:sz="5" w:space="0" w:color="000000"/>
              <w:left w:val="single" w:sz="5" w:space="0" w:color="000000"/>
              <w:bottom w:val="single" w:sz="5" w:space="0" w:color="000000"/>
              <w:right w:val="single" w:sz="5" w:space="0" w:color="000000"/>
            </w:tcBorders>
            <w:vAlign w:val="center"/>
          </w:tcPr>
          <w:p w14:paraId="0C8071A7" w14:textId="77777777" w:rsidR="005305EF" w:rsidRPr="005305EF" w:rsidRDefault="005305EF" w:rsidP="005305EF">
            <w:pPr>
              <w:jc w:val="center"/>
              <w:rPr>
                <w:rFonts w:ascii="Times New Roman" w:eastAsia="Times New Roman" w:hAnsi="Times New Roman" w:cs="Times New Roman"/>
                <w:sz w:val="20"/>
                <w:szCs w:val="20"/>
                <w:lang w:val="ru-RU" w:eastAsia="ru-RU"/>
              </w:rPr>
            </w:pPr>
            <w:r w:rsidRPr="005305EF">
              <w:rPr>
                <w:rFonts w:ascii="Times New Roman" w:eastAsia="Times New Roman" w:hAnsi="Times New Roman" w:cs="Times New Roman"/>
                <w:sz w:val="20"/>
                <w:szCs w:val="20"/>
                <w:lang w:val="ru-RU" w:eastAsia="ru-RU"/>
              </w:rPr>
              <w:t>2</w:t>
            </w:r>
          </w:p>
        </w:tc>
        <w:tc>
          <w:tcPr>
            <w:tcW w:w="1857" w:type="dxa"/>
            <w:tcBorders>
              <w:top w:val="single" w:sz="5" w:space="0" w:color="000000"/>
              <w:left w:val="single" w:sz="5" w:space="0" w:color="000000"/>
              <w:bottom w:val="single" w:sz="5" w:space="0" w:color="000000"/>
              <w:right w:val="single" w:sz="5" w:space="0" w:color="000000"/>
            </w:tcBorders>
            <w:vAlign w:val="center"/>
          </w:tcPr>
          <w:p w14:paraId="3694C3D9" w14:textId="77777777" w:rsidR="005305EF" w:rsidRPr="005305EF" w:rsidRDefault="005305EF" w:rsidP="005305EF">
            <w:pPr>
              <w:jc w:val="center"/>
              <w:rPr>
                <w:rFonts w:ascii="Times New Roman" w:hAnsi="Times New Roman" w:cs="Times New Roman"/>
                <w:sz w:val="20"/>
                <w:szCs w:val="20"/>
                <w:lang w:val="ru-RU"/>
              </w:rPr>
            </w:pPr>
            <w:r w:rsidRPr="005305EF">
              <w:rPr>
                <w:rFonts w:ascii="Times New Roman" w:hAnsi="Times New Roman" w:cs="Times New Roman"/>
                <w:sz w:val="20"/>
                <w:szCs w:val="20"/>
                <w:lang w:val="ru-RU"/>
              </w:rPr>
              <w:t>с.Большие Бутырки</w:t>
            </w:r>
          </w:p>
        </w:tc>
        <w:tc>
          <w:tcPr>
            <w:tcW w:w="1985" w:type="dxa"/>
            <w:tcBorders>
              <w:top w:val="single" w:sz="5" w:space="0" w:color="000000"/>
              <w:left w:val="single" w:sz="5" w:space="0" w:color="000000"/>
              <w:bottom w:val="single" w:sz="5" w:space="0" w:color="000000"/>
              <w:right w:val="single" w:sz="5" w:space="0" w:color="000000"/>
            </w:tcBorders>
            <w:vAlign w:val="center"/>
          </w:tcPr>
          <w:p w14:paraId="042A2DCF" w14:textId="77777777" w:rsidR="005305EF" w:rsidRPr="005305EF" w:rsidRDefault="005305EF" w:rsidP="005305EF">
            <w:pPr>
              <w:jc w:val="center"/>
              <w:rPr>
                <w:rFonts w:ascii="Times New Roman" w:eastAsia="Times New Roman" w:hAnsi="Times New Roman" w:cs="Times New Roman"/>
                <w:sz w:val="20"/>
                <w:szCs w:val="20"/>
                <w:lang w:val="ru-RU" w:eastAsia="ru-RU"/>
              </w:rPr>
            </w:pPr>
            <w:r w:rsidRPr="005305EF">
              <w:rPr>
                <w:rFonts w:ascii="Times New Roman" w:eastAsia="Times New Roman" w:hAnsi="Times New Roman" w:cs="Times New Roman"/>
                <w:sz w:val="20"/>
                <w:szCs w:val="20"/>
                <w:lang w:val="ru-RU" w:eastAsia="ru-RU"/>
              </w:rPr>
              <w:t>Плоскостные сооружения</w:t>
            </w:r>
          </w:p>
        </w:tc>
        <w:tc>
          <w:tcPr>
            <w:tcW w:w="1842" w:type="dxa"/>
            <w:tcBorders>
              <w:top w:val="single" w:sz="5" w:space="0" w:color="000000"/>
              <w:left w:val="single" w:sz="5" w:space="0" w:color="000000"/>
              <w:bottom w:val="single" w:sz="5" w:space="0" w:color="000000"/>
              <w:right w:val="single" w:sz="5" w:space="0" w:color="000000"/>
            </w:tcBorders>
            <w:vAlign w:val="center"/>
          </w:tcPr>
          <w:p w14:paraId="612C06BC" w14:textId="77777777" w:rsidR="005305EF" w:rsidRPr="005305EF" w:rsidRDefault="005305EF" w:rsidP="005305EF">
            <w:pPr>
              <w:jc w:val="center"/>
              <w:rPr>
                <w:rFonts w:ascii="Times New Roman" w:eastAsia="Times New Roman" w:hAnsi="Times New Roman" w:cs="Times New Roman"/>
                <w:sz w:val="20"/>
                <w:szCs w:val="20"/>
                <w:lang w:val="ru-RU" w:eastAsia="ru-RU"/>
              </w:rPr>
            </w:pPr>
            <w:r w:rsidRPr="005305EF">
              <w:rPr>
                <w:rFonts w:ascii="Times New Roman" w:eastAsia="Times New Roman" w:hAnsi="Times New Roman" w:cs="Times New Roman"/>
                <w:sz w:val="20"/>
                <w:szCs w:val="20"/>
                <w:lang w:val="ru-RU" w:eastAsia="ru-RU"/>
              </w:rPr>
              <w:t xml:space="preserve">Новое </w:t>
            </w:r>
          </w:p>
          <w:p w14:paraId="710B3E66" w14:textId="77777777" w:rsidR="005305EF" w:rsidRPr="005305EF" w:rsidRDefault="005305EF" w:rsidP="005305EF">
            <w:pPr>
              <w:jc w:val="center"/>
              <w:rPr>
                <w:rFonts w:ascii="Times New Roman" w:eastAsia="Times New Roman" w:hAnsi="Times New Roman" w:cs="Times New Roman"/>
                <w:sz w:val="20"/>
                <w:szCs w:val="20"/>
                <w:lang w:val="ru-RU" w:eastAsia="ru-RU"/>
              </w:rPr>
            </w:pPr>
            <w:r w:rsidRPr="005305EF">
              <w:rPr>
                <w:rFonts w:ascii="Times New Roman" w:eastAsia="Times New Roman" w:hAnsi="Times New Roman" w:cs="Times New Roman"/>
                <w:sz w:val="20"/>
                <w:szCs w:val="20"/>
                <w:lang w:val="ru-RU" w:eastAsia="ru-RU"/>
              </w:rPr>
              <w:t>строительство</w:t>
            </w:r>
          </w:p>
        </w:tc>
        <w:tc>
          <w:tcPr>
            <w:tcW w:w="993" w:type="dxa"/>
            <w:tcBorders>
              <w:top w:val="single" w:sz="5" w:space="0" w:color="000000"/>
              <w:left w:val="single" w:sz="5" w:space="0" w:color="000000"/>
              <w:bottom w:val="single" w:sz="5" w:space="0" w:color="000000"/>
              <w:right w:val="single" w:sz="5" w:space="0" w:color="000000"/>
            </w:tcBorders>
            <w:vAlign w:val="center"/>
          </w:tcPr>
          <w:p w14:paraId="5765C2AB" w14:textId="77777777" w:rsidR="005305EF" w:rsidRPr="005305EF" w:rsidRDefault="005305EF" w:rsidP="005305EF">
            <w:pPr>
              <w:jc w:val="center"/>
              <w:rPr>
                <w:rFonts w:ascii="Times New Roman" w:eastAsia="Times New Roman" w:hAnsi="Times New Roman" w:cs="Times New Roman"/>
                <w:sz w:val="20"/>
                <w:szCs w:val="20"/>
                <w:lang w:val="ru-RU" w:eastAsia="ru-RU"/>
              </w:rPr>
            </w:pPr>
            <w:r w:rsidRPr="005305EF">
              <w:rPr>
                <w:rFonts w:ascii="Times New Roman" w:eastAsia="Times New Roman" w:hAnsi="Times New Roman" w:cs="Times New Roman"/>
                <w:sz w:val="20"/>
                <w:szCs w:val="20"/>
                <w:lang w:val="ru-RU" w:eastAsia="ru-RU"/>
              </w:rPr>
              <w:t>га.</w:t>
            </w:r>
          </w:p>
        </w:tc>
        <w:tc>
          <w:tcPr>
            <w:tcW w:w="992" w:type="dxa"/>
            <w:tcBorders>
              <w:top w:val="single" w:sz="5" w:space="0" w:color="000000"/>
              <w:left w:val="single" w:sz="5" w:space="0" w:color="000000"/>
              <w:bottom w:val="single" w:sz="5" w:space="0" w:color="000000"/>
              <w:right w:val="single" w:sz="5" w:space="0" w:color="000000"/>
            </w:tcBorders>
            <w:vAlign w:val="center"/>
          </w:tcPr>
          <w:p w14:paraId="75E9FE72" w14:textId="77777777" w:rsidR="005305EF" w:rsidRPr="005305EF" w:rsidRDefault="005305EF" w:rsidP="005305EF">
            <w:pPr>
              <w:jc w:val="center"/>
              <w:rPr>
                <w:rFonts w:ascii="Times New Roman" w:eastAsia="Times New Roman" w:hAnsi="Times New Roman" w:cs="Times New Roman"/>
                <w:sz w:val="20"/>
                <w:szCs w:val="20"/>
                <w:lang w:val="ru-RU" w:eastAsia="ru-RU"/>
              </w:rPr>
            </w:pPr>
            <w:r w:rsidRPr="005305EF">
              <w:rPr>
                <w:rFonts w:ascii="Times New Roman" w:eastAsia="Times New Roman" w:hAnsi="Times New Roman" w:cs="Times New Roman"/>
                <w:sz w:val="20"/>
                <w:szCs w:val="20"/>
                <w:lang w:val="ru-RU" w:eastAsia="ru-RU"/>
              </w:rPr>
              <w:t>-</w:t>
            </w:r>
          </w:p>
        </w:tc>
        <w:tc>
          <w:tcPr>
            <w:tcW w:w="850" w:type="dxa"/>
            <w:tcBorders>
              <w:top w:val="single" w:sz="5" w:space="0" w:color="000000"/>
              <w:left w:val="single" w:sz="5" w:space="0" w:color="000000"/>
              <w:bottom w:val="single" w:sz="5" w:space="0" w:color="000000"/>
              <w:right w:val="single" w:sz="5" w:space="0" w:color="000000"/>
            </w:tcBorders>
            <w:vAlign w:val="center"/>
          </w:tcPr>
          <w:p w14:paraId="2CD363EF" w14:textId="77777777" w:rsidR="005305EF" w:rsidRPr="005305EF" w:rsidRDefault="005305EF" w:rsidP="005305EF">
            <w:pPr>
              <w:jc w:val="center"/>
              <w:rPr>
                <w:rFonts w:ascii="Times New Roman" w:eastAsia="Times New Roman" w:hAnsi="Times New Roman" w:cs="Times New Roman"/>
                <w:sz w:val="20"/>
                <w:szCs w:val="20"/>
                <w:lang w:val="ru-RU" w:eastAsia="ru-RU"/>
              </w:rPr>
            </w:pPr>
            <w:r w:rsidRPr="005305EF">
              <w:rPr>
                <w:rFonts w:ascii="Times New Roman" w:eastAsia="Times New Roman" w:hAnsi="Times New Roman" w:cs="Times New Roman"/>
                <w:sz w:val="20"/>
                <w:szCs w:val="20"/>
                <w:lang w:val="ru-RU" w:eastAsia="ru-RU"/>
              </w:rPr>
              <w:t>0,04</w:t>
            </w:r>
          </w:p>
        </w:tc>
        <w:tc>
          <w:tcPr>
            <w:tcW w:w="1418" w:type="dxa"/>
            <w:tcBorders>
              <w:top w:val="single" w:sz="5" w:space="0" w:color="000000"/>
              <w:left w:val="single" w:sz="5" w:space="0" w:color="000000"/>
              <w:bottom w:val="single" w:sz="5" w:space="0" w:color="000000"/>
              <w:right w:val="single" w:sz="5" w:space="0" w:color="000000"/>
            </w:tcBorders>
            <w:vAlign w:val="center"/>
          </w:tcPr>
          <w:p w14:paraId="44AD9FDD" w14:textId="77777777" w:rsidR="005305EF" w:rsidRPr="005305EF" w:rsidRDefault="005305EF" w:rsidP="005305EF">
            <w:pPr>
              <w:jc w:val="center"/>
              <w:rPr>
                <w:rFonts w:ascii="Times New Roman" w:hAnsi="Times New Roman" w:cs="Times New Roman"/>
                <w:sz w:val="20"/>
                <w:szCs w:val="20"/>
              </w:rPr>
            </w:pPr>
            <w:r w:rsidRPr="005305EF">
              <w:rPr>
                <w:rFonts w:ascii="Times New Roman" w:hAnsi="Times New Roman" w:cs="Times New Roman"/>
                <w:sz w:val="20"/>
                <w:szCs w:val="20"/>
              </w:rPr>
              <w:t>+</w:t>
            </w:r>
          </w:p>
        </w:tc>
        <w:tc>
          <w:tcPr>
            <w:tcW w:w="1559" w:type="dxa"/>
            <w:tcBorders>
              <w:top w:val="single" w:sz="5" w:space="0" w:color="000000"/>
              <w:left w:val="single" w:sz="5" w:space="0" w:color="000000"/>
              <w:bottom w:val="single" w:sz="5" w:space="0" w:color="000000"/>
              <w:right w:val="single" w:sz="5" w:space="0" w:color="000000"/>
            </w:tcBorders>
            <w:vAlign w:val="center"/>
          </w:tcPr>
          <w:p w14:paraId="53DACB88" w14:textId="77777777" w:rsidR="005305EF" w:rsidRPr="005305EF" w:rsidRDefault="005305EF" w:rsidP="005305EF">
            <w:pPr>
              <w:jc w:val="center"/>
              <w:rPr>
                <w:rFonts w:ascii="Times New Roman" w:hAnsi="Times New Roman" w:cs="Times New Roman"/>
                <w:sz w:val="20"/>
                <w:szCs w:val="20"/>
                <w:lang w:val="ru-RU"/>
              </w:rPr>
            </w:pPr>
            <w:r w:rsidRPr="005305EF">
              <w:rPr>
                <w:rFonts w:ascii="Times New Roman" w:hAnsi="Times New Roman" w:cs="Times New Roman"/>
                <w:sz w:val="20"/>
                <w:szCs w:val="20"/>
                <w:lang w:val="ru-RU"/>
              </w:rPr>
              <w:t>-</w:t>
            </w:r>
          </w:p>
        </w:tc>
        <w:tc>
          <w:tcPr>
            <w:tcW w:w="3827" w:type="dxa"/>
            <w:tcBorders>
              <w:top w:val="single" w:sz="5" w:space="0" w:color="000000"/>
              <w:left w:val="single" w:sz="5" w:space="0" w:color="000000"/>
              <w:bottom w:val="single" w:sz="5" w:space="0" w:color="000000"/>
              <w:right w:val="single" w:sz="5" w:space="0" w:color="000000"/>
            </w:tcBorders>
          </w:tcPr>
          <w:p w14:paraId="0BBF0FFA" w14:textId="77777777" w:rsidR="005305EF" w:rsidRPr="005305EF" w:rsidRDefault="005305EF" w:rsidP="005305EF">
            <w:pPr>
              <w:jc w:val="center"/>
              <w:rPr>
                <w:lang w:val="ru-RU"/>
              </w:rPr>
            </w:pPr>
            <w:r w:rsidRPr="005305EF">
              <w:rPr>
                <w:rFonts w:ascii="Times New Roman" w:hAnsi="Times New Roman" w:cs="Times New Roman"/>
                <w:sz w:val="20"/>
                <w:szCs w:val="20"/>
                <w:lang w:val="ru-RU"/>
              </w:rPr>
              <w:t>Генеральный план (Внесение изменений) Ленино-Кокушкинского СП</w:t>
            </w:r>
          </w:p>
        </w:tc>
      </w:tr>
    </w:tbl>
    <w:p w14:paraId="694C7FA1" w14:textId="77777777" w:rsidR="005305EF" w:rsidRPr="005305EF" w:rsidRDefault="005305EF" w:rsidP="005305EF">
      <w:pPr>
        <w:spacing w:after="0" w:line="240" w:lineRule="auto"/>
        <w:ind w:firstLine="567"/>
        <w:jc w:val="both"/>
        <w:rPr>
          <w:rFonts w:ascii="Times New Roman" w:eastAsia="Times New Roman" w:hAnsi="Times New Roman" w:cs="Times New Roman"/>
          <w:sz w:val="20"/>
          <w:szCs w:val="20"/>
          <w:highlight w:val="yellow"/>
          <w:lang w:eastAsia="ru-RU"/>
        </w:rPr>
      </w:pPr>
    </w:p>
    <w:p w14:paraId="36C931A2" w14:textId="77777777" w:rsidR="005305EF" w:rsidRPr="005305EF" w:rsidRDefault="005305EF" w:rsidP="005305EF">
      <w:pPr>
        <w:spacing w:after="0" w:line="240" w:lineRule="auto"/>
        <w:ind w:firstLine="709"/>
        <w:jc w:val="both"/>
        <w:rPr>
          <w:rFonts w:ascii="Times New Roman" w:eastAsia="Times New Roman" w:hAnsi="Times New Roman" w:cs="Times New Roman"/>
          <w:sz w:val="20"/>
          <w:szCs w:val="20"/>
          <w:highlight w:val="yellow"/>
          <w:lang w:eastAsia="ru-RU"/>
        </w:rPr>
        <w:sectPr w:rsidR="005305EF" w:rsidRPr="005305EF" w:rsidSect="000838EA">
          <w:pgSz w:w="16838" w:h="11906" w:orient="landscape"/>
          <w:pgMar w:top="1134" w:right="851" w:bottom="851" w:left="851" w:header="709" w:footer="709" w:gutter="0"/>
          <w:cols w:space="708"/>
          <w:docGrid w:linePitch="360"/>
        </w:sectPr>
      </w:pPr>
    </w:p>
    <w:p w14:paraId="5F81EE23" w14:textId="77777777" w:rsidR="005305EF" w:rsidRPr="005305EF" w:rsidRDefault="005305EF" w:rsidP="005305EF">
      <w:pPr>
        <w:spacing w:after="0" w:line="240" w:lineRule="auto"/>
        <w:ind w:firstLine="567"/>
        <w:jc w:val="both"/>
        <w:rPr>
          <w:rFonts w:ascii="Times New Roman" w:eastAsia="Times New Roman" w:hAnsi="Times New Roman" w:cs="Times New Roman"/>
          <w:sz w:val="20"/>
          <w:szCs w:val="20"/>
          <w:highlight w:val="yellow"/>
          <w:lang w:eastAsia="ru-RU"/>
        </w:rPr>
      </w:pPr>
      <w:bookmarkStart w:id="36" w:name="_Toc149833113"/>
    </w:p>
    <w:p w14:paraId="1699B033" w14:textId="77777777" w:rsidR="005305EF" w:rsidRPr="005305EF" w:rsidRDefault="005305EF" w:rsidP="005305EF">
      <w:pPr>
        <w:keepNext/>
        <w:keepLines/>
        <w:spacing w:after="0" w:line="240" w:lineRule="auto"/>
        <w:jc w:val="center"/>
        <w:outlineLvl w:val="2"/>
        <w:rPr>
          <w:rFonts w:ascii="Times New Roman" w:hAnsi="Times New Roman" w:cs="Times New Roman"/>
          <w:b/>
          <w:sz w:val="28"/>
          <w:szCs w:val="28"/>
        </w:rPr>
      </w:pPr>
      <w:bookmarkStart w:id="37" w:name="_Toc159317160"/>
      <w:r w:rsidRPr="005305EF">
        <w:rPr>
          <w:rFonts w:ascii="Times New Roman" w:eastAsiaTheme="majorEastAsia" w:hAnsi="Times New Roman" w:cs="Times New Roman"/>
          <w:b/>
          <w:color w:val="000000" w:themeColor="text1"/>
          <w:sz w:val="28"/>
          <w:szCs w:val="28"/>
        </w:rPr>
        <w:t xml:space="preserve">2.7. Мероприятия по развитию </w:t>
      </w:r>
      <w:r w:rsidRPr="005305EF">
        <w:rPr>
          <w:rFonts w:ascii="Times New Roman" w:eastAsia="Times New Roman" w:hAnsi="Times New Roman" w:cs="Times New Roman"/>
          <w:b/>
          <w:sz w:val="28"/>
          <w:szCs w:val="28"/>
        </w:rPr>
        <w:t>кладбищ</w:t>
      </w:r>
      <w:bookmarkEnd w:id="36"/>
      <w:bookmarkEnd w:id="37"/>
    </w:p>
    <w:p w14:paraId="21095531" w14:textId="77777777" w:rsidR="005305EF" w:rsidRPr="005305EF" w:rsidRDefault="005305EF" w:rsidP="005305EF">
      <w:pPr>
        <w:tabs>
          <w:tab w:val="left" w:pos="0"/>
        </w:tabs>
        <w:autoSpaceDE w:val="0"/>
        <w:autoSpaceDN w:val="0"/>
        <w:adjustRightInd w:val="0"/>
        <w:spacing w:after="0" w:line="240" w:lineRule="auto"/>
        <w:ind w:firstLine="700"/>
        <w:jc w:val="both"/>
        <w:rPr>
          <w:rFonts w:ascii="Times New Roman" w:eastAsia="Times New Roman" w:hAnsi="Times New Roman" w:cs="Times New Roman"/>
          <w:sz w:val="28"/>
          <w:szCs w:val="28"/>
          <w:lang w:eastAsia="ru-RU"/>
        </w:rPr>
      </w:pPr>
    </w:p>
    <w:p w14:paraId="7E160945" w14:textId="77777777" w:rsidR="005305EF" w:rsidRPr="005305EF" w:rsidRDefault="005305EF" w:rsidP="005305EF">
      <w:pPr>
        <w:tabs>
          <w:tab w:val="left" w:pos="0"/>
        </w:tabs>
        <w:autoSpaceDE w:val="0"/>
        <w:autoSpaceDN w:val="0"/>
        <w:adjustRightInd w:val="0"/>
        <w:spacing w:after="0" w:line="240" w:lineRule="auto"/>
        <w:ind w:firstLine="700"/>
        <w:jc w:val="both"/>
        <w:rPr>
          <w:rFonts w:ascii="Times New Roman" w:eastAsia="Times New Roman" w:hAnsi="Times New Roman" w:cs="Times New Roman"/>
          <w:sz w:val="28"/>
          <w:szCs w:val="28"/>
          <w:lang w:eastAsia="ru-RU"/>
        </w:rPr>
      </w:pPr>
      <w:r w:rsidRPr="005305EF">
        <w:rPr>
          <w:rFonts w:ascii="Times New Roman" w:eastAsia="Times New Roman" w:hAnsi="Times New Roman" w:cs="Times New Roman"/>
          <w:sz w:val="28"/>
          <w:szCs w:val="28"/>
          <w:lang w:eastAsia="ru-RU"/>
        </w:rPr>
        <w:t>При нормативе 0,28 га на 1000 жителей необходимая потребность населения сельского поселения в кладбищах традиционного захоронения к 2043 г. составит 1,10 га.</w:t>
      </w:r>
    </w:p>
    <w:p w14:paraId="2E6E9F6B" w14:textId="77777777" w:rsidR="005305EF" w:rsidRPr="005305EF" w:rsidRDefault="005305EF" w:rsidP="005305EF">
      <w:pPr>
        <w:spacing w:after="0" w:line="240" w:lineRule="auto"/>
        <w:ind w:firstLine="709"/>
        <w:jc w:val="both"/>
        <w:rPr>
          <w:rFonts w:ascii="Times New Roman" w:eastAsia="Times New Roman" w:hAnsi="Times New Roman" w:cs="Times New Roman"/>
          <w:sz w:val="28"/>
          <w:szCs w:val="28"/>
          <w:lang w:eastAsia="ru-RU"/>
        </w:rPr>
      </w:pPr>
      <w:r w:rsidRPr="005305EF">
        <w:rPr>
          <w:rFonts w:ascii="Times New Roman" w:eastAsia="Times New Roman" w:hAnsi="Times New Roman" w:cs="Times New Roman"/>
          <w:sz w:val="28"/>
          <w:szCs w:val="28"/>
          <w:lang w:eastAsia="ru-RU"/>
        </w:rPr>
        <w:t xml:space="preserve">Свободные территории действующих кладбищ в полной мере обеспечат прогнозные потребности населения в кладбищах традиционного захоронения. </w:t>
      </w:r>
    </w:p>
    <w:p w14:paraId="64E68F61" w14:textId="0901A64C" w:rsidR="005305EF" w:rsidRPr="005305EF" w:rsidRDefault="009B30F5" w:rsidP="005305EF">
      <w:pPr>
        <w:spacing w:after="0" w:line="240" w:lineRule="auto"/>
        <w:ind w:firstLine="709"/>
        <w:jc w:val="both"/>
        <w:rPr>
          <w:rFonts w:ascii="Times New Roman" w:eastAsia="Times New Roman" w:hAnsi="Times New Roman" w:cs="Times New Roman"/>
          <w:sz w:val="28"/>
          <w:szCs w:val="28"/>
          <w:lang w:eastAsia="ru-RU"/>
        </w:rPr>
      </w:pPr>
      <w:r w:rsidRPr="009B30F5">
        <w:rPr>
          <w:rFonts w:ascii="Times New Roman" w:eastAsia="Times New Roman" w:hAnsi="Times New Roman" w:cs="Times New Roman"/>
          <w:sz w:val="28"/>
          <w:szCs w:val="28"/>
          <w:lang w:eastAsia="ru-RU"/>
        </w:rPr>
        <w:t>С</w:t>
      </w:r>
      <w:r w:rsidR="005305EF" w:rsidRPr="005305EF">
        <w:rPr>
          <w:rFonts w:ascii="Times New Roman" w:eastAsia="Times New Roman" w:hAnsi="Times New Roman" w:cs="Times New Roman"/>
          <w:sz w:val="28"/>
          <w:szCs w:val="28"/>
          <w:lang w:eastAsia="ru-RU"/>
        </w:rPr>
        <w:t>огласно данным Исполнительного комитета Ленино-Кокушкинского сельского поселения</w:t>
      </w:r>
      <w:r w:rsidRPr="009B30F5">
        <w:rPr>
          <w:rFonts w:ascii="Times New Roman" w:eastAsia="Times New Roman" w:hAnsi="Times New Roman" w:cs="Times New Roman"/>
          <w:sz w:val="28"/>
          <w:szCs w:val="28"/>
          <w:lang w:eastAsia="ru-RU"/>
        </w:rPr>
        <w:t>, г</w:t>
      </w:r>
      <w:r w:rsidRPr="005305EF">
        <w:rPr>
          <w:rFonts w:ascii="Times New Roman" w:eastAsia="Times New Roman" w:hAnsi="Times New Roman" w:cs="Times New Roman"/>
          <w:sz w:val="28"/>
          <w:szCs w:val="28"/>
          <w:lang w:eastAsia="ru-RU"/>
        </w:rPr>
        <w:t>енеральным планом (внесени</w:t>
      </w:r>
      <w:r w:rsidRPr="009B30F5">
        <w:rPr>
          <w:rFonts w:ascii="Times New Roman" w:eastAsia="Times New Roman" w:hAnsi="Times New Roman" w:cs="Times New Roman"/>
          <w:sz w:val="28"/>
          <w:szCs w:val="28"/>
          <w:lang w:eastAsia="ru-RU"/>
        </w:rPr>
        <w:t>е</w:t>
      </w:r>
      <w:r w:rsidRPr="005305EF">
        <w:rPr>
          <w:rFonts w:ascii="Times New Roman" w:eastAsia="Times New Roman" w:hAnsi="Times New Roman" w:cs="Times New Roman"/>
          <w:sz w:val="28"/>
          <w:szCs w:val="28"/>
          <w:lang w:eastAsia="ru-RU"/>
        </w:rPr>
        <w:t xml:space="preserve"> изменений) </w:t>
      </w:r>
      <w:r w:rsidR="005305EF" w:rsidRPr="005305EF">
        <w:rPr>
          <w:rFonts w:ascii="Times New Roman" w:eastAsia="Times New Roman" w:hAnsi="Times New Roman" w:cs="Times New Roman"/>
          <w:sz w:val="28"/>
          <w:szCs w:val="28"/>
          <w:lang w:eastAsia="ru-RU"/>
        </w:rPr>
        <w:t xml:space="preserve"> предлагается территория под новое проектное кладбище (земельный участок с кадастровым номером 16:33:100814:247) площадью 3,00 га.</w:t>
      </w:r>
    </w:p>
    <w:p w14:paraId="7C176F53" w14:textId="77777777" w:rsidR="005305EF" w:rsidRPr="005305EF" w:rsidRDefault="005305EF" w:rsidP="005305EF">
      <w:pPr>
        <w:spacing w:line="240" w:lineRule="auto"/>
        <w:rPr>
          <w:lang w:eastAsia="ru-RU"/>
        </w:rPr>
      </w:pPr>
    </w:p>
    <w:p w14:paraId="2A16C35B" w14:textId="77777777" w:rsidR="005305EF" w:rsidRPr="005305EF" w:rsidRDefault="005305EF" w:rsidP="005305EF">
      <w:pPr>
        <w:keepNext/>
        <w:keepLines/>
        <w:spacing w:after="0" w:line="240" w:lineRule="auto"/>
        <w:jc w:val="center"/>
        <w:outlineLvl w:val="2"/>
        <w:rPr>
          <w:rFonts w:ascii="Times New Roman" w:hAnsi="Times New Roman"/>
          <w:b/>
          <w:bCs/>
          <w:sz w:val="28"/>
          <w:szCs w:val="28"/>
        </w:rPr>
      </w:pPr>
      <w:bookmarkStart w:id="38" w:name="_Toc149833114"/>
      <w:bookmarkStart w:id="39" w:name="_Toc159317161"/>
      <w:bookmarkStart w:id="40" w:name="_Toc500420888"/>
      <w:bookmarkStart w:id="41" w:name="_Toc498955022"/>
      <w:r w:rsidRPr="005305EF">
        <w:rPr>
          <w:rFonts w:ascii="Times New Roman" w:eastAsiaTheme="majorEastAsia" w:hAnsi="Times New Roman" w:cs="Times New Roman"/>
          <w:b/>
          <w:color w:val="000000" w:themeColor="text1"/>
          <w:sz w:val="28"/>
          <w:szCs w:val="28"/>
        </w:rPr>
        <w:t xml:space="preserve">2.8. Мероприятия </w:t>
      </w:r>
      <w:r w:rsidRPr="005305EF">
        <w:rPr>
          <w:rFonts w:ascii="Times New Roman" w:hAnsi="Times New Roman"/>
          <w:b/>
          <w:bCs/>
          <w:sz w:val="28"/>
          <w:szCs w:val="28"/>
        </w:rPr>
        <w:t>по развитию туристско-рекреационных территорий</w:t>
      </w:r>
      <w:bookmarkEnd w:id="38"/>
      <w:bookmarkEnd w:id="39"/>
    </w:p>
    <w:p w14:paraId="46514BCE" w14:textId="77777777" w:rsidR="005305EF" w:rsidRPr="005305EF" w:rsidRDefault="005305EF" w:rsidP="005305EF">
      <w:pPr>
        <w:spacing w:after="0" w:line="240" w:lineRule="auto"/>
        <w:ind w:firstLine="709"/>
        <w:jc w:val="both"/>
        <w:rPr>
          <w:rFonts w:ascii="Times New Roman" w:eastAsia="Times New Roman" w:hAnsi="Times New Roman" w:cs="Times New Roman"/>
          <w:sz w:val="28"/>
          <w:szCs w:val="28"/>
          <w:lang w:eastAsia="ru-RU"/>
        </w:rPr>
      </w:pPr>
      <w:bookmarkStart w:id="42" w:name="_Toc149833115"/>
      <w:bookmarkStart w:id="43" w:name="_Toc320708545"/>
      <w:bookmarkEnd w:id="40"/>
      <w:bookmarkEnd w:id="41"/>
      <w:r w:rsidRPr="005305EF">
        <w:rPr>
          <w:rFonts w:ascii="Times New Roman" w:eastAsia="Times New Roman" w:hAnsi="Times New Roman" w:cs="Times New Roman"/>
          <w:sz w:val="28"/>
          <w:szCs w:val="28"/>
          <w:lang w:eastAsia="ru-RU"/>
        </w:rPr>
        <w:t>Ленино-Кокушкинское сельское поселение, согласно Схеме территориального планирования Пестречинского муниципального района, входит в Ленино-Кокушкинскую полифункциональную туристско-рекреационную зону. Ленино-Кокушкинская – полифункциональная зона регионального значения с перспективой развития культурно-познавательного, экскурсионного, приключенческо-развлекательного, этнографического, экологического и сельского туризма.</w:t>
      </w:r>
    </w:p>
    <w:p w14:paraId="37D5FE32" w14:textId="77777777" w:rsidR="005305EF" w:rsidRPr="005305EF" w:rsidRDefault="005305EF" w:rsidP="005305EF">
      <w:pPr>
        <w:spacing w:after="0" w:line="240" w:lineRule="auto"/>
        <w:ind w:firstLine="709"/>
        <w:jc w:val="both"/>
        <w:rPr>
          <w:rFonts w:ascii="Times New Roman" w:eastAsia="Times New Roman" w:hAnsi="Times New Roman" w:cs="Times New Roman"/>
          <w:sz w:val="28"/>
          <w:szCs w:val="28"/>
          <w:lang w:eastAsia="ru-RU"/>
        </w:rPr>
      </w:pPr>
      <w:r w:rsidRPr="005305EF">
        <w:rPr>
          <w:rFonts w:ascii="Times New Roman" w:eastAsia="Times New Roman" w:hAnsi="Times New Roman" w:cs="Times New Roman"/>
          <w:sz w:val="28"/>
          <w:szCs w:val="28"/>
          <w:lang w:eastAsia="ru-RU"/>
        </w:rPr>
        <w:t>Центром данной зоны и подцентром туристско-рекреационной системы Пестречинского района выступает с.Ленино-Кокушкино, подцентром подзоны (маршрутно-опорной точкой) – с.Аркатово, также наиболее привлекательные объекты для туристического показа находятся в с.Черемышево, обслуживание туристов и рекреантов может осуществляться в п.Ушня.</w:t>
      </w:r>
    </w:p>
    <w:p w14:paraId="27858E45" w14:textId="77777777" w:rsidR="005305EF" w:rsidRPr="005305EF" w:rsidRDefault="005305EF" w:rsidP="005305EF">
      <w:pPr>
        <w:spacing w:after="0" w:line="240" w:lineRule="auto"/>
        <w:ind w:firstLine="709"/>
        <w:jc w:val="both"/>
        <w:rPr>
          <w:rFonts w:ascii="Times New Roman" w:eastAsia="Times New Roman" w:hAnsi="Times New Roman" w:cs="Times New Roman"/>
          <w:sz w:val="28"/>
          <w:szCs w:val="28"/>
          <w:lang w:eastAsia="ru-RU"/>
        </w:rPr>
      </w:pPr>
      <w:r w:rsidRPr="005305EF">
        <w:rPr>
          <w:rFonts w:ascii="Times New Roman" w:eastAsia="Times New Roman" w:hAnsi="Times New Roman" w:cs="Times New Roman"/>
          <w:sz w:val="28"/>
          <w:szCs w:val="28"/>
          <w:lang w:eastAsia="ru-RU"/>
        </w:rPr>
        <w:t>В составе данной туристско-рекреационной зоны выделяются туристско-рекреационные подзоны определенной направленности: Ленинская туристско-рекреационная подзона и Северная туристско-рекреационная подзона.</w:t>
      </w:r>
    </w:p>
    <w:p w14:paraId="49AFB931" w14:textId="77777777" w:rsidR="005305EF" w:rsidRPr="005305EF" w:rsidRDefault="005305EF" w:rsidP="005305EF">
      <w:pPr>
        <w:spacing w:after="0" w:line="240" w:lineRule="auto"/>
        <w:ind w:right="-108"/>
        <w:jc w:val="both"/>
        <w:rPr>
          <w:rFonts w:ascii="Times New Roman" w:eastAsia="Times New Roman" w:hAnsi="Times New Roman" w:cs="Times New Roman"/>
          <w:sz w:val="28"/>
          <w:szCs w:val="28"/>
          <w:lang w:eastAsia="ru-RU"/>
        </w:rPr>
      </w:pPr>
      <w:r w:rsidRPr="005305EF">
        <w:rPr>
          <w:rFonts w:ascii="Times New Roman" w:eastAsia="Times New Roman" w:hAnsi="Times New Roman" w:cs="Times New Roman"/>
          <w:sz w:val="28"/>
          <w:szCs w:val="28"/>
          <w:lang w:eastAsia="ru-RU"/>
        </w:rPr>
        <w:t>Ленинская туристско-рекреационная подзона характеризуется наличием Ленино-Кокушкинского музея-заповедника, привлекательного как место ссылки В.И.Ульянова-Ленина, на территории которого размещается Дом-музей В.И.Ульянова-Ленина (усадьба А.Д.Бланк), что создает предпосылки для развития культурно-познавательного, экскурсионного туризма. Размещение около населенных пунктов Ленино-Кокушкино, Черемышево, Салкын-Чишма лесов Ленино-Кокушкинского природного заказника регионального значения, ландшафтная привлекательность данной территории способствуют организации экологического туризма. Предлагается развитие в Ленино-Кокушкино на берегу реки Ушня приключенческого (рыбная ловля) туризма.</w:t>
      </w:r>
    </w:p>
    <w:p w14:paraId="75607B9E" w14:textId="77777777" w:rsidR="005305EF" w:rsidRPr="005305EF" w:rsidRDefault="005305EF" w:rsidP="005305EF">
      <w:pPr>
        <w:spacing w:after="0" w:line="240" w:lineRule="auto"/>
        <w:ind w:firstLine="709"/>
        <w:jc w:val="both"/>
        <w:rPr>
          <w:rFonts w:ascii="Times New Roman" w:eastAsia="Times New Roman" w:hAnsi="Times New Roman" w:cs="Times New Roman"/>
          <w:sz w:val="28"/>
          <w:szCs w:val="28"/>
          <w:lang w:eastAsia="ru-RU"/>
        </w:rPr>
      </w:pPr>
      <w:r w:rsidRPr="005305EF">
        <w:rPr>
          <w:rFonts w:ascii="Times New Roman" w:eastAsia="Times New Roman" w:hAnsi="Times New Roman" w:cs="Times New Roman"/>
          <w:sz w:val="28"/>
          <w:szCs w:val="28"/>
          <w:lang w:eastAsia="ru-RU"/>
        </w:rPr>
        <w:t xml:space="preserve">Мероприятиями Схемы территориального планирования Республики Татарстан предусматривается организация регионального туристического маршрута «Жемчужное ожерелье Татарстана» и реконструкция Государственного историко-культурного музея-заповедника «Ленино-Кокушкино». </w:t>
      </w:r>
    </w:p>
    <w:p w14:paraId="11734F0B" w14:textId="77777777" w:rsidR="005305EF" w:rsidRPr="005305EF" w:rsidRDefault="005305EF" w:rsidP="005305EF">
      <w:pPr>
        <w:spacing w:after="0" w:line="240" w:lineRule="auto"/>
        <w:ind w:firstLine="709"/>
        <w:jc w:val="both"/>
        <w:rPr>
          <w:rFonts w:ascii="Times New Roman" w:eastAsia="Times New Roman" w:hAnsi="Times New Roman" w:cs="Times New Roman"/>
          <w:sz w:val="28"/>
          <w:szCs w:val="28"/>
          <w:lang w:eastAsia="ru-RU"/>
        </w:rPr>
      </w:pPr>
      <w:r w:rsidRPr="005305EF">
        <w:rPr>
          <w:rFonts w:ascii="Times New Roman" w:eastAsia="Times New Roman" w:hAnsi="Times New Roman" w:cs="Times New Roman"/>
          <w:sz w:val="28"/>
          <w:szCs w:val="28"/>
          <w:lang w:eastAsia="ru-RU"/>
        </w:rPr>
        <w:lastRenderedPageBreak/>
        <w:t>Схемой территориального планирования Пестречинского муниципального района предлагается также организация «Историко-культурного» и «Экологического» маршрута, которые будут проходить по территории Ленино-Кокушкинского сельского поселения, также .</w:t>
      </w:r>
    </w:p>
    <w:p w14:paraId="0FAC092E" w14:textId="77777777" w:rsidR="005305EF" w:rsidRPr="005305EF" w:rsidRDefault="005305EF" w:rsidP="005305EF">
      <w:pPr>
        <w:spacing w:after="0" w:line="240" w:lineRule="auto"/>
        <w:ind w:firstLine="709"/>
        <w:jc w:val="both"/>
        <w:rPr>
          <w:rFonts w:ascii="Times New Roman" w:eastAsia="Times New Roman" w:hAnsi="Times New Roman" w:cs="Times New Roman"/>
          <w:sz w:val="28"/>
          <w:szCs w:val="28"/>
          <w:lang w:eastAsia="ru-RU"/>
        </w:rPr>
      </w:pPr>
      <w:r w:rsidRPr="005305EF">
        <w:rPr>
          <w:rFonts w:ascii="Times New Roman" w:eastAsia="Times New Roman" w:hAnsi="Times New Roman" w:cs="Times New Roman"/>
          <w:sz w:val="28"/>
          <w:szCs w:val="28"/>
          <w:lang w:eastAsia="ru-RU"/>
        </w:rPr>
        <w:t xml:space="preserve">Развитие рекреационных территорий в генеральном плане Ленино-Кокушкинского сельского поселения также предусматривает мероприятия по организации системы зеленых насаждений как зон отдыха местного населения и площадок отдыха посетителей. </w:t>
      </w:r>
    </w:p>
    <w:p w14:paraId="55E8D551" w14:textId="77777777" w:rsidR="005305EF" w:rsidRPr="005305EF" w:rsidRDefault="005305EF" w:rsidP="005305EF">
      <w:pPr>
        <w:spacing w:after="0" w:line="240" w:lineRule="auto"/>
        <w:ind w:firstLine="709"/>
        <w:jc w:val="both"/>
        <w:rPr>
          <w:rFonts w:ascii="Times New Roman" w:eastAsia="Times New Roman" w:hAnsi="Times New Roman" w:cs="Times New Roman"/>
          <w:sz w:val="28"/>
          <w:szCs w:val="28"/>
          <w:lang w:eastAsia="ru-RU"/>
        </w:rPr>
      </w:pPr>
      <w:r w:rsidRPr="005305EF">
        <w:rPr>
          <w:rFonts w:ascii="Times New Roman" w:eastAsia="Times New Roman" w:hAnsi="Times New Roman" w:cs="Times New Roman"/>
          <w:sz w:val="28"/>
          <w:szCs w:val="28"/>
          <w:lang w:eastAsia="ru-RU"/>
        </w:rPr>
        <w:t>Комплекс мероприятий по организации системы зеленых насаждений, необходимый для создания благоприятных возможностей для отдыха людей, улучшения облика сельского населенного пункта предусматривает два основных этапа: организация озеленения общего пользования и организация озеленения ограниченного пользования.</w:t>
      </w:r>
    </w:p>
    <w:p w14:paraId="604C79B0" w14:textId="77777777" w:rsidR="005305EF" w:rsidRPr="005305EF" w:rsidRDefault="005305EF" w:rsidP="005305EF">
      <w:pPr>
        <w:spacing w:after="0" w:line="240" w:lineRule="auto"/>
        <w:ind w:firstLine="709"/>
        <w:jc w:val="both"/>
        <w:rPr>
          <w:rFonts w:ascii="Times New Roman" w:eastAsia="Times New Roman" w:hAnsi="Times New Roman" w:cs="Times New Roman"/>
          <w:sz w:val="28"/>
          <w:szCs w:val="28"/>
          <w:lang w:eastAsia="ru-RU"/>
        </w:rPr>
      </w:pPr>
      <w:r w:rsidRPr="005305EF">
        <w:rPr>
          <w:rFonts w:ascii="Times New Roman" w:eastAsia="Times New Roman" w:hAnsi="Times New Roman" w:cs="Times New Roman"/>
          <w:sz w:val="28"/>
          <w:szCs w:val="28"/>
          <w:lang w:eastAsia="ru-RU"/>
        </w:rPr>
        <w:t>Мероприятия по организации зеленых насаждений общего пользования – создание скверов у административных и общественных зданий, центров повседневного обслуживания, устройство бульвара на главной улице, озеленение улиц, устройство цветников и газонов.</w:t>
      </w:r>
    </w:p>
    <w:p w14:paraId="70E5390A" w14:textId="77777777" w:rsidR="005305EF" w:rsidRPr="005305EF" w:rsidRDefault="005305EF" w:rsidP="005305EF">
      <w:pPr>
        <w:spacing w:after="0" w:line="240" w:lineRule="auto"/>
        <w:ind w:firstLine="709"/>
        <w:jc w:val="both"/>
        <w:rPr>
          <w:rFonts w:ascii="Times New Roman" w:eastAsia="Times New Roman" w:hAnsi="Times New Roman" w:cs="Times New Roman"/>
          <w:sz w:val="28"/>
          <w:szCs w:val="28"/>
          <w:lang w:eastAsia="ru-RU"/>
        </w:rPr>
      </w:pPr>
      <w:r w:rsidRPr="005305EF">
        <w:rPr>
          <w:rFonts w:ascii="Times New Roman" w:eastAsia="Times New Roman" w:hAnsi="Times New Roman" w:cs="Times New Roman"/>
          <w:sz w:val="28"/>
          <w:szCs w:val="28"/>
          <w:lang w:eastAsia="ru-RU"/>
        </w:rPr>
        <w:t xml:space="preserve">Мероприятия по организации зеленых насаждений ограниченного пользования – озеленение дворов многоквартирных домов, территорий объектов образования и воспитания и др. объектов социального и культурно-бытового обслуживания (устройство палисадников, посадка фруктовых и декоративных деревьев, кустарников, устройство цветников). </w:t>
      </w:r>
    </w:p>
    <w:p w14:paraId="24CA2840" w14:textId="77777777" w:rsidR="005305EF" w:rsidRPr="005305EF" w:rsidRDefault="005305EF" w:rsidP="005305E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7A76DD36" w14:textId="77777777" w:rsidR="005305EF" w:rsidRPr="005305EF" w:rsidRDefault="005305EF" w:rsidP="005305E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3D116923" w14:textId="77777777" w:rsidR="005305EF" w:rsidRPr="005305EF" w:rsidRDefault="005305EF" w:rsidP="005305EF">
      <w:pPr>
        <w:spacing w:after="0" w:line="240" w:lineRule="auto"/>
        <w:ind w:firstLine="709"/>
        <w:jc w:val="both"/>
        <w:rPr>
          <w:rFonts w:ascii="Times New Roman" w:eastAsia="Times New Roman" w:hAnsi="Times New Roman" w:cs="Times New Roman"/>
          <w:sz w:val="28"/>
          <w:szCs w:val="28"/>
          <w:lang w:eastAsia="ru-RU"/>
        </w:rPr>
        <w:sectPr w:rsidR="005305EF" w:rsidRPr="005305EF" w:rsidSect="00800107">
          <w:pgSz w:w="11906" w:h="16838"/>
          <w:pgMar w:top="851" w:right="851" w:bottom="851" w:left="1701" w:header="709" w:footer="709" w:gutter="0"/>
          <w:cols w:space="708"/>
          <w:docGrid w:linePitch="360"/>
        </w:sectPr>
      </w:pPr>
    </w:p>
    <w:p w14:paraId="5FFB3BC1" w14:textId="77777777" w:rsidR="005305EF" w:rsidRPr="005305EF" w:rsidRDefault="005305EF" w:rsidP="005305EF">
      <w:pPr>
        <w:spacing w:after="0" w:line="240" w:lineRule="auto"/>
        <w:ind w:firstLine="709"/>
        <w:jc w:val="right"/>
        <w:rPr>
          <w:rFonts w:ascii="Times New Roman" w:eastAsia="Times New Roman" w:hAnsi="Times New Roman" w:cs="Times New Roman"/>
          <w:sz w:val="28"/>
          <w:szCs w:val="24"/>
        </w:rPr>
      </w:pPr>
      <w:r w:rsidRPr="005305EF">
        <w:rPr>
          <w:rFonts w:ascii="Times New Roman" w:eastAsia="Times New Roman" w:hAnsi="Times New Roman" w:cs="Times New Roman"/>
          <w:sz w:val="28"/>
          <w:szCs w:val="24"/>
        </w:rPr>
        <w:lastRenderedPageBreak/>
        <w:t>Таблица 2.8.1.</w:t>
      </w:r>
    </w:p>
    <w:p w14:paraId="4430455D" w14:textId="77777777" w:rsidR="005305EF" w:rsidRPr="005305EF" w:rsidRDefault="005305EF" w:rsidP="005305EF">
      <w:pPr>
        <w:spacing w:after="0" w:line="240" w:lineRule="auto"/>
        <w:jc w:val="center"/>
        <w:rPr>
          <w:rFonts w:ascii="Times New Roman" w:hAnsi="Times New Roman" w:cs="Times New Roman"/>
          <w:sz w:val="28"/>
          <w:szCs w:val="28"/>
        </w:rPr>
      </w:pPr>
      <w:r w:rsidRPr="005305EF">
        <w:rPr>
          <w:rFonts w:ascii="Times New Roman" w:hAnsi="Times New Roman" w:cs="Times New Roman"/>
          <w:sz w:val="28"/>
          <w:szCs w:val="28"/>
        </w:rPr>
        <w:t>Перечень мероприятий по развитию рекреационных территорий в Ленино-Кокушкинском сельском поселении</w:t>
      </w:r>
    </w:p>
    <w:p w14:paraId="0AE1C9FE" w14:textId="77777777" w:rsidR="005305EF" w:rsidRPr="005305EF" w:rsidRDefault="005305EF" w:rsidP="005305EF">
      <w:pPr>
        <w:spacing w:after="0" w:line="240" w:lineRule="auto"/>
        <w:jc w:val="center"/>
        <w:rPr>
          <w:rFonts w:ascii="Times New Roman" w:eastAsia="Times New Roman" w:hAnsi="Times New Roman" w:cs="Times New Roman"/>
          <w:sz w:val="28"/>
          <w:szCs w:val="24"/>
          <w:lang w:eastAsia="ru-RU"/>
        </w:rPr>
      </w:pPr>
    </w:p>
    <w:tbl>
      <w:tblPr>
        <w:tblW w:w="15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8"/>
        <w:gridCol w:w="1999"/>
        <w:gridCol w:w="2268"/>
        <w:gridCol w:w="1701"/>
        <w:gridCol w:w="992"/>
        <w:gridCol w:w="1134"/>
        <w:gridCol w:w="992"/>
        <w:gridCol w:w="1276"/>
        <w:gridCol w:w="1134"/>
        <w:gridCol w:w="3116"/>
      </w:tblGrid>
      <w:tr w:rsidR="005305EF" w:rsidRPr="005305EF" w14:paraId="7C79C342" w14:textId="77777777" w:rsidTr="005F5331">
        <w:trPr>
          <w:cantSplit/>
          <w:trHeight w:val="362"/>
          <w:tblHeader/>
          <w:jc w:val="center"/>
        </w:trPr>
        <w:tc>
          <w:tcPr>
            <w:tcW w:w="548" w:type="dxa"/>
            <w:vMerge w:val="restart"/>
            <w:vAlign w:val="center"/>
          </w:tcPr>
          <w:p w14:paraId="130EDA83" w14:textId="77777777" w:rsidR="005305EF" w:rsidRPr="005305EF" w:rsidRDefault="005305EF" w:rsidP="005305EF">
            <w:pPr>
              <w:spacing w:after="0"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 п/п</w:t>
            </w:r>
          </w:p>
        </w:tc>
        <w:tc>
          <w:tcPr>
            <w:tcW w:w="1999" w:type="dxa"/>
            <w:vMerge w:val="restart"/>
            <w:vAlign w:val="center"/>
          </w:tcPr>
          <w:p w14:paraId="3BE180C6"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Населенный пункт, местоположение</w:t>
            </w:r>
          </w:p>
        </w:tc>
        <w:tc>
          <w:tcPr>
            <w:tcW w:w="2268" w:type="dxa"/>
            <w:vMerge w:val="restart"/>
            <w:vAlign w:val="center"/>
          </w:tcPr>
          <w:p w14:paraId="5515F3B6" w14:textId="77777777" w:rsidR="005305EF" w:rsidRPr="005305EF" w:rsidRDefault="005305EF" w:rsidP="005305EF">
            <w:pPr>
              <w:spacing w:after="0"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Наименование объекта</w:t>
            </w:r>
          </w:p>
        </w:tc>
        <w:tc>
          <w:tcPr>
            <w:tcW w:w="1701" w:type="dxa"/>
            <w:vMerge w:val="restart"/>
            <w:vAlign w:val="center"/>
          </w:tcPr>
          <w:p w14:paraId="46336768" w14:textId="77777777" w:rsidR="005305EF" w:rsidRPr="005305EF" w:rsidRDefault="005305EF" w:rsidP="005305EF">
            <w:pPr>
              <w:spacing w:after="0"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Вид мероприятия</w:t>
            </w:r>
          </w:p>
        </w:tc>
        <w:tc>
          <w:tcPr>
            <w:tcW w:w="992" w:type="dxa"/>
            <w:vMerge w:val="restart"/>
            <w:vAlign w:val="center"/>
          </w:tcPr>
          <w:p w14:paraId="3D12D5E6" w14:textId="77777777" w:rsidR="005305EF" w:rsidRPr="005305EF" w:rsidRDefault="005305EF" w:rsidP="005305EF">
            <w:pPr>
              <w:spacing w:after="0"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Единица измере-ния</w:t>
            </w:r>
          </w:p>
        </w:tc>
        <w:tc>
          <w:tcPr>
            <w:tcW w:w="2126" w:type="dxa"/>
            <w:gridSpan w:val="2"/>
            <w:shd w:val="clear" w:color="auto" w:fill="auto"/>
            <w:vAlign w:val="center"/>
          </w:tcPr>
          <w:p w14:paraId="16A4BF95" w14:textId="77777777" w:rsidR="005305EF" w:rsidRPr="005305EF" w:rsidRDefault="005305EF" w:rsidP="005305EF">
            <w:pPr>
              <w:spacing w:after="0"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Мощность</w:t>
            </w:r>
          </w:p>
        </w:tc>
        <w:tc>
          <w:tcPr>
            <w:tcW w:w="2410" w:type="dxa"/>
            <w:gridSpan w:val="2"/>
            <w:shd w:val="clear" w:color="auto" w:fill="auto"/>
            <w:vAlign w:val="center"/>
          </w:tcPr>
          <w:p w14:paraId="4956879A" w14:textId="77777777" w:rsidR="005305EF" w:rsidRPr="005305EF" w:rsidRDefault="005305EF" w:rsidP="005305EF">
            <w:pPr>
              <w:spacing w:after="0"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Сроки реализации</w:t>
            </w:r>
          </w:p>
        </w:tc>
        <w:tc>
          <w:tcPr>
            <w:tcW w:w="3116" w:type="dxa"/>
            <w:vMerge w:val="restart"/>
            <w:vAlign w:val="center"/>
          </w:tcPr>
          <w:p w14:paraId="179CFBEF" w14:textId="77777777" w:rsidR="005305EF" w:rsidRPr="005305EF" w:rsidRDefault="005305EF" w:rsidP="005305EF">
            <w:pPr>
              <w:spacing w:after="0"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Источник мероприятия</w:t>
            </w:r>
          </w:p>
        </w:tc>
      </w:tr>
      <w:tr w:rsidR="005305EF" w:rsidRPr="005305EF" w14:paraId="75B4DBCC" w14:textId="77777777" w:rsidTr="005F5331">
        <w:trPr>
          <w:cantSplit/>
          <w:trHeight w:val="381"/>
          <w:tblHeader/>
          <w:jc w:val="center"/>
        </w:trPr>
        <w:tc>
          <w:tcPr>
            <w:tcW w:w="548" w:type="dxa"/>
            <w:vMerge/>
            <w:vAlign w:val="center"/>
          </w:tcPr>
          <w:p w14:paraId="6644A719" w14:textId="77777777" w:rsidR="005305EF" w:rsidRPr="005305EF" w:rsidRDefault="005305EF" w:rsidP="005305EF">
            <w:pPr>
              <w:spacing w:after="0" w:line="240" w:lineRule="auto"/>
              <w:rPr>
                <w:rFonts w:ascii="Times New Roman" w:eastAsia="Times New Roman" w:hAnsi="Times New Roman" w:cs="Times New Roman"/>
                <w:sz w:val="20"/>
                <w:szCs w:val="20"/>
                <w:lang w:eastAsia="ru-RU"/>
              </w:rPr>
            </w:pPr>
          </w:p>
        </w:tc>
        <w:tc>
          <w:tcPr>
            <w:tcW w:w="1999" w:type="dxa"/>
            <w:vMerge/>
            <w:vAlign w:val="center"/>
          </w:tcPr>
          <w:p w14:paraId="72CB481D" w14:textId="77777777" w:rsidR="005305EF" w:rsidRPr="005305EF" w:rsidRDefault="005305EF" w:rsidP="005305EF">
            <w:pPr>
              <w:spacing w:after="0" w:line="240" w:lineRule="auto"/>
              <w:rPr>
                <w:rFonts w:ascii="Times New Roman" w:eastAsia="Times New Roman" w:hAnsi="Times New Roman" w:cs="Times New Roman"/>
                <w:sz w:val="20"/>
                <w:szCs w:val="20"/>
                <w:lang w:eastAsia="ru-RU"/>
              </w:rPr>
            </w:pPr>
          </w:p>
        </w:tc>
        <w:tc>
          <w:tcPr>
            <w:tcW w:w="2268" w:type="dxa"/>
            <w:vMerge/>
            <w:vAlign w:val="center"/>
          </w:tcPr>
          <w:p w14:paraId="7B9A7F29" w14:textId="77777777" w:rsidR="005305EF" w:rsidRPr="005305EF" w:rsidRDefault="005305EF" w:rsidP="005305EF">
            <w:pPr>
              <w:spacing w:after="0" w:line="240" w:lineRule="auto"/>
              <w:rPr>
                <w:rFonts w:ascii="Times New Roman" w:eastAsia="Times New Roman" w:hAnsi="Times New Roman" w:cs="Times New Roman"/>
                <w:sz w:val="20"/>
                <w:szCs w:val="20"/>
                <w:lang w:eastAsia="ru-RU"/>
              </w:rPr>
            </w:pPr>
          </w:p>
        </w:tc>
        <w:tc>
          <w:tcPr>
            <w:tcW w:w="1701" w:type="dxa"/>
            <w:vMerge/>
            <w:vAlign w:val="center"/>
          </w:tcPr>
          <w:p w14:paraId="710D4732" w14:textId="77777777" w:rsidR="005305EF" w:rsidRPr="005305EF" w:rsidRDefault="005305EF" w:rsidP="005305EF">
            <w:pPr>
              <w:spacing w:after="0" w:line="240" w:lineRule="auto"/>
              <w:rPr>
                <w:rFonts w:ascii="Times New Roman" w:eastAsia="Times New Roman" w:hAnsi="Times New Roman" w:cs="Times New Roman"/>
                <w:sz w:val="20"/>
                <w:szCs w:val="20"/>
                <w:lang w:eastAsia="ru-RU"/>
              </w:rPr>
            </w:pPr>
          </w:p>
        </w:tc>
        <w:tc>
          <w:tcPr>
            <w:tcW w:w="992" w:type="dxa"/>
            <w:vMerge/>
            <w:vAlign w:val="center"/>
          </w:tcPr>
          <w:p w14:paraId="25713A62" w14:textId="77777777" w:rsidR="005305EF" w:rsidRPr="005305EF" w:rsidRDefault="005305EF" w:rsidP="005305EF">
            <w:pPr>
              <w:spacing w:after="0" w:line="240" w:lineRule="auto"/>
              <w:rPr>
                <w:rFonts w:ascii="Times New Roman" w:eastAsia="Times New Roman" w:hAnsi="Times New Roman" w:cs="Times New Roman"/>
                <w:sz w:val="20"/>
                <w:szCs w:val="20"/>
                <w:lang w:eastAsia="ru-RU"/>
              </w:rPr>
            </w:pPr>
          </w:p>
        </w:tc>
        <w:tc>
          <w:tcPr>
            <w:tcW w:w="1134" w:type="dxa"/>
            <w:shd w:val="clear" w:color="auto" w:fill="auto"/>
            <w:vAlign w:val="center"/>
          </w:tcPr>
          <w:p w14:paraId="03D986C4" w14:textId="77777777" w:rsidR="005305EF" w:rsidRPr="005305EF" w:rsidRDefault="005305EF" w:rsidP="005305EF">
            <w:pPr>
              <w:spacing w:after="0" w:line="240" w:lineRule="auto"/>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Существующая</w:t>
            </w:r>
          </w:p>
        </w:tc>
        <w:tc>
          <w:tcPr>
            <w:tcW w:w="992" w:type="dxa"/>
            <w:shd w:val="clear" w:color="auto" w:fill="auto"/>
            <w:vAlign w:val="center"/>
          </w:tcPr>
          <w:p w14:paraId="4B13B36B" w14:textId="77777777" w:rsidR="005305EF" w:rsidRPr="005305EF" w:rsidRDefault="005305EF" w:rsidP="005305EF">
            <w:pPr>
              <w:spacing w:after="0" w:line="240" w:lineRule="auto"/>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Дополнительная</w:t>
            </w:r>
          </w:p>
        </w:tc>
        <w:tc>
          <w:tcPr>
            <w:tcW w:w="1276" w:type="dxa"/>
            <w:shd w:val="clear" w:color="auto" w:fill="auto"/>
            <w:vAlign w:val="center"/>
          </w:tcPr>
          <w:p w14:paraId="4DD6DBC6" w14:textId="77777777" w:rsidR="005305EF" w:rsidRPr="005305EF" w:rsidRDefault="005305EF" w:rsidP="005305EF">
            <w:pPr>
              <w:spacing w:after="0"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Первая очередь (2023-2033 гг.)</w:t>
            </w:r>
          </w:p>
        </w:tc>
        <w:tc>
          <w:tcPr>
            <w:tcW w:w="1134" w:type="dxa"/>
            <w:vAlign w:val="center"/>
          </w:tcPr>
          <w:p w14:paraId="46BA14D8" w14:textId="77777777" w:rsidR="005305EF" w:rsidRPr="005305EF" w:rsidRDefault="005305EF" w:rsidP="005305EF">
            <w:pPr>
              <w:spacing w:after="0"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 xml:space="preserve">Расчетный срок </w:t>
            </w:r>
          </w:p>
          <w:p w14:paraId="6BBE7B1B" w14:textId="77777777" w:rsidR="005305EF" w:rsidRPr="005305EF" w:rsidRDefault="005305EF" w:rsidP="005305EF">
            <w:pPr>
              <w:spacing w:after="0"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(2033-2043 гг.)</w:t>
            </w:r>
          </w:p>
        </w:tc>
        <w:tc>
          <w:tcPr>
            <w:tcW w:w="3116" w:type="dxa"/>
            <w:vMerge/>
            <w:vAlign w:val="center"/>
          </w:tcPr>
          <w:p w14:paraId="0585B672" w14:textId="77777777" w:rsidR="005305EF" w:rsidRPr="005305EF" w:rsidRDefault="005305EF" w:rsidP="005305EF">
            <w:pPr>
              <w:spacing w:after="0" w:line="240" w:lineRule="auto"/>
              <w:rPr>
                <w:rFonts w:ascii="Times New Roman" w:eastAsia="Times New Roman" w:hAnsi="Times New Roman" w:cs="Times New Roman"/>
                <w:sz w:val="20"/>
                <w:szCs w:val="20"/>
                <w:lang w:eastAsia="ru-RU"/>
              </w:rPr>
            </w:pPr>
          </w:p>
        </w:tc>
      </w:tr>
      <w:tr w:rsidR="005305EF" w:rsidRPr="005305EF" w14:paraId="46BAF239" w14:textId="77777777" w:rsidTr="005F5331">
        <w:trPr>
          <w:cantSplit/>
          <w:trHeight w:val="287"/>
          <w:jc w:val="center"/>
        </w:trPr>
        <w:tc>
          <w:tcPr>
            <w:tcW w:w="15160" w:type="dxa"/>
            <w:gridSpan w:val="10"/>
            <w:vAlign w:val="center"/>
          </w:tcPr>
          <w:p w14:paraId="36611DA4" w14:textId="77777777" w:rsidR="005305EF" w:rsidRPr="005305EF" w:rsidRDefault="005305EF" w:rsidP="005305EF">
            <w:pPr>
              <w:spacing w:after="120" w:line="240" w:lineRule="auto"/>
              <w:ind w:left="-57" w:right="-57"/>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caps/>
                <w:sz w:val="20"/>
                <w:szCs w:val="20"/>
                <w:lang w:eastAsia="ru-RU"/>
              </w:rPr>
              <w:t>МЕРОПРИЯТИЯ регионального значения</w:t>
            </w:r>
          </w:p>
        </w:tc>
      </w:tr>
      <w:tr w:rsidR="005305EF" w:rsidRPr="005305EF" w14:paraId="17F59F4A" w14:textId="77777777" w:rsidTr="005F5331">
        <w:trPr>
          <w:cantSplit/>
          <w:trHeight w:val="630"/>
          <w:jc w:val="center"/>
        </w:trPr>
        <w:tc>
          <w:tcPr>
            <w:tcW w:w="548" w:type="dxa"/>
            <w:vAlign w:val="center"/>
          </w:tcPr>
          <w:p w14:paraId="0CEB3FCA"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1</w:t>
            </w:r>
          </w:p>
        </w:tc>
        <w:tc>
          <w:tcPr>
            <w:tcW w:w="1999" w:type="dxa"/>
            <w:shd w:val="clear" w:color="auto" w:fill="auto"/>
            <w:vAlign w:val="center"/>
          </w:tcPr>
          <w:p w14:paraId="37FADC02"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Ленино-Кокушкинское СП</w:t>
            </w:r>
          </w:p>
        </w:tc>
        <w:tc>
          <w:tcPr>
            <w:tcW w:w="2268" w:type="dxa"/>
            <w:vAlign w:val="center"/>
          </w:tcPr>
          <w:p w14:paraId="2DD71856"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Туристический маршрут «Жемчужное ожерелье Татарстана»</w:t>
            </w:r>
          </w:p>
        </w:tc>
        <w:tc>
          <w:tcPr>
            <w:tcW w:w="1701" w:type="dxa"/>
            <w:vAlign w:val="center"/>
          </w:tcPr>
          <w:p w14:paraId="2FCD6C64"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Организационное мероприятие</w:t>
            </w:r>
          </w:p>
        </w:tc>
        <w:tc>
          <w:tcPr>
            <w:tcW w:w="992" w:type="dxa"/>
            <w:vAlign w:val="center"/>
          </w:tcPr>
          <w:p w14:paraId="76C4074D"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w:t>
            </w:r>
          </w:p>
        </w:tc>
        <w:tc>
          <w:tcPr>
            <w:tcW w:w="1134" w:type="dxa"/>
            <w:vAlign w:val="center"/>
          </w:tcPr>
          <w:p w14:paraId="5959000B"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w:t>
            </w:r>
          </w:p>
        </w:tc>
        <w:tc>
          <w:tcPr>
            <w:tcW w:w="992" w:type="dxa"/>
            <w:vAlign w:val="center"/>
          </w:tcPr>
          <w:p w14:paraId="46639590"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w:t>
            </w:r>
          </w:p>
        </w:tc>
        <w:tc>
          <w:tcPr>
            <w:tcW w:w="1276" w:type="dxa"/>
            <w:vAlign w:val="center"/>
          </w:tcPr>
          <w:p w14:paraId="756DA0E8"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w:t>
            </w:r>
          </w:p>
        </w:tc>
        <w:tc>
          <w:tcPr>
            <w:tcW w:w="1134" w:type="dxa"/>
            <w:vAlign w:val="center"/>
          </w:tcPr>
          <w:p w14:paraId="09C2DE31"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w:t>
            </w:r>
          </w:p>
        </w:tc>
        <w:tc>
          <w:tcPr>
            <w:tcW w:w="3116" w:type="dxa"/>
            <w:vAlign w:val="center"/>
          </w:tcPr>
          <w:p w14:paraId="13D2C5A9"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СТП Республики Татарстан, Утвержденный генеральный план Ленино-Кокушкинского СП</w:t>
            </w:r>
          </w:p>
        </w:tc>
      </w:tr>
      <w:tr w:rsidR="005305EF" w:rsidRPr="005305EF" w14:paraId="0893668C" w14:textId="77777777" w:rsidTr="005F5331">
        <w:trPr>
          <w:cantSplit/>
          <w:trHeight w:val="630"/>
          <w:jc w:val="center"/>
        </w:trPr>
        <w:tc>
          <w:tcPr>
            <w:tcW w:w="548" w:type="dxa"/>
            <w:vAlign w:val="center"/>
          </w:tcPr>
          <w:p w14:paraId="44ECAAE1"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2</w:t>
            </w:r>
          </w:p>
        </w:tc>
        <w:tc>
          <w:tcPr>
            <w:tcW w:w="1999" w:type="dxa"/>
            <w:shd w:val="clear" w:color="auto" w:fill="auto"/>
            <w:vAlign w:val="center"/>
          </w:tcPr>
          <w:p w14:paraId="46646124"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с.Ленино-Кукушкино</w:t>
            </w:r>
          </w:p>
        </w:tc>
        <w:tc>
          <w:tcPr>
            <w:tcW w:w="2268" w:type="dxa"/>
            <w:vAlign w:val="center"/>
          </w:tcPr>
          <w:p w14:paraId="13EF6F08"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Государственный историко-культурный музей-заповедник «Ленино-Кокушкино»</w:t>
            </w:r>
          </w:p>
        </w:tc>
        <w:tc>
          <w:tcPr>
            <w:tcW w:w="1701" w:type="dxa"/>
            <w:vAlign w:val="center"/>
          </w:tcPr>
          <w:p w14:paraId="63834E49"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Реконструкция</w:t>
            </w:r>
          </w:p>
        </w:tc>
        <w:tc>
          <w:tcPr>
            <w:tcW w:w="992" w:type="dxa"/>
            <w:vAlign w:val="center"/>
          </w:tcPr>
          <w:p w14:paraId="3F5F3231"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кв.м.</w:t>
            </w:r>
          </w:p>
        </w:tc>
        <w:tc>
          <w:tcPr>
            <w:tcW w:w="1134" w:type="dxa"/>
            <w:vAlign w:val="center"/>
          </w:tcPr>
          <w:p w14:paraId="42155C50"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910,3</w:t>
            </w:r>
          </w:p>
        </w:tc>
        <w:tc>
          <w:tcPr>
            <w:tcW w:w="992" w:type="dxa"/>
            <w:vAlign w:val="center"/>
          </w:tcPr>
          <w:p w14:paraId="48835316"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w:t>
            </w:r>
          </w:p>
        </w:tc>
        <w:tc>
          <w:tcPr>
            <w:tcW w:w="1276" w:type="dxa"/>
            <w:vAlign w:val="center"/>
          </w:tcPr>
          <w:p w14:paraId="71174DA7"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w:t>
            </w:r>
          </w:p>
        </w:tc>
        <w:tc>
          <w:tcPr>
            <w:tcW w:w="1134" w:type="dxa"/>
            <w:vAlign w:val="center"/>
          </w:tcPr>
          <w:p w14:paraId="260AF7A1"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w:t>
            </w:r>
          </w:p>
        </w:tc>
        <w:tc>
          <w:tcPr>
            <w:tcW w:w="3116" w:type="dxa"/>
            <w:vAlign w:val="center"/>
          </w:tcPr>
          <w:p w14:paraId="0DCAADFD"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 xml:space="preserve">СТП Республики Татарстан; </w:t>
            </w:r>
          </w:p>
          <w:p w14:paraId="338175DD"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Генеральный план (внесение изменений) Ленино-Кокушкинского СП</w:t>
            </w:r>
          </w:p>
        </w:tc>
      </w:tr>
      <w:tr w:rsidR="005305EF" w:rsidRPr="005305EF" w14:paraId="1CB4B21E" w14:textId="77777777" w:rsidTr="005F5331">
        <w:trPr>
          <w:cantSplit/>
          <w:trHeight w:val="461"/>
          <w:jc w:val="center"/>
        </w:trPr>
        <w:tc>
          <w:tcPr>
            <w:tcW w:w="15160" w:type="dxa"/>
            <w:gridSpan w:val="10"/>
            <w:vAlign w:val="center"/>
          </w:tcPr>
          <w:p w14:paraId="19D1B25F" w14:textId="77777777" w:rsidR="005305EF" w:rsidRPr="005305EF" w:rsidRDefault="005305EF" w:rsidP="005305EF">
            <w:pPr>
              <w:spacing w:after="120" w:line="240" w:lineRule="auto"/>
              <w:ind w:left="-57" w:right="-57"/>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caps/>
                <w:sz w:val="20"/>
                <w:szCs w:val="20"/>
                <w:lang w:eastAsia="ru-RU"/>
              </w:rPr>
              <w:t>МЕРОПРИЯТИЯ Местного значения (РАЙОННОГО)</w:t>
            </w:r>
          </w:p>
        </w:tc>
      </w:tr>
      <w:tr w:rsidR="005305EF" w:rsidRPr="005305EF" w14:paraId="6D12943B" w14:textId="77777777" w:rsidTr="005F5331">
        <w:trPr>
          <w:cantSplit/>
          <w:trHeight w:val="740"/>
          <w:jc w:val="center"/>
        </w:trPr>
        <w:tc>
          <w:tcPr>
            <w:tcW w:w="548" w:type="dxa"/>
            <w:vAlign w:val="center"/>
          </w:tcPr>
          <w:p w14:paraId="5B21E6F0"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1</w:t>
            </w:r>
          </w:p>
        </w:tc>
        <w:tc>
          <w:tcPr>
            <w:tcW w:w="1999" w:type="dxa"/>
            <w:shd w:val="clear" w:color="auto" w:fill="auto"/>
            <w:vAlign w:val="center"/>
          </w:tcPr>
          <w:p w14:paraId="3EA56E50"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Ленино-Кокушкинское СП</w:t>
            </w:r>
          </w:p>
        </w:tc>
        <w:tc>
          <w:tcPr>
            <w:tcW w:w="2268" w:type="dxa"/>
            <w:vAlign w:val="center"/>
          </w:tcPr>
          <w:p w14:paraId="6B85C6D4"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Историко-культурный маршрут</w:t>
            </w:r>
          </w:p>
        </w:tc>
        <w:tc>
          <w:tcPr>
            <w:tcW w:w="1701" w:type="dxa"/>
            <w:vAlign w:val="center"/>
          </w:tcPr>
          <w:p w14:paraId="0629B612"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Организационное</w:t>
            </w:r>
          </w:p>
        </w:tc>
        <w:tc>
          <w:tcPr>
            <w:tcW w:w="992" w:type="dxa"/>
            <w:vAlign w:val="center"/>
          </w:tcPr>
          <w:p w14:paraId="093A782E"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w:t>
            </w:r>
          </w:p>
        </w:tc>
        <w:tc>
          <w:tcPr>
            <w:tcW w:w="1134" w:type="dxa"/>
            <w:vAlign w:val="center"/>
          </w:tcPr>
          <w:p w14:paraId="2321338F"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w:t>
            </w:r>
          </w:p>
        </w:tc>
        <w:tc>
          <w:tcPr>
            <w:tcW w:w="992" w:type="dxa"/>
            <w:vAlign w:val="center"/>
          </w:tcPr>
          <w:p w14:paraId="4BC3CD4A"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w:t>
            </w:r>
          </w:p>
        </w:tc>
        <w:tc>
          <w:tcPr>
            <w:tcW w:w="1276" w:type="dxa"/>
            <w:vAlign w:val="center"/>
          </w:tcPr>
          <w:p w14:paraId="31A76FA4"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w:t>
            </w:r>
          </w:p>
        </w:tc>
        <w:tc>
          <w:tcPr>
            <w:tcW w:w="1134" w:type="dxa"/>
            <w:vAlign w:val="center"/>
          </w:tcPr>
          <w:p w14:paraId="7F72C5A9"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w:t>
            </w:r>
          </w:p>
        </w:tc>
        <w:tc>
          <w:tcPr>
            <w:tcW w:w="3116" w:type="dxa"/>
            <w:vAlign w:val="center"/>
          </w:tcPr>
          <w:p w14:paraId="7115D17D"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СТП Пестречинского МР, Утвержденный генеральный план Ленино-Кокушкинского СП</w:t>
            </w:r>
          </w:p>
        </w:tc>
      </w:tr>
      <w:tr w:rsidR="005305EF" w:rsidRPr="005305EF" w14:paraId="49625AF3" w14:textId="77777777" w:rsidTr="005F5331">
        <w:trPr>
          <w:cantSplit/>
          <w:trHeight w:val="740"/>
          <w:jc w:val="center"/>
        </w:trPr>
        <w:tc>
          <w:tcPr>
            <w:tcW w:w="548" w:type="dxa"/>
            <w:vAlign w:val="center"/>
          </w:tcPr>
          <w:p w14:paraId="7CCD83F5"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2</w:t>
            </w:r>
          </w:p>
        </w:tc>
        <w:tc>
          <w:tcPr>
            <w:tcW w:w="1999" w:type="dxa"/>
            <w:shd w:val="clear" w:color="auto" w:fill="auto"/>
            <w:vAlign w:val="center"/>
          </w:tcPr>
          <w:p w14:paraId="734C36D3"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Ленино-Кокушкинское СП</w:t>
            </w:r>
          </w:p>
        </w:tc>
        <w:tc>
          <w:tcPr>
            <w:tcW w:w="2268" w:type="dxa"/>
            <w:vAlign w:val="center"/>
          </w:tcPr>
          <w:p w14:paraId="4DE0415A"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 xml:space="preserve">Экологический маршрут </w:t>
            </w:r>
          </w:p>
        </w:tc>
        <w:tc>
          <w:tcPr>
            <w:tcW w:w="1701" w:type="dxa"/>
            <w:vAlign w:val="center"/>
          </w:tcPr>
          <w:p w14:paraId="2F37E78C"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Организационное</w:t>
            </w:r>
          </w:p>
        </w:tc>
        <w:tc>
          <w:tcPr>
            <w:tcW w:w="992" w:type="dxa"/>
            <w:vAlign w:val="center"/>
          </w:tcPr>
          <w:p w14:paraId="0EBAB523"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w:t>
            </w:r>
          </w:p>
        </w:tc>
        <w:tc>
          <w:tcPr>
            <w:tcW w:w="1134" w:type="dxa"/>
            <w:vAlign w:val="center"/>
          </w:tcPr>
          <w:p w14:paraId="2BC3B9F0"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w:t>
            </w:r>
          </w:p>
        </w:tc>
        <w:tc>
          <w:tcPr>
            <w:tcW w:w="992" w:type="dxa"/>
            <w:vAlign w:val="center"/>
          </w:tcPr>
          <w:p w14:paraId="0EC0E4D6"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w:t>
            </w:r>
          </w:p>
        </w:tc>
        <w:tc>
          <w:tcPr>
            <w:tcW w:w="1276" w:type="dxa"/>
            <w:vAlign w:val="center"/>
          </w:tcPr>
          <w:p w14:paraId="1917A582"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w:t>
            </w:r>
          </w:p>
        </w:tc>
        <w:tc>
          <w:tcPr>
            <w:tcW w:w="1134" w:type="dxa"/>
            <w:vAlign w:val="center"/>
          </w:tcPr>
          <w:p w14:paraId="3B3535CF"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w:t>
            </w:r>
          </w:p>
        </w:tc>
        <w:tc>
          <w:tcPr>
            <w:tcW w:w="3116" w:type="dxa"/>
            <w:vAlign w:val="center"/>
          </w:tcPr>
          <w:p w14:paraId="035E07EA"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СТП Пестречинского МР, Утвержденный генеральный план Ленино-Кокушкинского СП</w:t>
            </w:r>
          </w:p>
        </w:tc>
      </w:tr>
      <w:tr w:rsidR="005305EF" w:rsidRPr="005305EF" w14:paraId="2A4CCA82" w14:textId="77777777" w:rsidTr="005F5331">
        <w:trPr>
          <w:cantSplit/>
          <w:trHeight w:val="273"/>
          <w:jc w:val="center"/>
        </w:trPr>
        <w:tc>
          <w:tcPr>
            <w:tcW w:w="15160" w:type="dxa"/>
            <w:gridSpan w:val="10"/>
            <w:vAlign w:val="center"/>
          </w:tcPr>
          <w:p w14:paraId="5D47E5EE" w14:textId="77777777" w:rsidR="005305EF" w:rsidRPr="005305EF" w:rsidRDefault="005305EF" w:rsidP="005305EF">
            <w:pPr>
              <w:spacing w:after="0" w:line="240" w:lineRule="auto"/>
              <w:ind w:left="-57" w:right="-57"/>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caps/>
                <w:sz w:val="20"/>
                <w:szCs w:val="20"/>
                <w:lang w:eastAsia="ru-RU"/>
              </w:rPr>
              <w:t>МЕРОПРИЯТИЯ Местного значения (поселения)</w:t>
            </w:r>
          </w:p>
        </w:tc>
      </w:tr>
      <w:tr w:rsidR="005305EF" w:rsidRPr="005305EF" w14:paraId="45B76733" w14:textId="77777777" w:rsidTr="005F5331">
        <w:trPr>
          <w:cantSplit/>
          <w:trHeight w:val="273"/>
          <w:jc w:val="center"/>
        </w:trPr>
        <w:tc>
          <w:tcPr>
            <w:tcW w:w="548" w:type="dxa"/>
            <w:vAlign w:val="center"/>
          </w:tcPr>
          <w:p w14:paraId="5F01980B"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1</w:t>
            </w:r>
          </w:p>
        </w:tc>
        <w:tc>
          <w:tcPr>
            <w:tcW w:w="1999" w:type="dxa"/>
            <w:shd w:val="clear" w:color="auto" w:fill="auto"/>
            <w:vAlign w:val="center"/>
          </w:tcPr>
          <w:p w14:paraId="5B32CE63"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Ленино-Кокушкинское СП</w:t>
            </w:r>
          </w:p>
        </w:tc>
        <w:tc>
          <w:tcPr>
            <w:tcW w:w="2268" w:type="dxa"/>
            <w:vAlign w:val="center"/>
          </w:tcPr>
          <w:p w14:paraId="4724977D"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Родники</w:t>
            </w:r>
          </w:p>
        </w:tc>
        <w:tc>
          <w:tcPr>
            <w:tcW w:w="1701" w:type="dxa"/>
            <w:vAlign w:val="center"/>
          </w:tcPr>
          <w:p w14:paraId="61D462FC"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Благоустройство</w:t>
            </w:r>
          </w:p>
        </w:tc>
        <w:tc>
          <w:tcPr>
            <w:tcW w:w="992" w:type="dxa"/>
            <w:vAlign w:val="center"/>
          </w:tcPr>
          <w:p w14:paraId="2BE64FD0"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w:t>
            </w:r>
          </w:p>
        </w:tc>
        <w:tc>
          <w:tcPr>
            <w:tcW w:w="1134" w:type="dxa"/>
            <w:vAlign w:val="center"/>
          </w:tcPr>
          <w:p w14:paraId="3D90B87A"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w:t>
            </w:r>
          </w:p>
        </w:tc>
        <w:tc>
          <w:tcPr>
            <w:tcW w:w="992" w:type="dxa"/>
            <w:vAlign w:val="center"/>
          </w:tcPr>
          <w:p w14:paraId="7401F8F5"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w:t>
            </w:r>
          </w:p>
        </w:tc>
        <w:tc>
          <w:tcPr>
            <w:tcW w:w="1276" w:type="dxa"/>
            <w:vAlign w:val="center"/>
          </w:tcPr>
          <w:p w14:paraId="0AB8CAA4"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w:t>
            </w:r>
          </w:p>
        </w:tc>
        <w:tc>
          <w:tcPr>
            <w:tcW w:w="1134" w:type="dxa"/>
            <w:vAlign w:val="center"/>
          </w:tcPr>
          <w:p w14:paraId="6E429DF6"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w:t>
            </w:r>
          </w:p>
        </w:tc>
        <w:tc>
          <w:tcPr>
            <w:tcW w:w="3116" w:type="dxa"/>
            <w:vAlign w:val="center"/>
          </w:tcPr>
          <w:p w14:paraId="0CB2E2E7"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Утвержденный генеральный план Ленино-Кокушкинского СП</w:t>
            </w:r>
          </w:p>
        </w:tc>
      </w:tr>
      <w:tr w:rsidR="005305EF" w:rsidRPr="005305EF" w14:paraId="63CE4411" w14:textId="77777777" w:rsidTr="005F5331">
        <w:trPr>
          <w:cantSplit/>
          <w:trHeight w:val="273"/>
          <w:jc w:val="center"/>
        </w:trPr>
        <w:tc>
          <w:tcPr>
            <w:tcW w:w="548" w:type="dxa"/>
            <w:vAlign w:val="center"/>
          </w:tcPr>
          <w:p w14:paraId="27FEDA9B"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2</w:t>
            </w:r>
          </w:p>
        </w:tc>
        <w:tc>
          <w:tcPr>
            <w:tcW w:w="1999" w:type="dxa"/>
            <w:shd w:val="clear" w:color="auto" w:fill="auto"/>
            <w:vAlign w:val="center"/>
          </w:tcPr>
          <w:p w14:paraId="7715464B"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Ленино-Кокушкинское СП, с.Ленино-Кокушкино, с.Большие Бутырки, с.Черемышево, д.Змеево, д.Салкын-Чишма, п.Ушня</w:t>
            </w:r>
          </w:p>
        </w:tc>
        <w:tc>
          <w:tcPr>
            <w:tcW w:w="2268" w:type="dxa"/>
            <w:vAlign w:val="center"/>
          </w:tcPr>
          <w:p w14:paraId="0636B139"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Озеленение общего пользования</w:t>
            </w:r>
          </w:p>
        </w:tc>
        <w:tc>
          <w:tcPr>
            <w:tcW w:w="1701" w:type="dxa"/>
            <w:vAlign w:val="center"/>
          </w:tcPr>
          <w:p w14:paraId="7B39827D"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Организационное</w:t>
            </w:r>
          </w:p>
        </w:tc>
        <w:tc>
          <w:tcPr>
            <w:tcW w:w="992" w:type="dxa"/>
            <w:vAlign w:val="center"/>
          </w:tcPr>
          <w:p w14:paraId="684FEABF"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w:t>
            </w:r>
          </w:p>
        </w:tc>
        <w:tc>
          <w:tcPr>
            <w:tcW w:w="1134" w:type="dxa"/>
            <w:vAlign w:val="center"/>
          </w:tcPr>
          <w:p w14:paraId="5CED8C9C"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w:t>
            </w:r>
          </w:p>
        </w:tc>
        <w:tc>
          <w:tcPr>
            <w:tcW w:w="992" w:type="dxa"/>
            <w:vAlign w:val="center"/>
          </w:tcPr>
          <w:p w14:paraId="203813BE"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w:t>
            </w:r>
          </w:p>
        </w:tc>
        <w:tc>
          <w:tcPr>
            <w:tcW w:w="1276" w:type="dxa"/>
            <w:vAlign w:val="center"/>
          </w:tcPr>
          <w:p w14:paraId="225A160D"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w:t>
            </w:r>
          </w:p>
        </w:tc>
        <w:tc>
          <w:tcPr>
            <w:tcW w:w="1134" w:type="dxa"/>
            <w:vAlign w:val="center"/>
          </w:tcPr>
          <w:p w14:paraId="750CA2C6"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w:t>
            </w:r>
          </w:p>
        </w:tc>
        <w:tc>
          <w:tcPr>
            <w:tcW w:w="3116" w:type="dxa"/>
            <w:vAlign w:val="center"/>
          </w:tcPr>
          <w:p w14:paraId="00CD6CA9"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Утвержденный генеральный план Ленино-Кокушкинского СП</w:t>
            </w:r>
          </w:p>
        </w:tc>
      </w:tr>
    </w:tbl>
    <w:p w14:paraId="7B16349D" w14:textId="77777777" w:rsidR="005305EF" w:rsidRPr="005305EF" w:rsidRDefault="005305EF" w:rsidP="005305EF">
      <w:pPr>
        <w:spacing w:after="0" w:line="240" w:lineRule="auto"/>
        <w:ind w:firstLine="709"/>
        <w:jc w:val="both"/>
        <w:rPr>
          <w:rFonts w:ascii="Times New Roman" w:eastAsia="Times New Roman" w:hAnsi="Times New Roman" w:cs="Times New Roman"/>
          <w:sz w:val="28"/>
          <w:szCs w:val="24"/>
          <w:highlight w:val="yellow"/>
          <w:lang w:eastAsia="ru-RU"/>
        </w:rPr>
        <w:sectPr w:rsidR="005305EF" w:rsidRPr="005305EF" w:rsidSect="00B668F7">
          <w:pgSz w:w="16838" w:h="11906" w:orient="landscape"/>
          <w:pgMar w:top="709" w:right="851" w:bottom="851" w:left="851" w:header="709" w:footer="709" w:gutter="0"/>
          <w:cols w:space="708"/>
          <w:docGrid w:linePitch="360"/>
        </w:sectPr>
      </w:pPr>
    </w:p>
    <w:p w14:paraId="1DED5AAE" w14:textId="77777777" w:rsidR="005305EF" w:rsidRPr="005305EF" w:rsidRDefault="005305EF" w:rsidP="005305EF">
      <w:pPr>
        <w:keepNext/>
        <w:keepLines/>
        <w:spacing w:after="0" w:line="240" w:lineRule="auto"/>
        <w:jc w:val="center"/>
        <w:outlineLvl w:val="2"/>
        <w:rPr>
          <w:rFonts w:ascii="Times New Roman" w:eastAsia="Times New Roman" w:hAnsi="Times New Roman" w:cs="Times New Roman"/>
          <w:b/>
          <w:sz w:val="28"/>
          <w:szCs w:val="28"/>
          <w:lang w:eastAsia="ru-RU"/>
        </w:rPr>
      </w:pPr>
      <w:bookmarkStart w:id="44" w:name="_Toc159317162"/>
      <w:r w:rsidRPr="005305EF">
        <w:rPr>
          <w:rFonts w:ascii="Times New Roman" w:eastAsiaTheme="majorEastAsia" w:hAnsi="Times New Roman" w:cs="Times New Roman"/>
          <w:b/>
          <w:color w:val="000000" w:themeColor="text1"/>
          <w:sz w:val="28"/>
          <w:szCs w:val="28"/>
        </w:rPr>
        <w:lastRenderedPageBreak/>
        <w:t xml:space="preserve">2.9. Мероприятия </w:t>
      </w:r>
      <w:r w:rsidRPr="005305EF">
        <w:rPr>
          <w:rFonts w:ascii="Times New Roman" w:hAnsi="Times New Roman"/>
          <w:b/>
          <w:bCs/>
          <w:sz w:val="28"/>
          <w:szCs w:val="28"/>
        </w:rPr>
        <w:t xml:space="preserve">по развитию </w:t>
      </w:r>
      <w:r w:rsidRPr="005305EF">
        <w:rPr>
          <w:rFonts w:ascii="Times New Roman" w:eastAsia="Times New Roman" w:hAnsi="Times New Roman" w:cs="Times New Roman"/>
          <w:b/>
          <w:sz w:val="28"/>
          <w:szCs w:val="28"/>
          <w:lang w:eastAsia="ru-RU"/>
        </w:rPr>
        <w:t>транспортно – коммуникационной инфраструктуры</w:t>
      </w:r>
      <w:bookmarkEnd w:id="42"/>
      <w:bookmarkEnd w:id="44"/>
    </w:p>
    <w:p w14:paraId="35BC9190" w14:textId="77777777" w:rsidR="005305EF" w:rsidRPr="005305EF" w:rsidRDefault="005305EF" w:rsidP="005305EF">
      <w:pPr>
        <w:spacing w:after="0" w:line="240" w:lineRule="auto"/>
        <w:ind w:firstLine="709"/>
        <w:jc w:val="both"/>
        <w:rPr>
          <w:rFonts w:ascii="Times New Roman" w:eastAsia="Times New Roman" w:hAnsi="Times New Roman" w:cs="Times New Roman"/>
          <w:sz w:val="28"/>
          <w:szCs w:val="28"/>
          <w:lang w:eastAsia="ru-RU"/>
        </w:rPr>
      </w:pPr>
      <w:r w:rsidRPr="005305EF">
        <w:rPr>
          <w:rFonts w:ascii="Times New Roman" w:eastAsia="Times New Roman" w:hAnsi="Times New Roman" w:cs="Times New Roman"/>
          <w:sz w:val="28"/>
          <w:szCs w:val="28"/>
          <w:lang w:eastAsia="ru-RU"/>
        </w:rPr>
        <w:t>Основной целью раздела «Развитие транспортно-коммуникационной инфраструктуры» Ленино-Кокушкинского сельского поселения в составе Генерального плана Ленино-Кокушкинского сельского поселения Пестречинского муниципального района является развитие автомобильных дорог в соответствии с потребностями населения, с увеличением эффективности и конкурентоспособности экономики поселения, с обеспечением требуемого технического состояния, пропускной способности, безопасности и плотности дорожной сети.</w:t>
      </w:r>
    </w:p>
    <w:p w14:paraId="1E291EAD" w14:textId="77777777" w:rsidR="005305EF" w:rsidRPr="005305EF" w:rsidRDefault="005305EF" w:rsidP="005305EF">
      <w:pPr>
        <w:tabs>
          <w:tab w:val="left" w:pos="0"/>
        </w:tabs>
        <w:autoSpaceDE w:val="0"/>
        <w:autoSpaceDN w:val="0"/>
        <w:adjustRightInd w:val="0"/>
        <w:spacing w:after="0" w:line="240" w:lineRule="auto"/>
        <w:ind w:firstLine="700"/>
        <w:jc w:val="both"/>
        <w:rPr>
          <w:rFonts w:ascii="Times New Roman" w:eastAsia="Times New Roman" w:hAnsi="Times New Roman" w:cs="Times New Roman"/>
          <w:sz w:val="28"/>
          <w:szCs w:val="28"/>
          <w:lang w:eastAsia="ru-RU"/>
        </w:rPr>
      </w:pPr>
      <w:r w:rsidRPr="005305EF">
        <w:rPr>
          <w:rFonts w:ascii="Times New Roman" w:eastAsia="Times New Roman" w:hAnsi="Times New Roman" w:cs="Times New Roman"/>
          <w:sz w:val="28"/>
          <w:szCs w:val="28"/>
          <w:lang w:eastAsia="ru-RU"/>
        </w:rPr>
        <w:t>Под влиянием транспортного каркаса территории Республики Татарстан формируется планировочная структура Пестречинского муниципального района и, как следствие, планировочная структура территории Ленино-Кокушкинского сельского поселения.</w:t>
      </w:r>
    </w:p>
    <w:p w14:paraId="2A8A92C3" w14:textId="77777777" w:rsidR="005305EF" w:rsidRPr="005305EF" w:rsidRDefault="005305EF" w:rsidP="005305EF">
      <w:pPr>
        <w:tabs>
          <w:tab w:val="left" w:pos="0"/>
        </w:tabs>
        <w:autoSpaceDE w:val="0"/>
        <w:autoSpaceDN w:val="0"/>
        <w:adjustRightInd w:val="0"/>
        <w:spacing w:after="0" w:line="240" w:lineRule="auto"/>
        <w:ind w:firstLine="567"/>
        <w:jc w:val="center"/>
        <w:rPr>
          <w:rFonts w:ascii="Times New Roman" w:eastAsia="Times New Roman" w:hAnsi="Times New Roman" w:cs="Times New Roman"/>
          <w:b/>
          <w:sz w:val="28"/>
          <w:szCs w:val="28"/>
          <w:lang w:eastAsia="ru-RU"/>
        </w:rPr>
      </w:pPr>
      <w:r w:rsidRPr="005305EF">
        <w:rPr>
          <w:rFonts w:ascii="Times New Roman" w:eastAsia="Times New Roman" w:hAnsi="Times New Roman" w:cs="Times New Roman"/>
          <w:b/>
          <w:sz w:val="28"/>
          <w:szCs w:val="28"/>
          <w:lang w:eastAsia="ru-RU"/>
        </w:rPr>
        <w:t>Развитие железнодорожного транспорта</w:t>
      </w:r>
    </w:p>
    <w:p w14:paraId="212D1A5C" w14:textId="77777777" w:rsidR="005305EF" w:rsidRPr="005305EF" w:rsidRDefault="005305EF" w:rsidP="005305EF">
      <w:pPr>
        <w:spacing w:after="0" w:line="240" w:lineRule="auto"/>
        <w:ind w:firstLine="720"/>
        <w:jc w:val="both"/>
        <w:rPr>
          <w:rFonts w:ascii="Times New Roman" w:eastAsia="Times New Roman" w:hAnsi="Times New Roman" w:cs="Times New Roman"/>
          <w:sz w:val="28"/>
          <w:szCs w:val="28"/>
          <w:lang w:eastAsia="ru-RU"/>
        </w:rPr>
      </w:pPr>
      <w:r w:rsidRPr="005305EF">
        <w:rPr>
          <w:rFonts w:ascii="Times New Roman" w:eastAsia="Times New Roman" w:hAnsi="Times New Roman" w:cs="Times New Roman"/>
          <w:sz w:val="28"/>
          <w:szCs w:val="28"/>
          <w:lang w:eastAsia="ru-RU"/>
        </w:rPr>
        <w:t xml:space="preserve">Схемой территориального планирования Российской Федерации в области федерального транспорта (железнодорожного, воздушного, морского, внутреннего водного транспорта) и автомобильных дорог федерального значения и утвержденным генеральным планом предусмотрено следующее мероприятие – строительство высокоскоростной железнодорожной магистрали Казань-Екатеринбург к расчетному сроку. Данная железнодорожная магистраль пройдет и по территории Ленино-Кокушкинского сельского поселения протяженностью ориентировочно 4,9 км. </w:t>
      </w:r>
    </w:p>
    <w:p w14:paraId="5A58F4E4" w14:textId="77777777" w:rsidR="005305EF" w:rsidRPr="005305EF" w:rsidRDefault="005305EF" w:rsidP="005305EF">
      <w:pPr>
        <w:spacing w:after="0" w:line="240" w:lineRule="auto"/>
        <w:ind w:firstLine="709"/>
        <w:jc w:val="both"/>
        <w:rPr>
          <w:rFonts w:ascii="Times New Roman" w:eastAsia="Times New Roman" w:hAnsi="Times New Roman" w:cs="Times New Roman"/>
          <w:sz w:val="28"/>
          <w:szCs w:val="28"/>
          <w:lang w:eastAsia="ru-RU"/>
        </w:rPr>
      </w:pPr>
      <w:r w:rsidRPr="005305EF">
        <w:rPr>
          <w:rFonts w:ascii="Times New Roman" w:eastAsia="Times New Roman" w:hAnsi="Times New Roman" w:cs="Times New Roman"/>
          <w:sz w:val="28"/>
          <w:szCs w:val="28"/>
          <w:lang w:eastAsia="ru-RU"/>
        </w:rPr>
        <w:t>При этом конкретное местоположение объекта определяется на этапе подготовки документации по планировке территории, проектной документации, в том числе на основании проделанных инженерных изысканий, с учетом экономических, экологических факторов.</w:t>
      </w:r>
    </w:p>
    <w:p w14:paraId="21B7B4E2" w14:textId="77777777" w:rsidR="005305EF" w:rsidRPr="005305EF" w:rsidRDefault="005305EF" w:rsidP="005305EF">
      <w:pPr>
        <w:spacing w:after="0" w:line="240" w:lineRule="auto"/>
        <w:ind w:firstLine="709"/>
        <w:jc w:val="both"/>
        <w:rPr>
          <w:rFonts w:ascii="Times New Roman" w:eastAsia="Times New Roman" w:hAnsi="Times New Roman" w:cs="Times New Roman"/>
          <w:sz w:val="28"/>
          <w:szCs w:val="28"/>
          <w:lang w:eastAsia="ru-RU"/>
        </w:rPr>
      </w:pPr>
      <w:r w:rsidRPr="005305EF">
        <w:rPr>
          <w:rFonts w:ascii="Times New Roman" w:eastAsia="Times New Roman" w:hAnsi="Times New Roman" w:cs="Times New Roman"/>
          <w:sz w:val="28"/>
          <w:szCs w:val="28"/>
          <w:lang w:eastAsia="ru-RU"/>
        </w:rPr>
        <w:t>Также местоположение объекта может поменяться по результатам прохождения экспертизы проектной документации и инженерных изысканий.</w:t>
      </w:r>
    </w:p>
    <w:p w14:paraId="1FA304B7" w14:textId="77777777" w:rsidR="005305EF" w:rsidRPr="005305EF" w:rsidRDefault="005305EF" w:rsidP="005305EF">
      <w:pPr>
        <w:spacing w:after="0" w:line="240" w:lineRule="auto"/>
        <w:ind w:firstLine="709"/>
        <w:jc w:val="both"/>
        <w:rPr>
          <w:rFonts w:ascii="Times New Roman" w:eastAsia="Times New Roman" w:hAnsi="Times New Roman" w:cs="Times New Roman"/>
          <w:sz w:val="28"/>
          <w:szCs w:val="28"/>
          <w:lang w:eastAsia="ru-RU"/>
        </w:rPr>
      </w:pPr>
    </w:p>
    <w:p w14:paraId="4BF8A650" w14:textId="77777777" w:rsidR="005305EF" w:rsidRPr="005305EF" w:rsidRDefault="005305EF" w:rsidP="005305EF">
      <w:pPr>
        <w:tabs>
          <w:tab w:val="left" w:pos="0"/>
        </w:tabs>
        <w:autoSpaceDE w:val="0"/>
        <w:autoSpaceDN w:val="0"/>
        <w:adjustRightInd w:val="0"/>
        <w:spacing w:after="0" w:line="240" w:lineRule="auto"/>
        <w:ind w:firstLine="567"/>
        <w:jc w:val="center"/>
        <w:rPr>
          <w:rFonts w:ascii="Times New Roman" w:eastAsia="Times New Roman" w:hAnsi="Times New Roman" w:cs="Times New Roman"/>
          <w:b/>
          <w:sz w:val="28"/>
          <w:szCs w:val="28"/>
          <w:lang w:eastAsia="ru-RU"/>
        </w:rPr>
      </w:pPr>
      <w:r w:rsidRPr="005305EF">
        <w:rPr>
          <w:rFonts w:ascii="Times New Roman" w:eastAsia="Times New Roman" w:hAnsi="Times New Roman" w:cs="Times New Roman"/>
          <w:b/>
          <w:sz w:val="28"/>
          <w:szCs w:val="28"/>
          <w:lang w:eastAsia="ru-RU"/>
        </w:rPr>
        <w:t>Развитие автомобильных дорог общего пользования</w:t>
      </w:r>
    </w:p>
    <w:p w14:paraId="1D112FFE" w14:textId="77777777" w:rsidR="005305EF" w:rsidRPr="005305EF" w:rsidRDefault="005305EF" w:rsidP="005305EF">
      <w:pPr>
        <w:tabs>
          <w:tab w:val="left" w:pos="0"/>
        </w:tabs>
        <w:autoSpaceDE w:val="0"/>
        <w:autoSpaceDN w:val="0"/>
        <w:adjustRightInd w:val="0"/>
        <w:spacing w:after="0" w:line="240" w:lineRule="auto"/>
        <w:ind w:firstLine="700"/>
        <w:jc w:val="both"/>
        <w:rPr>
          <w:rFonts w:ascii="Times New Roman" w:eastAsia="Times New Roman" w:hAnsi="Times New Roman" w:cs="Times New Roman"/>
          <w:sz w:val="28"/>
          <w:szCs w:val="28"/>
          <w:lang w:eastAsia="ru-RU"/>
        </w:rPr>
      </w:pPr>
      <w:r w:rsidRPr="005305EF">
        <w:rPr>
          <w:rFonts w:ascii="Times New Roman" w:eastAsia="Times New Roman" w:hAnsi="Times New Roman" w:cs="Times New Roman"/>
          <w:sz w:val="28"/>
          <w:szCs w:val="28"/>
          <w:lang w:eastAsia="ru-RU"/>
        </w:rPr>
        <w:t>Направления по развитию автомобильных дорог федерального, регионального или межмуниципального и местного значения определены в Схеме территориального планирования Республики Татарстан и Схемы территориального планирования Пестречинского муниципального района, поэтому генеральным планом Ленино-Кокушкинского сельского поселения учтены все мероприятия, определенные в них.</w:t>
      </w:r>
    </w:p>
    <w:p w14:paraId="376AF073" w14:textId="77777777" w:rsidR="005305EF" w:rsidRPr="005305EF" w:rsidRDefault="005305EF" w:rsidP="005305EF">
      <w:pPr>
        <w:tabs>
          <w:tab w:val="left" w:pos="0"/>
        </w:tabs>
        <w:autoSpaceDE w:val="0"/>
        <w:autoSpaceDN w:val="0"/>
        <w:adjustRightInd w:val="0"/>
        <w:spacing w:after="0" w:line="240" w:lineRule="auto"/>
        <w:ind w:firstLine="700"/>
        <w:jc w:val="both"/>
        <w:rPr>
          <w:rFonts w:ascii="Times New Roman" w:eastAsia="Times New Roman" w:hAnsi="Times New Roman" w:cs="Times New Roman"/>
          <w:sz w:val="28"/>
          <w:szCs w:val="28"/>
          <w:lang w:eastAsia="ru-RU"/>
        </w:rPr>
      </w:pPr>
      <w:r w:rsidRPr="005305EF">
        <w:rPr>
          <w:rFonts w:ascii="Times New Roman" w:eastAsia="Times New Roman" w:hAnsi="Times New Roman" w:cs="Times New Roman"/>
          <w:sz w:val="28"/>
          <w:szCs w:val="28"/>
          <w:lang w:eastAsia="ru-RU"/>
        </w:rPr>
        <w:t>Необходимо отметить, что конкретное местоположение объектов определяется на этапе подготовки документации по планировке территории, проектной документации, в том числе на основании проделанных инженерных изысканий, с учетом экономических, экологических факторов. Кроме этого, местоположение объекта может поменяться по результатам прохождения экспертизы проектной документации.</w:t>
      </w:r>
    </w:p>
    <w:p w14:paraId="1C974911" w14:textId="77777777" w:rsidR="005305EF" w:rsidRPr="005305EF" w:rsidRDefault="005305EF" w:rsidP="005305EF">
      <w:pPr>
        <w:tabs>
          <w:tab w:val="left" w:pos="0"/>
        </w:tabs>
        <w:autoSpaceDE w:val="0"/>
        <w:autoSpaceDN w:val="0"/>
        <w:adjustRightInd w:val="0"/>
        <w:spacing w:after="0" w:line="240" w:lineRule="auto"/>
        <w:ind w:firstLine="700"/>
        <w:jc w:val="both"/>
        <w:rPr>
          <w:rFonts w:ascii="Times New Roman" w:eastAsia="Times New Roman" w:hAnsi="Times New Roman" w:cs="Times New Roman"/>
          <w:color w:val="FF0000"/>
          <w:sz w:val="28"/>
          <w:szCs w:val="28"/>
          <w:lang w:eastAsia="ru-RU"/>
        </w:rPr>
      </w:pPr>
    </w:p>
    <w:p w14:paraId="72DACA1E" w14:textId="77777777" w:rsidR="005305EF" w:rsidRPr="005305EF" w:rsidRDefault="005305EF" w:rsidP="005305EF">
      <w:pPr>
        <w:tabs>
          <w:tab w:val="left" w:pos="0"/>
        </w:tabs>
        <w:autoSpaceDE w:val="0"/>
        <w:autoSpaceDN w:val="0"/>
        <w:adjustRightInd w:val="0"/>
        <w:spacing w:after="0" w:line="240" w:lineRule="auto"/>
        <w:ind w:firstLine="567"/>
        <w:jc w:val="center"/>
        <w:rPr>
          <w:rFonts w:ascii="Times New Roman" w:eastAsia="Times New Roman" w:hAnsi="Times New Roman" w:cs="Times New Roman"/>
          <w:b/>
          <w:bCs/>
          <w:sz w:val="28"/>
          <w:szCs w:val="28"/>
          <w:lang w:eastAsia="ru-RU"/>
        </w:rPr>
      </w:pPr>
      <w:r w:rsidRPr="005305EF">
        <w:rPr>
          <w:rFonts w:ascii="Times New Roman" w:eastAsia="Times New Roman" w:hAnsi="Times New Roman" w:cs="Times New Roman"/>
          <w:b/>
          <w:bCs/>
          <w:sz w:val="28"/>
          <w:szCs w:val="28"/>
          <w:lang w:eastAsia="ru-RU"/>
        </w:rPr>
        <w:t>Развитие автомобильных дорог регионального или межмуниципального значения</w:t>
      </w:r>
    </w:p>
    <w:p w14:paraId="4E88E2E6" w14:textId="77777777" w:rsidR="005305EF" w:rsidRPr="005305EF" w:rsidRDefault="005305EF" w:rsidP="005305EF">
      <w:pPr>
        <w:tabs>
          <w:tab w:val="left" w:pos="0"/>
        </w:tabs>
        <w:autoSpaceDE w:val="0"/>
        <w:autoSpaceDN w:val="0"/>
        <w:adjustRightInd w:val="0"/>
        <w:spacing w:after="0" w:line="240" w:lineRule="auto"/>
        <w:ind w:firstLine="700"/>
        <w:jc w:val="both"/>
        <w:rPr>
          <w:rFonts w:ascii="Times New Roman" w:eastAsia="Times New Roman" w:hAnsi="Times New Roman" w:cs="Times New Roman"/>
          <w:sz w:val="28"/>
          <w:szCs w:val="28"/>
          <w:lang w:eastAsia="ru-RU"/>
        </w:rPr>
      </w:pPr>
      <w:r w:rsidRPr="005305EF">
        <w:rPr>
          <w:rFonts w:ascii="Times New Roman" w:eastAsia="Times New Roman" w:hAnsi="Times New Roman" w:cs="Times New Roman"/>
          <w:sz w:val="28"/>
          <w:szCs w:val="28"/>
          <w:lang w:eastAsia="ru-RU"/>
        </w:rPr>
        <w:lastRenderedPageBreak/>
        <w:t>Мероприятиями Схемы территориального планирования Республики Татарстан в границах Ленино-Кокушкинского сельского поселения предусмотрено:</w:t>
      </w:r>
    </w:p>
    <w:p w14:paraId="74757116" w14:textId="77777777" w:rsidR="005305EF" w:rsidRPr="005305EF" w:rsidRDefault="005305EF" w:rsidP="00F42A0F">
      <w:pPr>
        <w:numPr>
          <w:ilvl w:val="0"/>
          <w:numId w:val="22"/>
        </w:numPr>
        <w:tabs>
          <w:tab w:val="clear" w:pos="720"/>
          <w:tab w:val="left" w:pos="993"/>
        </w:tabs>
        <w:spacing w:after="0" w:line="240" w:lineRule="auto"/>
        <w:ind w:left="0" w:firstLine="720"/>
        <w:jc w:val="both"/>
        <w:rPr>
          <w:rFonts w:ascii="Times New Roman" w:eastAsia="Times New Roman" w:hAnsi="Times New Roman" w:cs="Times New Roman"/>
          <w:sz w:val="28"/>
          <w:szCs w:val="28"/>
          <w:lang w:eastAsia="ru-RU"/>
        </w:rPr>
      </w:pPr>
      <w:r w:rsidRPr="005305EF">
        <w:rPr>
          <w:rFonts w:ascii="Times New Roman" w:eastAsia="Times New Roman" w:hAnsi="Times New Roman" w:cs="Times New Roman"/>
          <w:sz w:val="28"/>
          <w:szCs w:val="28"/>
          <w:lang w:eastAsia="ru-RU"/>
        </w:rPr>
        <w:t>реконструкция автомобильной дороги регионального или межмуниципального значения «Казань – Шемордан» протяженностью 1,6 км на 1 очередь;</w:t>
      </w:r>
    </w:p>
    <w:p w14:paraId="58804989" w14:textId="77777777" w:rsidR="005305EF" w:rsidRPr="005305EF" w:rsidRDefault="005305EF" w:rsidP="00F42A0F">
      <w:pPr>
        <w:numPr>
          <w:ilvl w:val="0"/>
          <w:numId w:val="22"/>
        </w:numPr>
        <w:tabs>
          <w:tab w:val="clear" w:pos="720"/>
          <w:tab w:val="left" w:pos="993"/>
        </w:tabs>
        <w:spacing w:after="0" w:line="240" w:lineRule="auto"/>
        <w:ind w:left="0" w:firstLine="720"/>
        <w:jc w:val="both"/>
        <w:rPr>
          <w:rFonts w:ascii="Times New Roman" w:eastAsia="Times New Roman" w:hAnsi="Times New Roman" w:cs="Times New Roman"/>
          <w:sz w:val="28"/>
          <w:szCs w:val="28"/>
          <w:lang w:eastAsia="ru-RU"/>
        </w:rPr>
      </w:pPr>
      <w:r w:rsidRPr="005305EF">
        <w:rPr>
          <w:rFonts w:ascii="Times New Roman" w:eastAsia="Times New Roman" w:hAnsi="Times New Roman" w:cs="Times New Roman"/>
          <w:sz w:val="28"/>
          <w:szCs w:val="28"/>
          <w:lang w:eastAsia="ru-RU"/>
        </w:rPr>
        <w:t>новое строительство автомобильной дороги регионального или межмуниципального значения «Обход д.Салкын-Чишма», данная автодорога будет проходить по северной части поселения протяженностью 11,8 км;</w:t>
      </w:r>
    </w:p>
    <w:p w14:paraId="4C91E004" w14:textId="77777777" w:rsidR="005305EF" w:rsidRPr="005305EF" w:rsidRDefault="005305EF" w:rsidP="00F42A0F">
      <w:pPr>
        <w:numPr>
          <w:ilvl w:val="0"/>
          <w:numId w:val="22"/>
        </w:numPr>
        <w:tabs>
          <w:tab w:val="clear" w:pos="720"/>
          <w:tab w:val="left" w:pos="993"/>
        </w:tabs>
        <w:spacing w:after="0" w:line="240" w:lineRule="auto"/>
        <w:ind w:left="0" w:firstLine="720"/>
        <w:jc w:val="both"/>
        <w:rPr>
          <w:rFonts w:ascii="Times New Roman" w:eastAsia="Times New Roman" w:hAnsi="Times New Roman" w:cs="Times New Roman"/>
          <w:sz w:val="28"/>
          <w:szCs w:val="28"/>
          <w:lang w:eastAsia="ru-RU"/>
        </w:rPr>
      </w:pPr>
      <w:r w:rsidRPr="005305EF">
        <w:rPr>
          <w:rFonts w:ascii="Times New Roman" w:eastAsia="Times New Roman" w:hAnsi="Times New Roman" w:cs="Times New Roman"/>
          <w:sz w:val="28"/>
          <w:szCs w:val="28"/>
          <w:lang w:eastAsia="ru-RU"/>
        </w:rPr>
        <w:t>новое строительство автомобильной дороги регионального или межмуниципального значения «Шали (М-7 «Волга») - Наратлык (граница Республики Марий Эл)» протяженностью 2,1 км к расчетному сроку.</w:t>
      </w:r>
    </w:p>
    <w:p w14:paraId="134BCBBA" w14:textId="77777777" w:rsidR="005305EF" w:rsidRPr="005305EF" w:rsidRDefault="005305EF" w:rsidP="005305EF">
      <w:pPr>
        <w:tabs>
          <w:tab w:val="left" w:pos="0"/>
        </w:tabs>
        <w:autoSpaceDE w:val="0"/>
        <w:autoSpaceDN w:val="0"/>
        <w:adjustRightInd w:val="0"/>
        <w:spacing w:after="0" w:line="240" w:lineRule="auto"/>
        <w:ind w:firstLine="567"/>
        <w:jc w:val="center"/>
        <w:rPr>
          <w:rFonts w:ascii="Times New Roman" w:eastAsia="Times New Roman" w:hAnsi="Times New Roman" w:cs="Times New Roman"/>
          <w:color w:val="FF0000"/>
          <w:sz w:val="28"/>
          <w:szCs w:val="28"/>
          <w:u w:val="single"/>
          <w:lang w:eastAsia="ru-RU"/>
        </w:rPr>
      </w:pPr>
    </w:p>
    <w:p w14:paraId="5DD362FA" w14:textId="77777777" w:rsidR="005305EF" w:rsidRPr="005305EF" w:rsidRDefault="005305EF" w:rsidP="005305EF">
      <w:pPr>
        <w:tabs>
          <w:tab w:val="left" w:pos="0"/>
        </w:tabs>
        <w:autoSpaceDE w:val="0"/>
        <w:autoSpaceDN w:val="0"/>
        <w:adjustRightInd w:val="0"/>
        <w:spacing w:after="0" w:line="240" w:lineRule="auto"/>
        <w:ind w:firstLine="567"/>
        <w:jc w:val="center"/>
        <w:rPr>
          <w:rFonts w:ascii="Times New Roman" w:eastAsia="Times New Roman" w:hAnsi="Times New Roman" w:cs="Times New Roman"/>
          <w:b/>
          <w:bCs/>
          <w:sz w:val="28"/>
          <w:szCs w:val="28"/>
          <w:lang w:eastAsia="ru-RU"/>
        </w:rPr>
      </w:pPr>
      <w:r w:rsidRPr="005305EF">
        <w:rPr>
          <w:rFonts w:ascii="Times New Roman" w:eastAsia="Times New Roman" w:hAnsi="Times New Roman" w:cs="Times New Roman"/>
          <w:b/>
          <w:bCs/>
          <w:sz w:val="28"/>
          <w:szCs w:val="28"/>
          <w:lang w:eastAsia="ru-RU"/>
        </w:rPr>
        <w:t>Развитие автомобильных дорог местного значения</w:t>
      </w:r>
    </w:p>
    <w:p w14:paraId="11890ACF" w14:textId="77777777" w:rsidR="005305EF" w:rsidRPr="005305EF" w:rsidRDefault="005305EF" w:rsidP="005305EF">
      <w:pPr>
        <w:tabs>
          <w:tab w:val="left" w:pos="0"/>
        </w:tabs>
        <w:autoSpaceDE w:val="0"/>
        <w:autoSpaceDN w:val="0"/>
        <w:adjustRightInd w:val="0"/>
        <w:spacing w:after="0" w:line="240" w:lineRule="auto"/>
        <w:ind w:firstLine="700"/>
        <w:jc w:val="both"/>
        <w:rPr>
          <w:rFonts w:ascii="Times New Roman" w:eastAsia="Times New Roman" w:hAnsi="Times New Roman" w:cs="Times New Roman"/>
          <w:sz w:val="28"/>
          <w:szCs w:val="28"/>
          <w:lang w:eastAsia="ru-RU"/>
        </w:rPr>
      </w:pPr>
      <w:r w:rsidRPr="005305EF">
        <w:rPr>
          <w:rFonts w:ascii="Times New Roman" w:eastAsia="Times New Roman" w:hAnsi="Times New Roman" w:cs="Times New Roman"/>
          <w:sz w:val="28"/>
          <w:szCs w:val="28"/>
          <w:lang w:eastAsia="ru-RU"/>
        </w:rPr>
        <w:t xml:space="preserve">Для дальнейшего развития транспортной инфраструктуры необходима реконструкция существующих дорог местного значения, строительство асфальтобетонных подъездных автодорог к населенным пунктам. </w:t>
      </w:r>
    </w:p>
    <w:p w14:paraId="51704F96" w14:textId="77777777" w:rsidR="005305EF" w:rsidRPr="005305EF" w:rsidRDefault="005305EF" w:rsidP="005305EF">
      <w:pPr>
        <w:tabs>
          <w:tab w:val="left" w:pos="0"/>
        </w:tabs>
        <w:autoSpaceDE w:val="0"/>
        <w:autoSpaceDN w:val="0"/>
        <w:adjustRightInd w:val="0"/>
        <w:spacing w:after="0" w:line="240" w:lineRule="auto"/>
        <w:ind w:firstLine="700"/>
        <w:jc w:val="both"/>
        <w:rPr>
          <w:rFonts w:ascii="Times New Roman" w:eastAsia="Times New Roman" w:hAnsi="Times New Roman" w:cs="Times New Roman"/>
          <w:sz w:val="28"/>
          <w:szCs w:val="28"/>
          <w:lang w:eastAsia="ru-RU"/>
        </w:rPr>
      </w:pPr>
      <w:r w:rsidRPr="005305EF">
        <w:rPr>
          <w:rFonts w:ascii="Times New Roman" w:eastAsia="Times New Roman" w:hAnsi="Times New Roman" w:cs="Times New Roman"/>
          <w:sz w:val="28"/>
          <w:szCs w:val="28"/>
          <w:lang w:eastAsia="ru-RU"/>
        </w:rPr>
        <w:t>Кроме того, предлагается соединить все населенные пункты поселения сетью дорог общего пользования с твердым покрытием.</w:t>
      </w:r>
    </w:p>
    <w:p w14:paraId="5CAA03A9" w14:textId="77777777" w:rsidR="005305EF" w:rsidRPr="005305EF" w:rsidRDefault="005305EF" w:rsidP="005305EF">
      <w:pPr>
        <w:tabs>
          <w:tab w:val="left" w:pos="0"/>
        </w:tabs>
        <w:autoSpaceDE w:val="0"/>
        <w:autoSpaceDN w:val="0"/>
        <w:adjustRightInd w:val="0"/>
        <w:spacing w:after="0" w:line="240" w:lineRule="auto"/>
        <w:ind w:firstLine="700"/>
        <w:jc w:val="both"/>
        <w:rPr>
          <w:rFonts w:ascii="Times New Roman" w:eastAsia="Times New Roman" w:hAnsi="Times New Roman" w:cs="Times New Roman"/>
          <w:sz w:val="28"/>
          <w:szCs w:val="28"/>
          <w:lang w:eastAsia="ru-RU"/>
        </w:rPr>
      </w:pPr>
      <w:r w:rsidRPr="005305EF">
        <w:rPr>
          <w:rFonts w:ascii="Times New Roman" w:eastAsia="Times New Roman" w:hAnsi="Times New Roman" w:cs="Times New Roman"/>
          <w:sz w:val="28"/>
          <w:szCs w:val="28"/>
          <w:lang w:eastAsia="ru-RU"/>
        </w:rPr>
        <w:t>Мероприятиями Схемы территориального планирования Пестречинского муниципального района в границах Ленино-Кокушкинского сельского поселения предусмотрено:</w:t>
      </w:r>
    </w:p>
    <w:p w14:paraId="015B3FE4" w14:textId="77777777" w:rsidR="005305EF" w:rsidRPr="005305EF" w:rsidRDefault="005305EF" w:rsidP="00F42A0F">
      <w:pPr>
        <w:numPr>
          <w:ilvl w:val="0"/>
          <w:numId w:val="22"/>
        </w:numPr>
        <w:tabs>
          <w:tab w:val="clear" w:pos="720"/>
          <w:tab w:val="left" w:pos="0"/>
          <w:tab w:val="num" w:pos="993"/>
        </w:tabs>
        <w:spacing w:after="0" w:line="240" w:lineRule="auto"/>
        <w:ind w:left="0" w:firstLine="700"/>
        <w:jc w:val="both"/>
        <w:rPr>
          <w:rFonts w:ascii="Times New Roman" w:eastAsia="Times New Roman" w:hAnsi="Times New Roman" w:cs="Times New Roman"/>
          <w:sz w:val="28"/>
          <w:szCs w:val="28"/>
          <w:lang w:eastAsia="ru-RU"/>
        </w:rPr>
      </w:pPr>
      <w:r w:rsidRPr="005305EF">
        <w:rPr>
          <w:rFonts w:ascii="Times New Roman" w:eastAsia="Times New Roman" w:hAnsi="Times New Roman" w:cs="Times New Roman"/>
          <w:sz w:val="28"/>
          <w:szCs w:val="28"/>
          <w:lang w:eastAsia="ru-RU"/>
        </w:rPr>
        <w:t>капитальный ремонт (устройство асфальтобетонного покрытия) автомобильной дороги местного значения «Подъезд к объектам АПК» протяженностью 0,8 км.;</w:t>
      </w:r>
    </w:p>
    <w:p w14:paraId="24AECAF9" w14:textId="77777777" w:rsidR="005305EF" w:rsidRPr="005305EF" w:rsidRDefault="005305EF" w:rsidP="00F42A0F">
      <w:pPr>
        <w:numPr>
          <w:ilvl w:val="0"/>
          <w:numId w:val="22"/>
        </w:numPr>
        <w:tabs>
          <w:tab w:val="clear" w:pos="720"/>
          <w:tab w:val="left" w:pos="0"/>
          <w:tab w:val="num" w:pos="993"/>
        </w:tabs>
        <w:spacing w:after="0" w:line="240" w:lineRule="auto"/>
        <w:ind w:left="0" w:firstLine="700"/>
        <w:jc w:val="both"/>
        <w:rPr>
          <w:rFonts w:ascii="Times New Roman" w:eastAsia="Times New Roman" w:hAnsi="Times New Roman" w:cs="Times New Roman"/>
          <w:sz w:val="28"/>
          <w:szCs w:val="28"/>
          <w:lang w:eastAsia="ru-RU"/>
        </w:rPr>
      </w:pPr>
      <w:r w:rsidRPr="005305EF">
        <w:rPr>
          <w:rFonts w:ascii="Times New Roman" w:eastAsia="Times New Roman" w:hAnsi="Times New Roman" w:cs="Times New Roman"/>
          <w:sz w:val="28"/>
          <w:szCs w:val="28"/>
          <w:lang w:eastAsia="ru-RU"/>
        </w:rPr>
        <w:t>строительство (устройство асфальтобетонного покрытия) автомобильной дороги местного значения «Казань-Шемордан-Черемышево» протяженностью 0,8 км.;</w:t>
      </w:r>
    </w:p>
    <w:p w14:paraId="60AD6E53" w14:textId="77777777" w:rsidR="005305EF" w:rsidRPr="005305EF" w:rsidRDefault="005305EF" w:rsidP="00F42A0F">
      <w:pPr>
        <w:numPr>
          <w:ilvl w:val="0"/>
          <w:numId w:val="22"/>
        </w:numPr>
        <w:tabs>
          <w:tab w:val="clear" w:pos="720"/>
          <w:tab w:val="left" w:pos="0"/>
          <w:tab w:val="num" w:pos="993"/>
        </w:tabs>
        <w:spacing w:after="0" w:line="240" w:lineRule="auto"/>
        <w:ind w:left="0" w:firstLine="700"/>
        <w:jc w:val="both"/>
        <w:rPr>
          <w:rFonts w:ascii="Times New Roman" w:eastAsia="Times New Roman" w:hAnsi="Times New Roman" w:cs="Times New Roman"/>
          <w:sz w:val="28"/>
          <w:szCs w:val="28"/>
          <w:lang w:eastAsia="ru-RU"/>
        </w:rPr>
      </w:pPr>
      <w:r w:rsidRPr="005305EF">
        <w:rPr>
          <w:rFonts w:ascii="Times New Roman" w:eastAsia="Times New Roman" w:hAnsi="Times New Roman" w:cs="Times New Roman"/>
          <w:sz w:val="28"/>
          <w:szCs w:val="28"/>
          <w:lang w:eastAsia="ru-RU"/>
        </w:rPr>
        <w:t>строительство (устройство асфальтобетонного покрытия) автомобильной дороги местного значения «Подъезд к н.п.Черемышево» протяженностью 1,5 км.;</w:t>
      </w:r>
    </w:p>
    <w:p w14:paraId="786E5083" w14:textId="77777777" w:rsidR="005305EF" w:rsidRPr="005305EF" w:rsidRDefault="005305EF" w:rsidP="00F42A0F">
      <w:pPr>
        <w:numPr>
          <w:ilvl w:val="0"/>
          <w:numId w:val="22"/>
        </w:numPr>
        <w:tabs>
          <w:tab w:val="clear" w:pos="720"/>
          <w:tab w:val="left" w:pos="0"/>
          <w:tab w:val="num" w:pos="993"/>
        </w:tabs>
        <w:spacing w:after="0" w:line="240" w:lineRule="auto"/>
        <w:ind w:left="0" w:firstLine="700"/>
        <w:jc w:val="both"/>
        <w:rPr>
          <w:rFonts w:ascii="Times New Roman" w:eastAsia="Times New Roman" w:hAnsi="Times New Roman" w:cs="Times New Roman"/>
          <w:sz w:val="28"/>
          <w:szCs w:val="28"/>
          <w:lang w:eastAsia="ru-RU"/>
        </w:rPr>
      </w:pPr>
      <w:r w:rsidRPr="005305EF">
        <w:rPr>
          <w:rFonts w:ascii="Times New Roman" w:eastAsia="Times New Roman" w:hAnsi="Times New Roman" w:cs="Times New Roman"/>
          <w:sz w:val="28"/>
          <w:szCs w:val="28"/>
          <w:lang w:eastAsia="ru-RU"/>
        </w:rPr>
        <w:t>строительство (устройство асфальтобетонного покрытия) автомобильной дороги местного значения «Змеево-граница района» протяженностью 0,2 км.;</w:t>
      </w:r>
    </w:p>
    <w:p w14:paraId="3B139864" w14:textId="77777777" w:rsidR="005305EF" w:rsidRPr="005305EF" w:rsidRDefault="005305EF" w:rsidP="00F42A0F">
      <w:pPr>
        <w:numPr>
          <w:ilvl w:val="0"/>
          <w:numId w:val="22"/>
        </w:numPr>
        <w:tabs>
          <w:tab w:val="clear" w:pos="720"/>
          <w:tab w:val="left" w:pos="0"/>
          <w:tab w:val="num" w:pos="993"/>
        </w:tabs>
        <w:spacing w:after="0" w:line="240" w:lineRule="auto"/>
        <w:ind w:left="0" w:firstLine="700"/>
        <w:jc w:val="both"/>
        <w:rPr>
          <w:rFonts w:ascii="Times New Roman" w:eastAsia="Times New Roman" w:hAnsi="Times New Roman" w:cs="Times New Roman"/>
          <w:sz w:val="28"/>
          <w:szCs w:val="28"/>
          <w:lang w:eastAsia="ru-RU"/>
        </w:rPr>
      </w:pPr>
      <w:r w:rsidRPr="005305EF">
        <w:rPr>
          <w:rFonts w:ascii="Times New Roman" w:eastAsia="Times New Roman" w:hAnsi="Times New Roman" w:cs="Times New Roman"/>
          <w:sz w:val="28"/>
          <w:szCs w:val="28"/>
          <w:lang w:eastAsia="ru-RU"/>
        </w:rPr>
        <w:t>строительство (устройство асфальтобетонного покрытия) автомобильной дороги местного значения «Пестрецы-Пимери» протяженностью 1,4 км.;</w:t>
      </w:r>
    </w:p>
    <w:p w14:paraId="79CA1642" w14:textId="77777777" w:rsidR="005305EF" w:rsidRPr="005305EF" w:rsidRDefault="005305EF" w:rsidP="00F42A0F">
      <w:pPr>
        <w:numPr>
          <w:ilvl w:val="0"/>
          <w:numId w:val="22"/>
        </w:numPr>
        <w:tabs>
          <w:tab w:val="clear" w:pos="720"/>
          <w:tab w:val="left" w:pos="0"/>
          <w:tab w:val="num" w:pos="993"/>
        </w:tabs>
        <w:spacing w:after="0" w:line="240" w:lineRule="auto"/>
        <w:ind w:left="0" w:firstLine="700"/>
        <w:jc w:val="both"/>
        <w:rPr>
          <w:rFonts w:ascii="Times New Roman" w:eastAsia="Times New Roman" w:hAnsi="Times New Roman" w:cs="Times New Roman"/>
          <w:sz w:val="28"/>
          <w:szCs w:val="28"/>
          <w:lang w:eastAsia="ru-RU"/>
        </w:rPr>
      </w:pPr>
      <w:r w:rsidRPr="005305EF">
        <w:rPr>
          <w:rFonts w:ascii="Times New Roman" w:eastAsia="Times New Roman" w:hAnsi="Times New Roman" w:cs="Times New Roman"/>
          <w:sz w:val="28"/>
          <w:szCs w:val="28"/>
          <w:lang w:eastAsia="ru-RU"/>
        </w:rPr>
        <w:t xml:space="preserve">строительство (устройство асфальтобетонного покрытия) автомобильной дороги местного значения «Салкын-Чишма </w:t>
      </w:r>
      <w:r w:rsidRPr="005305EF">
        <w:rPr>
          <w:rFonts w:ascii="Times New Roman" w:eastAsia="Times New Roman" w:hAnsi="Times New Roman" w:cs="Times New Roman"/>
          <w:sz w:val="20"/>
          <w:szCs w:val="20"/>
          <w:lang w:eastAsia="ru-RU"/>
        </w:rPr>
        <w:t xml:space="preserve">– </w:t>
      </w:r>
      <w:r w:rsidRPr="005305EF">
        <w:rPr>
          <w:rFonts w:ascii="Times New Roman" w:eastAsia="Times New Roman" w:hAnsi="Times New Roman" w:cs="Times New Roman"/>
          <w:sz w:val="28"/>
          <w:szCs w:val="28"/>
          <w:lang w:eastAsia="ru-RU"/>
        </w:rPr>
        <w:t>Змеево» протяженностью 2,3 км.;</w:t>
      </w:r>
    </w:p>
    <w:p w14:paraId="58C4CB53" w14:textId="77777777" w:rsidR="005305EF" w:rsidRPr="005305EF" w:rsidRDefault="005305EF" w:rsidP="00F42A0F">
      <w:pPr>
        <w:numPr>
          <w:ilvl w:val="0"/>
          <w:numId w:val="22"/>
        </w:numPr>
        <w:tabs>
          <w:tab w:val="clear" w:pos="720"/>
          <w:tab w:val="left" w:pos="0"/>
          <w:tab w:val="num" w:pos="993"/>
        </w:tabs>
        <w:spacing w:after="0" w:line="240" w:lineRule="auto"/>
        <w:ind w:left="0" w:firstLine="700"/>
        <w:jc w:val="both"/>
        <w:rPr>
          <w:rFonts w:ascii="Times New Roman" w:eastAsia="Times New Roman" w:hAnsi="Times New Roman" w:cs="Times New Roman"/>
          <w:sz w:val="28"/>
          <w:szCs w:val="28"/>
          <w:lang w:eastAsia="ru-RU"/>
        </w:rPr>
      </w:pPr>
      <w:r w:rsidRPr="005305EF">
        <w:rPr>
          <w:rFonts w:ascii="Times New Roman" w:eastAsia="Times New Roman" w:hAnsi="Times New Roman" w:cs="Times New Roman"/>
          <w:sz w:val="28"/>
          <w:szCs w:val="28"/>
          <w:lang w:eastAsia="ru-RU"/>
        </w:rPr>
        <w:t>новое строительство автомобильной дороги местного значения «Обход с.Пестрецы» протяженностью 2,1 км.;</w:t>
      </w:r>
    </w:p>
    <w:p w14:paraId="10B917FB" w14:textId="77777777" w:rsidR="005305EF" w:rsidRPr="005305EF" w:rsidRDefault="005305EF" w:rsidP="00F42A0F">
      <w:pPr>
        <w:numPr>
          <w:ilvl w:val="0"/>
          <w:numId w:val="22"/>
        </w:numPr>
        <w:tabs>
          <w:tab w:val="clear" w:pos="720"/>
          <w:tab w:val="left" w:pos="0"/>
          <w:tab w:val="num" w:pos="993"/>
        </w:tabs>
        <w:spacing w:after="0" w:line="240" w:lineRule="auto"/>
        <w:ind w:left="0" w:firstLine="700"/>
        <w:jc w:val="both"/>
        <w:rPr>
          <w:rFonts w:ascii="Times New Roman" w:eastAsia="Times New Roman" w:hAnsi="Times New Roman" w:cs="Times New Roman"/>
          <w:sz w:val="28"/>
          <w:szCs w:val="28"/>
          <w:lang w:eastAsia="ru-RU"/>
        </w:rPr>
      </w:pPr>
      <w:r w:rsidRPr="005305EF">
        <w:rPr>
          <w:rFonts w:ascii="Times New Roman" w:eastAsia="Times New Roman" w:hAnsi="Times New Roman" w:cs="Times New Roman"/>
          <w:sz w:val="28"/>
          <w:szCs w:val="28"/>
          <w:lang w:eastAsia="ru-RU"/>
        </w:rPr>
        <w:t>новое строительство автомобильной дороги местного значения «Подъезд к навозохранилищу» протяженностью 0,8 км.</w:t>
      </w:r>
      <w:r w:rsidRPr="005305EF">
        <w:rPr>
          <w:rFonts w:ascii="Times New Roman" w:eastAsia="Times New Roman" w:hAnsi="Times New Roman" w:cs="Times New Roman"/>
          <w:sz w:val="28"/>
          <w:szCs w:val="28"/>
          <w:lang w:val="en-US" w:eastAsia="ru-RU"/>
        </w:rPr>
        <w:t>;</w:t>
      </w:r>
    </w:p>
    <w:p w14:paraId="27D9B015" w14:textId="77777777" w:rsidR="005305EF" w:rsidRPr="005305EF" w:rsidRDefault="005305EF" w:rsidP="00F42A0F">
      <w:pPr>
        <w:numPr>
          <w:ilvl w:val="0"/>
          <w:numId w:val="22"/>
        </w:numPr>
        <w:tabs>
          <w:tab w:val="clear" w:pos="720"/>
          <w:tab w:val="left" w:pos="0"/>
          <w:tab w:val="num" w:pos="993"/>
        </w:tabs>
        <w:spacing w:after="0" w:line="240" w:lineRule="auto"/>
        <w:ind w:left="0" w:hanging="238"/>
        <w:jc w:val="both"/>
        <w:rPr>
          <w:rFonts w:ascii="Times New Roman" w:eastAsia="Times New Roman" w:hAnsi="Times New Roman" w:cs="Times New Roman"/>
          <w:sz w:val="28"/>
          <w:szCs w:val="28"/>
          <w:lang w:eastAsia="ru-RU"/>
        </w:rPr>
      </w:pPr>
      <w:r w:rsidRPr="005305EF">
        <w:rPr>
          <w:rFonts w:ascii="Times New Roman" w:eastAsia="Times New Roman" w:hAnsi="Times New Roman" w:cs="Times New Roman"/>
          <w:sz w:val="28"/>
          <w:szCs w:val="28"/>
          <w:lang w:eastAsia="ru-RU"/>
        </w:rPr>
        <w:t>подъезд к карьеру по разведке и добыче известняка ООО «Надеждинский</w:t>
      </w:r>
    </w:p>
    <w:p w14:paraId="6544DC6F" w14:textId="77777777" w:rsidR="005305EF" w:rsidRPr="005305EF" w:rsidRDefault="005305EF" w:rsidP="009B30F5">
      <w:pPr>
        <w:tabs>
          <w:tab w:val="left" w:pos="0"/>
          <w:tab w:val="num" w:pos="993"/>
        </w:tabs>
        <w:spacing w:after="0" w:line="240" w:lineRule="auto"/>
        <w:jc w:val="both"/>
        <w:rPr>
          <w:rFonts w:ascii="Times New Roman" w:eastAsia="Times New Roman" w:hAnsi="Times New Roman" w:cs="Times New Roman"/>
          <w:sz w:val="28"/>
          <w:szCs w:val="28"/>
          <w:lang w:eastAsia="ru-RU"/>
        </w:rPr>
      </w:pPr>
      <w:r w:rsidRPr="005305EF">
        <w:rPr>
          <w:rFonts w:ascii="Times New Roman" w:eastAsia="Times New Roman" w:hAnsi="Times New Roman" w:cs="Times New Roman"/>
          <w:sz w:val="28"/>
          <w:szCs w:val="28"/>
          <w:lang w:eastAsia="ru-RU"/>
        </w:rPr>
        <w:t xml:space="preserve"> карьер» протяженностью 0,35 км..</w:t>
      </w:r>
    </w:p>
    <w:p w14:paraId="1DC9811E" w14:textId="77777777" w:rsidR="005305EF" w:rsidRPr="005305EF" w:rsidRDefault="005305EF" w:rsidP="005305EF">
      <w:pPr>
        <w:tabs>
          <w:tab w:val="left" w:pos="0"/>
        </w:tabs>
        <w:autoSpaceDE w:val="0"/>
        <w:autoSpaceDN w:val="0"/>
        <w:adjustRightInd w:val="0"/>
        <w:spacing w:after="0" w:line="240" w:lineRule="auto"/>
        <w:ind w:firstLine="700"/>
        <w:jc w:val="both"/>
        <w:rPr>
          <w:rFonts w:ascii="Times New Roman" w:eastAsia="Times New Roman" w:hAnsi="Times New Roman" w:cs="Times New Roman"/>
          <w:sz w:val="28"/>
          <w:szCs w:val="28"/>
          <w:lang w:eastAsia="ru-RU"/>
        </w:rPr>
      </w:pPr>
      <w:r w:rsidRPr="005305EF">
        <w:rPr>
          <w:rFonts w:ascii="Times New Roman" w:eastAsia="Times New Roman" w:hAnsi="Times New Roman" w:cs="Times New Roman"/>
          <w:sz w:val="28"/>
          <w:szCs w:val="28"/>
          <w:lang w:eastAsia="ru-RU"/>
        </w:rPr>
        <w:t>Перечень мероприятий по развитию автомобильных дорог Ленино-Кокушкинского сельского поселения представлен в таблице 2.9.1</w:t>
      </w:r>
    </w:p>
    <w:p w14:paraId="566B19DD" w14:textId="77777777" w:rsidR="005305EF" w:rsidRPr="005305EF" w:rsidRDefault="005305EF" w:rsidP="005305EF">
      <w:pPr>
        <w:tabs>
          <w:tab w:val="left" w:pos="0"/>
        </w:tabs>
        <w:autoSpaceDE w:val="0"/>
        <w:autoSpaceDN w:val="0"/>
        <w:adjustRightInd w:val="0"/>
        <w:spacing w:after="0" w:line="240" w:lineRule="auto"/>
        <w:ind w:firstLine="567"/>
        <w:jc w:val="center"/>
        <w:rPr>
          <w:rFonts w:ascii="Times New Roman" w:eastAsia="Times New Roman" w:hAnsi="Times New Roman" w:cs="Times New Roman"/>
          <w:color w:val="FF0000"/>
          <w:sz w:val="28"/>
          <w:szCs w:val="28"/>
          <w:u w:val="single"/>
          <w:lang w:eastAsia="ru-RU"/>
        </w:rPr>
      </w:pPr>
    </w:p>
    <w:p w14:paraId="16C9473E" w14:textId="77777777" w:rsidR="009B30F5" w:rsidRDefault="009B30F5" w:rsidP="005305EF">
      <w:pPr>
        <w:tabs>
          <w:tab w:val="left" w:pos="0"/>
        </w:tabs>
        <w:autoSpaceDE w:val="0"/>
        <w:autoSpaceDN w:val="0"/>
        <w:adjustRightInd w:val="0"/>
        <w:spacing w:after="0" w:line="240" w:lineRule="auto"/>
        <w:ind w:firstLine="700"/>
        <w:jc w:val="center"/>
        <w:rPr>
          <w:rFonts w:ascii="Times New Roman" w:eastAsia="Times New Roman" w:hAnsi="Times New Roman" w:cs="Times New Roman"/>
          <w:b/>
          <w:sz w:val="28"/>
          <w:szCs w:val="28"/>
          <w:lang w:eastAsia="ru-RU"/>
        </w:rPr>
      </w:pPr>
    </w:p>
    <w:p w14:paraId="65CC1570" w14:textId="39449307" w:rsidR="005305EF" w:rsidRPr="005305EF" w:rsidRDefault="005305EF" w:rsidP="005305EF">
      <w:pPr>
        <w:tabs>
          <w:tab w:val="left" w:pos="0"/>
        </w:tabs>
        <w:autoSpaceDE w:val="0"/>
        <w:autoSpaceDN w:val="0"/>
        <w:adjustRightInd w:val="0"/>
        <w:spacing w:after="0" w:line="240" w:lineRule="auto"/>
        <w:ind w:firstLine="700"/>
        <w:jc w:val="center"/>
        <w:rPr>
          <w:rFonts w:ascii="Times New Roman" w:eastAsia="Times New Roman" w:hAnsi="Times New Roman" w:cs="Times New Roman"/>
          <w:b/>
          <w:sz w:val="28"/>
          <w:szCs w:val="28"/>
          <w:lang w:eastAsia="ru-RU"/>
        </w:rPr>
      </w:pPr>
      <w:r w:rsidRPr="005305EF">
        <w:rPr>
          <w:rFonts w:ascii="Times New Roman" w:eastAsia="Times New Roman" w:hAnsi="Times New Roman" w:cs="Times New Roman"/>
          <w:b/>
          <w:sz w:val="28"/>
          <w:szCs w:val="28"/>
          <w:lang w:eastAsia="ru-RU"/>
        </w:rPr>
        <w:lastRenderedPageBreak/>
        <w:t>Улично-дорожная сеть</w:t>
      </w:r>
    </w:p>
    <w:p w14:paraId="615F67F1" w14:textId="77777777" w:rsidR="005305EF" w:rsidRPr="005305EF" w:rsidRDefault="005305EF" w:rsidP="005305EF">
      <w:pPr>
        <w:tabs>
          <w:tab w:val="left" w:pos="0"/>
        </w:tabs>
        <w:autoSpaceDE w:val="0"/>
        <w:autoSpaceDN w:val="0"/>
        <w:adjustRightInd w:val="0"/>
        <w:spacing w:after="0" w:line="240" w:lineRule="auto"/>
        <w:ind w:firstLine="700"/>
        <w:jc w:val="both"/>
        <w:rPr>
          <w:rFonts w:ascii="Times New Roman" w:eastAsia="Times New Roman" w:hAnsi="Times New Roman" w:cs="Times New Roman"/>
          <w:sz w:val="28"/>
          <w:szCs w:val="28"/>
          <w:lang w:eastAsia="ru-RU"/>
        </w:rPr>
      </w:pPr>
      <w:r w:rsidRPr="005305EF">
        <w:rPr>
          <w:rFonts w:ascii="Times New Roman" w:eastAsia="Times New Roman" w:hAnsi="Times New Roman" w:cs="Times New Roman"/>
          <w:sz w:val="28"/>
          <w:szCs w:val="28"/>
          <w:lang w:eastAsia="ru-RU"/>
        </w:rPr>
        <w:t>Генеральным планом Ленино-Кокушкинского сельского поселения предлагается проведение строительства улично-дорожной сети в с.Ленино-Кокушкино (ул. Набережная, ул.Зеленая, ул.Техническая, ул.Кооперативная, ул.Юбилейная, ул.Рамазан, ул.Дружба, ул.Озерная, ул.Бэхетле, ул.Овражная, ул.Луговая, ул.Солнечная, ул.Звезденая) с.Большие Бутырки (ул.Кирова), д.Змеево (ул. Победы) и проведение капитального ремонта улично-дорожной сети, в течение всего рассматриваемого периода.</w:t>
      </w:r>
    </w:p>
    <w:p w14:paraId="242364DD" w14:textId="77777777" w:rsidR="005305EF" w:rsidRPr="005305EF" w:rsidRDefault="005305EF" w:rsidP="005305EF">
      <w:pPr>
        <w:tabs>
          <w:tab w:val="left" w:pos="0"/>
        </w:tabs>
        <w:autoSpaceDE w:val="0"/>
        <w:autoSpaceDN w:val="0"/>
        <w:adjustRightInd w:val="0"/>
        <w:spacing w:after="0" w:line="240" w:lineRule="auto"/>
        <w:ind w:firstLine="700"/>
        <w:jc w:val="both"/>
        <w:rPr>
          <w:rFonts w:ascii="Times New Roman" w:eastAsia="Times New Roman" w:hAnsi="Times New Roman" w:cs="Times New Roman"/>
          <w:sz w:val="28"/>
          <w:szCs w:val="28"/>
          <w:lang w:eastAsia="ru-RU"/>
        </w:rPr>
      </w:pPr>
    </w:p>
    <w:p w14:paraId="7CE143BB" w14:textId="77777777" w:rsidR="005305EF" w:rsidRPr="005305EF" w:rsidRDefault="005305EF" w:rsidP="005305EF">
      <w:pPr>
        <w:tabs>
          <w:tab w:val="left" w:pos="0"/>
        </w:tabs>
        <w:autoSpaceDE w:val="0"/>
        <w:autoSpaceDN w:val="0"/>
        <w:adjustRightInd w:val="0"/>
        <w:spacing w:after="0" w:line="240" w:lineRule="auto"/>
        <w:ind w:firstLine="700"/>
        <w:jc w:val="center"/>
        <w:rPr>
          <w:rFonts w:ascii="Times New Roman" w:eastAsia="Times New Roman" w:hAnsi="Times New Roman" w:cs="Times New Roman"/>
          <w:b/>
          <w:sz w:val="28"/>
          <w:szCs w:val="28"/>
          <w:lang w:eastAsia="ru-RU"/>
        </w:rPr>
      </w:pPr>
      <w:r w:rsidRPr="005305EF">
        <w:rPr>
          <w:rFonts w:ascii="Times New Roman" w:eastAsia="Times New Roman" w:hAnsi="Times New Roman" w:cs="Times New Roman"/>
          <w:b/>
          <w:sz w:val="28"/>
          <w:szCs w:val="28"/>
          <w:lang w:eastAsia="ru-RU"/>
        </w:rPr>
        <w:t>Трубопроводный транспорт</w:t>
      </w:r>
    </w:p>
    <w:p w14:paraId="68F047C7" w14:textId="77777777" w:rsidR="005305EF" w:rsidRPr="005305EF" w:rsidRDefault="005305EF" w:rsidP="005305EF">
      <w:pPr>
        <w:tabs>
          <w:tab w:val="left" w:pos="0"/>
        </w:tabs>
        <w:autoSpaceDE w:val="0"/>
        <w:autoSpaceDN w:val="0"/>
        <w:adjustRightInd w:val="0"/>
        <w:spacing w:after="0" w:line="240" w:lineRule="auto"/>
        <w:ind w:firstLine="700"/>
        <w:jc w:val="both"/>
        <w:rPr>
          <w:rFonts w:ascii="Times New Roman" w:eastAsia="Times New Roman" w:hAnsi="Times New Roman" w:cs="Times New Roman"/>
          <w:sz w:val="28"/>
          <w:szCs w:val="28"/>
          <w:lang w:eastAsia="ru-RU"/>
        </w:rPr>
      </w:pPr>
      <w:r w:rsidRPr="005305EF">
        <w:rPr>
          <w:rFonts w:ascii="Times New Roman" w:eastAsia="Times New Roman" w:hAnsi="Times New Roman" w:cs="Times New Roman"/>
          <w:sz w:val="28"/>
          <w:szCs w:val="28"/>
          <w:lang w:eastAsia="ru-RU"/>
        </w:rPr>
        <w:t xml:space="preserve">В рассматриваемый период до 2035 года мероприятий по развитию трубопроводного транспорта по территории Ленино-Кокушкинского сельского поселения не запланировано. </w:t>
      </w:r>
    </w:p>
    <w:p w14:paraId="64FE9E64" w14:textId="77777777" w:rsidR="005305EF" w:rsidRPr="005305EF" w:rsidRDefault="005305EF" w:rsidP="005305EF">
      <w:pPr>
        <w:tabs>
          <w:tab w:val="left" w:pos="0"/>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sectPr w:rsidR="005305EF" w:rsidRPr="005305EF" w:rsidSect="00800107">
          <w:pgSz w:w="11906" w:h="16838"/>
          <w:pgMar w:top="851" w:right="851" w:bottom="851" w:left="1134" w:header="709" w:footer="709" w:gutter="0"/>
          <w:cols w:space="708"/>
          <w:docGrid w:linePitch="360"/>
        </w:sectPr>
      </w:pPr>
    </w:p>
    <w:p w14:paraId="170F6142" w14:textId="77777777" w:rsidR="005305EF" w:rsidRPr="005305EF" w:rsidRDefault="005305EF" w:rsidP="005305EF">
      <w:pPr>
        <w:widowControl w:val="0"/>
        <w:spacing w:after="0" w:line="240" w:lineRule="auto"/>
        <w:jc w:val="right"/>
        <w:rPr>
          <w:rFonts w:ascii="Times New Roman" w:eastAsia="Times New Roman" w:hAnsi="Times New Roman" w:cs="Times New Roman"/>
          <w:sz w:val="28"/>
          <w:szCs w:val="28"/>
        </w:rPr>
      </w:pPr>
      <w:r w:rsidRPr="005305EF">
        <w:rPr>
          <w:rFonts w:ascii="Times New Roman" w:eastAsia="Times New Roman" w:hAnsi="Times New Roman" w:cs="Times New Roman"/>
          <w:spacing w:val="-1"/>
          <w:sz w:val="28"/>
          <w:szCs w:val="28"/>
        </w:rPr>
        <w:lastRenderedPageBreak/>
        <w:t>Таблица</w:t>
      </w:r>
      <w:r w:rsidRPr="005305EF">
        <w:rPr>
          <w:rFonts w:ascii="Times New Roman" w:eastAsia="Times New Roman" w:hAnsi="Times New Roman" w:cs="Times New Roman"/>
          <w:sz w:val="28"/>
          <w:szCs w:val="28"/>
        </w:rPr>
        <w:t xml:space="preserve"> 2.9</w:t>
      </w:r>
      <w:r w:rsidRPr="005305EF">
        <w:rPr>
          <w:rFonts w:ascii="Times New Roman" w:eastAsia="Times New Roman" w:hAnsi="Times New Roman" w:cs="Times New Roman"/>
          <w:spacing w:val="-1"/>
          <w:sz w:val="28"/>
          <w:szCs w:val="28"/>
        </w:rPr>
        <w:t>.1.</w:t>
      </w:r>
    </w:p>
    <w:p w14:paraId="4412EF47" w14:textId="77777777" w:rsidR="005305EF" w:rsidRPr="005305EF" w:rsidRDefault="005305EF" w:rsidP="005305EF">
      <w:pPr>
        <w:spacing w:after="0" w:line="240" w:lineRule="auto"/>
        <w:ind w:firstLine="709"/>
        <w:contextualSpacing/>
        <w:jc w:val="center"/>
        <w:rPr>
          <w:rFonts w:ascii="Times New Roman" w:eastAsia="Times New Roman" w:hAnsi="Times New Roman" w:cs="Times New Roman"/>
          <w:sz w:val="28"/>
          <w:szCs w:val="28"/>
          <w:lang w:eastAsia="ru-RU"/>
        </w:rPr>
      </w:pPr>
      <w:r w:rsidRPr="005305EF">
        <w:rPr>
          <w:rFonts w:ascii="Times New Roman" w:eastAsia="Times New Roman" w:hAnsi="Times New Roman" w:cs="Times New Roman"/>
          <w:sz w:val="28"/>
          <w:szCs w:val="28"/>
          <w:lang w:eastAsia="ru-RU"/>
        </w:rPr>
        <w:t xml:space="preserve">Перечень мероприятий </w:t>
      </w:r>
      <w:r w:rsidRPr="005305EF">
        <w:rPr>
          <w:rFonts w:ascii="Times New Roman" w:eastAsia="Times New Roman" w:hAnsi="Times New Roman" w:cs="Times New Roman"/>
          <w:spacing w:val="-2"/>
          <w:sz w:val="28"/>
          <w:szCs w:val="28"/>
          <w:lang w:eastAsia="ru-RU"/>
        </w:rPr>
        <w:t>по</w:t>
      </w:r>
      <w:r w:rsidRPr="005305EF">
        <w:rPr>
          <w:rFonts w:ascii="Times New Roman" w:eastAsia="Times New Roman" w:hAnsi="Times New Roman" w:cs="Times New Roman"/>
          <w:spacing w:val="-3"/>
          <w:sz w:val="28"/>
          <w:szCs w:val="28"/>
          <w:lang w:eastAsia="ru-RU"/>
        </w:rPr>
        <w:t xml:space="preserve"> </w:t>
      </w:r>
      <w:r w:rsidRPr="005305EF">
        <w:rPr>
          <w:rFonts w:ascii="Times New Roman" w:eastAsia="Times New Roman" w:hAnsi="Times New Roman" w:cs="Times New Roman"/>
          <w:sz w:val="28"/>
          <w:szCs w:val="28"/>
          <w:lang w:eastAsia="ru-RU"/>
        </w:rPr>
        <w:t>развитию</w:t>
      </w:r>
      <w:r w:rsidRPr="005305EF">
        <w:rPr>
          <w:rFonts w:ascii="Times New Roman" w:eastAsia="Times New Roman" w:hAnsi="Times New Roman" w:cs="Times New Roman"/>
          <w:spacing w:val="-4"/>
          <w:sz w:val="28"/>
          <w:szCs w:val="28"/>
          <w:lang w:eastAsia="ru-RU"/>
        </w:rPr>
        <w:t xml:space="preserve"> </w:t>
      </w:r>
      <w:r w:rsidRPr="005305EF">
        <w:rPr>
          <w:rFonts w:ascii="Times New Roman" w:eastAsia="Times New Roman" w:hAnsi="Times New Roman" w:cs="Times New Roman"/>
          <w:sz w:val="28"/>
          <w:szCs w:val="28"/>
          <w:lang w:eastAsia="ru-RU"/>
        </w:rPr>
        <w:t>транспортно-коммуникационной</w:t>
      </w:r>
      <w:r w:rsidRPr="005305EF">
        <w:rPr>
          <w:rFonts w:ascii="Times New Roman" w:eastAsia="Times New Roman" w:hAnsi="Times New Roman" w:cs="Times New Roman"/>
          <w:spacing w:val="53"/>
          <w:sz w:val="28"/>
          <w:szCs w:val="28"/>
          <w:lang w:eastAsia="ru-RU"/>
        </w:rPr>
        <w:t xml:space="preserve"> </w:t>
      </w:r>
      <w:r w:rsidRPr="005305EF">
        <w:rPr>
          <w:rFonts w:ascii="Times New Roman" w:eastAsia="Times New Roman" w:hAnsi="Times New Roman" w:cs="Times New Roman"/>
          <w:sz w:val="28"/>
          <w:szCs w:val="28"/>
          <w:lang w:eastAsia="ru-RU"/>
        </w:rPr>
        <w:t>инфраструктуры на</w:t>
      </w:r>
      <w:r w:rsidRPr="005305EF">
        <w:rPr>
          <w:rFonts w:ascii="Times New Roman" w:eastAsia="Times New Roman" w:hAnsi="Times New Roman" w:cs="Times New Roman"/>
          <w:spacing w:val="-4"/>
          <w:sz w:val="28"/>
          <w:szCs w:val="28"/>
          <w:lang w:eastAsia="ru-RU"/>
        </w:rPr>
        <w:t xml:space="preserve"> </w:t>
      </w:r>
      <w:r w:rsidRPr="005305EF">
        <w:rPr>
          <w:rFonts w:ascii="Times New Roman" w:eastAsia="Times New Roman" w:hAnsi="Times New Roman" w:cs="Times New Roman"/>
          <w:sz w:val="28"/>
          <w:szCs w:val="28"/>
          <w:lang w:eastAsia="ru-RU"/>
        </w:rPr>
        <w:t xml:space="preserve">территории </w:t>
      </w:r>
    </w:p>
    <w:p w14:paraId="25724984" w14:textId="77777777" w:rsidR="005305EF" w:rsidRPr="005305EF" w:rsidRDefault="005305EF" w:rsidP="005305EF">
      <w:pPr>
        <w:spacing w:after="0" w:line="240" w:lineRule="auto"/>
        <w:ind w:firstLine="709"/>
        <w:contextualSpacing/>
        <w:jc w:val="center"/>
        <w:rPr>
          <w:rFonts w:ascii="Times New Roman" w:eastAsia="Times New Roman" w:hAnsi="Times New Roman" w:cs="Times New Roman"/>
          <w:sz w:val="28"/>
          <w:szCs w:val="28"/>
          <w:lang w:eastAsia="ru-RU"/>
        </w:rPr>
      </w:pPr>
      <w:r w:rsidRPr="005305EF">
        <w:rPr>
          <w:rFonts w:ascii="Times New Roman" w:eastAsia="Times New Roman" w:hAnsi="Times New Roman" w:cs="Times New Roman"/>
          <w:sz w:val="28"/>
          <w:szCs w:val="28"/>
          <w:lang w:eastAsia="ru-RU"/>
        </w:rPr>
        <w:t xml:space="preserve">Ленино-Кокушкинского </w:t>
      </w:r>
      <w:r w:rsidRPr="005305EF">
        <w:rPr>
          <w:rFonts w:ascii="Times New Roman" w:eastAsia="Times New Roman" w:hAnsi="Times New Roman" w:cs="Times New Roman"/>
          <w:spacing w:val="-2"/>
          <w:sz w:val="28"/>
          <w:szCs w:val="28"/>
          <w:lang w:eastAsia="ru-RU"/>
        </w:rPr>
        <w:t>СП</w:t>
      </w:r>
      <w:r w:rsidRPr="005305EF">
        <w:rPr>
          <w:rFonts w:ascii="Times New Roman" w:eastAsia="Times New Roman" w:hAnsi="Times New Roman" w:cs="Times New Roman"/>
          <w:sz w:val="28"/>
          <w:szCs w:val="28"/>
          <w:lang w:eastAsia="ru-RU"/>
        </w:rPr>
        <w:t xml:space="preserve"> в</w:t>
      </w:r>
      <w:r w:rsidRPr="005305EF">
        <w:rPr>
          <w:rFonts w:ascii="Times New Roman" w:eastAsia="Times New Roman" w:hAnsi="Times New Roman" w:cs="Times New Roman"/>
          <w:spacing w:val="-2"/>
          <w:sz w:val="28"/>
          <w:szCs w:val="28"/>
          <w:lang w:eastAsia="ru-RU"/>
        </w:rPr>
        <w:t xml:space="preserve"> </w:t>
      </w:r>
      <w:r w:rsidRPr="005305EF">
        <w:rPr>
          <w:rFonts w:ascii="Times New Roman" w:eastAsia="Times New Roman" w:hAnsi="Times New Roman" w:cs="Times New Roman"/>
          <w:sz w:val="28"/>
          <w:szCs w:val="28"/>
          <w:lang w:eastAsia="ru-RU"/>
        </w:rPr>
        <w:t>2023-2043</w:t>
      </w:r>
      <w:r w:rsidRPr="005305EF">
        <w:rPr>
          <w:rFonts w:ascii="Times New Roman" w:eastAsia="Times New Roman" w:hAnsi="Times New Roman" w:cs="Times New Roman"/>
          <w:spacing w:val="1"/>
          <w:sz w:val="28"/>
          <w:szCs w:val="28"/>
          <w:lang w:eastAsia="ru-RU"/>
        </w:rPr>
        <w:t xml:space="preserve"> </w:t>
      </w:r>
      <w:r w:rsidRPr="005305EF">
        <w:rPr>
          <w:rFonts w:ascii="Times New Roman" w:eastAsia="Times New Roman" w:hAnsi="Times New Roman" w:cs="Times New Roman"/>
          <w:sz w:val="28"/>
          <w:szCs w:val="28"/>
          <w:lang w:eastAsia="ru-RU"/>
        </w:rPr>
        <w:t>гг.</w:t>
      </w:r>
    </w:p>
    <w:p w14:paraId="2C7B14D0" w14:textId="77777777" w:rsidR="005305EF" w:rsidRPr="005305EF" w:rsidRDefault="005305EF" w:rsidP="005305EF">
      <w:pPr>
        <w:suppressAutoHyphens/>
        <w:spacing w:after="0" w:line="240" w:lineRule="auto"/>
        <w:ind w:firstLine="720"/>
        <w:jc w:val="both"/>
        <w:rPr>
          <w:rFonts w:ascii="Times New Roman" w:eastAsia="Calibri" w:hAnsi="Times New Roman" w:cs="Times New Roman"/>
          <w:sz w:val="20"/>
          <w:szCs w:val="20"/>
        </w:rPr>
      </w:pPr>
    </w:p>
    <w:tbl>
      <w:tblPr>
        <w:tblW w:w="149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2"/>
        <w:gridCol w:w="1833"/>
        <w:gridCol w:w="2693"/>
        <w:gridCol w:w="1843"/>
        <w:gridCol w:w="1134"/>
        <w:gridCol w:w="992"/>
        <w:gridCol w:w="1134"/>
        <w:gridCol w:w="1134"/>
        <w:gridCol w:w="1134"/>
        <w:gridCol w:w="2498"/>
      </w:tblGrid>
      <w:tr w:rsidR="005305EF" w:rsidRPr="005305EF" w14:paraId="2A29938C" w14:textId="77777777" w:rsidTr="005F5331">
        <w:trPr>
          <w:tblHeader/>
          <w:jc w:val="center"/>
        </w:trPr>
        <w:tc>
          <w:tcPr>
            <w:tcW w:w="572" w:type="dxa"/>
            <w:vMerge w:val="restart"/>
            <w:tcBorders>
              <w:top w:val="single" w:sz="4" w:space="0" w:color="auto"/>
              <w:left w:val="single" w:sz="4" w:space="0" w:color="auto"/>
              <w:bottom w:val="single" w:sz="4" w:space="0" w:color="auto"/>
              <w:right w:val="single" w:sz="4" w:space="0" w:color="auto"/>
            </w:tcBorders>
            <w:vAlign w:val="center"/>
          </w:tcPr>
          <w:p w14:paraId="08DA2A76" w14:textId="77777777" w:rsidR="005305EF" w:rsidRPr="005305EF" w:rsidRDefault="005305EF" w:rsidP="005305EF">
            <w:pPr>
              <w:spacing w:after="0" w:line="240" w:lineRule="auto"/>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val="x-none" w:eastAsia="x-none"/>
              </w:rPr>
              <w:t>№ п/п</w:t>
            </w:r>
          </w:p>
        </w:tc>
        <w:tc>
          <w:tcPr>
            <w:tcW w:w="1833" w:type="dxa"/>
            <w:vMerge w:val="restart"/>
            <w:tcBorders>
              <w:top w:val="single" w:sz="4" w:space="0" w:color="auto"/>
              <w:left w:val="single" w:sz="4" w:space="0" w:color="auto"/>
              <w:bottom w:val="single" w:sz="4" w:space="0" w:color="auto"/>
              <w:right w:val="single" w:sz="4" w:space="0" w:color="auto"/>
            </w:tcBorders>
            <w:vAlign w:val="center"/>
          </w:tcPr>
          <w:p w14:paraId="349B9B81"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val="x-none" w:eastAsia="x-none"/>
              </w:rPr>
              <w:t>Местоположение</w:t>
            </w:r>
          </w:p>
        </w:tc>
        <w:tc>
          <w:tcPr>
            <w:tcW w:w="2693" w:type="dxa"/>
            <w:vMerge w:val="restart"/>
            <w:tcBorders>
              <w:top w:val="single" w:sz="4" w:space="0" w:color="auto"/>
              <w:left w:val="single" w:sz="4" w:space="0" w:color="auto"/>
              <w:bottom w:val="single" w:sz="4" w:space="0" w:color="auto"/>
              <w:right w:val="single" w:sz="4" w:space="0" w:color="auto"/>
            </w:tcBorders>
            <w:vAlign w:val="center"/>
          </w:tcPr>
          <w:p w14:paraId="50A964E6" w14:textId="77777777" w:rsidR="005305EF" w:rsidRPr="005305EF" w:rsidRDefault="005305EF" w:rsidP="005305EF">
            <w:pPr>
              <w:spacing w:after="0" w:line="240" w:lineRule="auto"/>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val="x-none" w:eastAsia="x-none"/>
              </w:rPr>
              <w:t>Наименование объекта</w:t>
            </w:r>
          </w:p>
        </w:tc>
        <w:tc>
          <w:tcPr>
            <w:tcW w:w="1843" w:type="dxa"/>
            <w:vMerge w:val="restart"/>
            <w:tcBorders>
              <w:top w:val="single" w:sz="4" w:space="0" w:color="auto"/>
              <w:left w:val="single" w:sz="4" w:space="0" w:color="auto"/>
              <w:bottom w:val="single" w:sz="4" w:space="0" w:color="auto"/>
              <w:right w:val="single" w:sz="4" w:space="0" w:color="auto"/>
            </w:tcBorders>
            <w:vAlign w:val="center"/>
          </w:tcPr>
          <w:p w14:paraId="0D90BEDF" w14:textId="77777777" w:rsidR="005305EF" w:rsidRPr="005305EF" w:rsidRDefault="005305EF" w:rsidP="005305EF">
            <w:pPr>
              <w:spacing w:after="0" w:line="240" w:lineRule="auto"/>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val="x-none" w:eastAsia="x-none"/>
              </w:rPr>
              <w:t>Вид</w:t>
            </w:r>
          </w:p>
          <w:p w14:paraId="04F73965" w14:textId="77777777" w:rsidR="005305EF" w:rsidRPr="005305EF" w:rsidRDefault="005305EF" w:rsidP="005305EF">
            <w:pPr>
              <w:spacing w:after="0" w:line="240" w:lineRule="auto"/>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val="x-none" w:eastAsia="x-none"/>
              </w:rPr>
              <w:t>мероприятия</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1B619D01" w14:textId="77777777" w:rsidR="005305EF" w:rsidRPr="005305EF" w:rsidRDefault="005305EF" w:rsidP="005305EF">
            <w:pPr>
              <w:spacing w:after="0" w:line="240" w:lineRule="auto"/>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val="x-none" w:eastAsia="x-none"/>
              </w:rPr>
              <w:t>Единица измерения</w:t>
            </w: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0AD0E384" w14:textId="77777777" w:rsidR="005305EF" w:rsidRPr="005305EF" w:rsidRDefault="005305EF" w:rsidP="005305EF">
            <w:pPr>
              <w:spacing w:after="0" w:line="240" w:lineRule="auto"/>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val="x-none" w:eastAsia="x-none"/>
              </w:rPr>
              <w:t>Мощность</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0AB5029E" w14:textId="77777777" w:rsidR="005305EF" w:rsidRPr="005305EF" w:rsidRDefault="005305EF" w:rsidP="005305EF">
            <w:pPr>
              <w:spacing w:after="0" w:line="240" w:lineRule="auto"/>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val="x-none" w:eastAsia="x-none"/>
              </w:rPr>
              <w:t>Срок реализации</w:t>
            </w:r>
          </w:p>
        </w:tc>
        <w:tc>
          <w:tcPr>
            <w:tcW w:w="2498" w:type="dxa"/>
            <w:vMerge w:val="restart"/>
            <w:tcBorders>
              <w:top w:val="single" w:sz="4" w:space="0" w:color="auto"/>
              <w:left w:val="single" w:sz="4" w:space="0" w:color="auto"/>
              <w:bottom w:val="single" w:sz="4" w:space="0" w:color="auto"/>
              <w:right w:val="single" w:sz="4" w:space="0" w:color="auto"/>
            </w:tcBorders>
            <w:vAlign w:val="center"/>
          </w:tcPr>
          <w:p w14:paraId="5D321BB2" w14:textId="77777777" w:rsidR="005305EF" w:rsidRPr="005305EF" w:rsidRDefault="005305EF" w:rsidP="005305EF">
            <w:pPr>
              <w:spacing w:after="0" w:line="240" w:lineRule="auto"/>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val="x-none" w:eastAsia="x-none"/>
              </w:rPr>
              <w:t>Источник</w:t>
            </w:r>
          </w:p>
          <w:p w14:paraId="665D739F" w14:textId="77777777" w:rsidR="005305EF" w:rsidRPr="005305EF" w:rsidRDefault="005305EF" w:rsidP="005305EF">
            <w:pPr>
              <w:spacing w:after="0" w:line="240" w:lineRule="auto"/>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val="x-none" w:eastAsia="x-none"/>
              </w:rPr>
              <w:t>мероприятия</w:t>
            </w:r>
          </w:p>
        </w:tc>
      </w:tr>
      <w:tr w:rsidR="005305EF" w:rsidRPr="005305EF" w14:paraId="10ECB86C" w14:textId="77777777" w:rsidTr="005F5331">
        <w:trPr>
          <w:trHeight w:val="825"/>
          <w:tblHeader/>
          <w:jc w:val="center"/>
        </w:trPr>
        <w:tc>
          <w:tcPr>
            <w:tcW w:w="572" w:type="dxa"/>
            <w:vMerge/>
            <w:tcBorders>
              <w:top w:val="single" w:sz="4" w:space="0" w:color="auto"/>
              <w:left w:val="single" w:sz="4" w:space="0" w:color="auto"/>
              <w:bottom w:val="single" w:sz="4" w:space="0" w:color="auto"/>
              <w:right w:val="single" w:sz="4" w:space="0" w:color="auto"/>
            </w:tcBorders>
            <w:vAlign w:val="center"/>
          </w:tcPr>
          <w:p w14:paraId="180E3435" w14:textId="77777777" w:rsidR="005305EF" w:rsidRPr="005305EF" w:rsidRDefault="005305EF" w:rsidP="005305EF">
            <w:pPr>
              <w:spacing w:after="0" w:line="240" w:lineRule="auto"/>
              <w:jc w:val="center"/>
              <w:rPr>
                <w:rFonts w:ascii="Times New Roman" w:eastAsia="Times New Roman" w:hAnsi="Times New Roman" w:cs="Times New Roman"/>
                <w:sz w:val="20"/>
                <w:szCs w:val="20"/>
                <w:lang w:val="x-none" w:eastAsia="x-none"/>
              </w:rPr>
            </w:pPr>
          </w:p>
        </w:tc>
        <w:tc>
          <w:tcPr>
            <w:tcW w:w="1833" w:type="dxa"/>
            <w:vMerge/>
            <w:tcBorders>
              <w:top w:val="single" w:sz="4" w:space="0" w:color="auto"/>
              <w:left w:val="single" w:sz="4" w:space="0" w:color="auto"/>
              <w:bottom w:val="single" w:sz="4" w:space="0" w:color="auto"/>
              <w:right w:val="single" w:sz="4" w:space="0" w:color="auto"/>
            </w:tcBorders>
            <w:vAlign w:val="center"/>
          </w:tcPr>
          <w:p w14:paraId="73F5A0A1" w14:textId="77777777" w:rsidR="005305EF" w:rsidRPr="005305EF" w:rsidRDefault="005305EF" w:rsidP="005305EF">
            <w:pPr>
              <w:spacing w:after="0" w:line="240" w:lineRule="auto"/>
              <w:jc w:val="center"/>
              <w:rPr>
                <w:rFonts w:ascii="Times New Roman" w:eastAsia="Times New Roman" w:hAnsi="Times New Roman" w:cs="Times New Roman"/>
                <w:sz w:val="20"/>
                <w:szCs w:val="20"/>
                <w:lang w:val="x-none" w:eastAsia="x-none"/>
              </w:rPr>
            </w:pPr>
          </w:p>
        </w:tc>
        <w:tc>
          <w:tcPr>
            <w:tcW w:w="2693" w:type="dxa"/>
            <w:vMerge/>
            <w:tcBorders>
              <w:top w:val="single" w:sz="4" w:space="0" w:color="auto"/>
              <w:left w:val="single" w:sz="4" w:space="0" w:color="auto"/>
              <w:bottom w:val="single" w:sz="4" w:space="0" w:color="auto"/>
              <w:right w:val="single" w:sz="4" w:space="0" w:color="auto"/>
            </w:tcBorders>
            <w:vAlign w:val="center"/>
          </w:tcPr>
          <w:p w14:paraId="3120365A" w14:textId="77777777" w:rsidR="005305EF" w:rsidRPr="005305EF" w:rsidRDefault="005305EF" w:rsidP="005305EF">
            <w:pPr>
              <w:spacing w:after="0" w:line="240" w:lineRule="auto"/>
              <w:jc w:val="center"/>
              <w:rPr>
                <w:rFonts w:ascii="Times New Roman" w:eastAsia="Times New Roman" w:hAnsi="Times New Roman" w:cs="Times New Roman"/>
                <w:sz w:val="20"/>
                <w:szCs w:val="20"/>
                <w:lang w:val="x-none" w:eastAsia="x-none"/>
              </w:rPr>
            </w:pPr>
          </w:p>
        </w:tc>
        <w:tc>
          <w:tcPr>
            <w:tcW w:w="1843" w:type="dxa"/>
            <w:vMerge/>
            <w:tcBorders>
              <w:top w:val="single" w:sz="4" w:space="0" w:color="auto"/>
              <w:left w:val="single" w:sz="4" w:space="0" w:color="auto"/>
              <w:bottom w:val="single" w:sz="4" w:space="0" w:color="auto"/>
              <w:right w:val="single" w:sz="4" w:space="0" w:color="auto"/>
            </w:tcBorders>
            <w:vAlign w:val="center"/>
          </w:tcPr>
          <w:p w14:paraId="3BD1E9E5" w14:textId="77777777" w:rsidR="005305EF" w:rsidRPr="005305EF" w:rsidRDefault="005305EF" w:rsidP="005305EF">
            <w:pPr>
              <w:spacing w:after="0" w:line="240" w:lineRule="auto"/>
              <w:jc w:val="center"/>
              <w:rPr>
                <w:rFonts w:ascii="Times New Roman" w:eastAsia="Times New Roman" w:hAnsi="Times New Roman" w:cs="Times New Roman"/>
                <w:sz w:val="20"/>
                <w:szCs w:val="20"/>
                <w:lang w:val="x-none" w:eastAsia="x-none"/>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7F06CFCD" w14:textId="77777777" w:rsidR="005305EF" w:rsidRPr="005305EF" w:rsidRDefault="005305EF" w:rsidP="005305EF">
            <w:pPr>
              <w:spacing w:after="0" w:line="240" w:lineRule="auto"/>
              <w:jc w:val="center"/>
              <w:rPr>
                <w:rFonts w:ascii="Times New Roman" w:eastAsia="Times New Roman" w:hAnsi="Times New Roman" w:cs="Times New Roman"/>
                <w:sz w:val="20"/>
                <w:szCs w:val="20"/>
                <w:lang w:val="x-none" w:eastAsia="x-none"/>
              </w:rPr>
            </w:pPr>
          </w:p>
        </w:tc>
        <w:tc>
          <w:tcPr>
            <w:tcW w:w="992" w:type="dxa"/>
            <w:tcBorders>
              <w:top w:val="single" w:sz="4" w:space="0" w:color="auto"/>
              <w:left w:val="single" w:sz="4" w:space="0" w:color="auto"/>
              <w:bottom w:val="single" w:sz="4" w:space="0" w:color="auto"/>
              <w:right w:val="single" w:sz="4" w:space="0" w:color="auto"/>
            </w:tcBorders>
            <w:vAlign w:val="center"/>
          </w:tcPr>
          <w:p w14:paraId="435EF4F7" w14:textId="77777777" w:rsidR="005305EF" w:rsidRPr="005305EF" w:rsidRDefault="005305EF" w:rsidP="005305EF">
            <w:pPr>
              <w:spacing w:after="0" w:line="240" w:lineRule="auto"/>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val="x-none" w:eastAsia="x-none"/>
              </w:rPr>
              <w:t>Существующая</w:t>
            </w:r>
          </w:p>
        </w:tc>
        <w:tc>
          <w:tcPr>
            <w:tcW w:w="1134" w:type="dxa"/>
            <w:tcBorders>
              <w:top w:val="single" w:sz="4" w:space="0" w:color="auto"/>
              <w:left w:val="single" w:sz="4" w:space="0" w:color="auto"/>
              <w:bottom w:val="single" w:sz="4" w:space="0" w:color="auto"/>
              <w:right w:val="single" w:sz="4" w:space="0" w:color="auto"/>
            </w:tcBorders>
            <w:vAlign w:val="center"/>
          </w:tcPr>
          <w:p w14:paraId="2CE88D8F" w14:textId="77777777" w:rsidR="005305EF" w:rsidRPr="005305EF" w:rsidRDefault="005305EF" w:rsidP="005305EF">
            <w:pPr>
              <w:spacing w:after="0" w:line="240" w:lineRule="auto"/>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val="x-none" w:eastAsia="x-none"/>
              </w:rPr>
              <w:t>Новая</w:t>
            </w:r>
          </w:p>
          <w:p w14:paraId="708B7B04" w14:textId="77777777" w:rsidR="005305EF" w:rsidRPr="005305EF" w:rsidRDefault="005305EF" w:rsidP="005305EF">
            <w:pPr>
              <w:spacing w:after="0" w:line="240" w:lineRule="auto"/>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val="x-none" w:eastAsia="x-none"/>
              </w:rPr>
              <w:t>(дополнительная)</w:t>
            </w:r>
          </w:p>
        </w:tc>
        <w:tc>
          <w:tcPr>
            <w:tcW w:w="1134" w:type="dxa"/>
            <w:tcBorders>
              <w:top w:val="single" w:sz="4" w:space="0" w:color="auto"/>
              <w:left w:val="single" w:sz="4" w:space="0" w:color="auto"/>
              <w:bottom w:val="single" w:sz="4" w:space="0" w:color="auto"/>
              <w:right w:val="single" w:sz="4" w:space="0" w:color="auto"/>
            </w:tcBorders>
            <w:vAlign w:val="center"/>
          </w:tcPr>
          <w:p w14:paraId="31FB4104" w14:textId="77777777" w:rsidR="005305EF" w:rsidRPr="005305EF" w:rsidRDefault="005305EF" w:rsidP="005305EF">
            <w:pPr>
              <w:spacing w:after="0"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Первая очередь (2023-2033 гг.)</w:t>
            </w:r>
          </w:p>
        </w:tc>
        <w:tc>
          <w:tcPr>
            <w:tcW w:w="1134" w:type="dxa"/>
            <w:tcBorders>
              <w:top w:val="single" w:sz="4" w:space="0" w:color="auto"/>
              <w:left w:val="single" w:sz="4" w:space="0" w:color="auto"/>
              <w:bottom w:val="single" w:sz="4" w:space="0" w:color="auto"/>
              <w:right w:val="single" w:sz="4" w:space="0" w:color="auto"/>
            </w:tcBorders>
            <w:vAlign w:val="center"/>
          </w:tcPr>
          <w:p w14:paraId="0EF9F3F9" w14:textId="77777777" w:rsidR="005305EF" w:rsidRPr="005305EF" w:rsidRDefault="005305EF" w:rsidP="005305EF">
            <w:pPr>
              <w:spacing w:after="0"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 xml:space="preserve">Расчетный срок </w:t>
            </w:r>
          </w:p>
          <w:p w14:paraId="26114FCE" w14:textId="77777777" w:rsidR="005305EF" w:rsidRPr="005305EF" w:rsidRDefault="005305EF" w:rsidP="005305EF">
            <w:pPr>
              <w:spacing w:after="0"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(2033-2043 гг.)</w:t>
            </w:r>
          </w:p>
        </w:tc>
        <w:tc>
          <w:tcPr>
            <w:tcW w:w="2498" w:type="dxa"/>
            <w:vMerge/>
            <w:tcBorders>
              <w:top w:val="single" w:sz="4" w:space="0" w:color="auto"/>
              <w:left w:val="single" w:sz="4" w:space="0" w:color="auto"/>
              <w:bottom w:val="single" w:sz="4" w:space="0" w:color="auto"/>
              <w:right w:val="single" w:sz="4" w:space="0" w:color="auto"/>
            </w:tcBorders>
            <w:vAlign w:val="center"/>
          </w:tcPr>
          <w:p w14:paraId="012F5C18" w14:textId="77777777" w:rsidR="005305EF" w:rsidRPr="005305EF" w:rsidRDefault="005305EF" w:rsidP="005305EF">
            <w:pPr>
              <w:spacing w:after="0" w:line="240" w:lineRule="auto"/>
              <w:jc w:val="center"/>
              <w:rPr>
                <w:rFonts w:ascii="Times New Roman" w:eastAsia="Times New Roman" w:hAnsi="Times New Roman" w:cs="Times New Roman"/>
                <w:sz w:val="20"/>
                <w:szCs w:val="20"/>
                <w:lang w:val="x-none" w:eastAsia="x-none"/>
              </w:rPr>
            </w:pPr>
          </w:p>
        </w:tc>
      </w:tr>
      <w:tr w:rsidR="005305EF" w:rsidRPr="005305EF" w14:paraId="15CF5F4F" w14:textId="77777777" w:rsidTr="005F5331">
        <w:trPr>
          <w:jc w:val="center"/>
        </w:trPr>
        <w:tc>
          <w:tcPr>
            <w:tcW w:w="14967" w:type="dxa"/>
            <w:gridSpan w:val="10"/>
            <w:vAlign w:val="center"/>
          </w:tcPr>
          <w:p w14:paraId="646BC772" w14:textId="77777777" w:rsidR="005305EF" w:rsidRPr="005305EF" w:rsidRDefault="005305EF" w:rsidP="005305EF">
            <w:pPr>
              <w:spacing w:after="0" w:line="240" w:lineRule="auto"/>
              <w:jc w:val="center"/>
              <w:rPr>
                <w:rFonts w:ascii="Times New Roman" w:eastAsia="Times New Roman" w:hAnsi="Times New Roman" w:cs="Times New Roman"/>
                <w:caps/>
                <w:sz w:val="20"/>
                <w:szCs w:val="20"/>
                <w:lang w:val="x-none" w:eastAsia="x-none"/>
              </w:rPr>
            </w:pPr>
            <w:r w:rsidRPr="005305EF">
              <w:rPr>
                <w:rFonts w:ascii="Times New Roman" w:eastAsia="Times New Roman" w:hAnsi="Times New Roman" w:cs="Times New Roman"/>
                <w:caps/>
                <w:sz w:val="20"/>
                <w:szCs w:val="20"/>
                <w:lang w:val="x-none" w:eastAsia="x-none"/>
              </w:rPr>
              <w:t xml:space="preserve">Мероприятия </w:t>
            </w:r>
            <w:r w:rsidRPr="005305EF">
              <w:rPr>
                <w:rFonts w:ascii="Times New Roman" w:eastAsia="Times New Roman" w:hAnsi="Times New Roman" w:cs="Times New Roman"/>
                <w:caps/>
                <w:sz w:val="20"/>
                <w:szCs w:val="20"/>
                <w:lang w:eastAsia="x-none"/>
              </w:rPr>
              <w:t>ФЕДЕРАЛЬНОГО</w:t>
            </w:r>
            <w:r w:rsidRPr="005305EF">
              <w:rPr>
                <w:rFonts w:ascii="Times New Roman" w:eastAsia="Times New Roman" w:hAnsi="Times New Roman" w:cs="Times New Roman"/>
                <w:caps/>
                <w:sz w:val="20"/>
                <w:szCs w:val="20"/>
                <w:lang w:val="x-none" w:eastAsia="x-none"/>
              </w:rPr>
              <w:t xml:space="preserve">  значения</w:t>
            </w:r>
          </w:p>
        </w:tc>
      </w:tr>
      <w:tr w:rsidR="005305EF" w:rsidRPr="005305EF" w14:paraId="320C61E8" w14:textId="77777777" w:rsidTr="005F5331">
        <w:trPr>
          <w:jc w:val="center"/>
        </w:trPr>
        <w:tc>
          <w:tcPr>
            <w:tcW w:w="14967" w:type="dxa"/>
            <w:gridSpan w:val="10"/>
            <w:vAlign w:val="center"/>
          </w:tcPr>
          <w:p w14:paraId="4F88114C" w14:textId="77777777" w:rsidR="005305EF" w:rsidRPr="005305EF" w:rsidRDefault="005305EF" w:rsidP="005305EF">
            <w:pPr>
              <w:spacing w:after="0" w:line="240" w:lineRule="auto"/>
              <w:jc w:val="center"/>
              <w:rPr>
                <w:rFonts w:ascii="Times New Roman" w:eastAsia="Times New Roman" w:hAnsi="Times New Roman" w:cs="Times New Roman"/>
                <w:sz w:val="20"/>
                <w:szCs w:val="20"/>
                <w:lang w:eastAsia="x-none"/>
              </w:rPr>
            </w:pPr>
            <w:r w:rsidRPr="005305EF">
              <w:rPr>
                <w:rFonts w:ascii="Times New Roman" w:eastAsia="Times New Roman" w:hAnsi="Times New Roman" w:cs="Times New Roman"/>
                <w:sz w:val="20"/>
                <w:szCs w:val="20"/>
                <w:lang w:eastAsia="x-none"/>
              </w:rPr>
              <w:t>Железнодорожный транспорт</w:t>
            </w:r>
          </w:p>
        </w:tc>
      </w:tr>
      <w:tr w:rsidR="005305EF" w:rsidRPr="005305EF" w14:paraId="5D8B84E3" w14:textId="77777777" w:rsidTr="005F5331">
        <w:trPr>
          <w:trHeight w:hRule="exact" w:val="1136"/>
          <w:jc w:val="center"/>
        </w:trPr>
        <w:tc>
          <w:tcPr>
            <w:tcW w:w="572" w:type="dxa"/>
            <w:vAlign w:val="center"/>
          </w:tcPr>
          <w:p w14:paraId="2014DE32"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val="x-none" w:eastAsia="x-none"/>
              </w:rPr>
              <w:t>1*</w:t>
            </w:r>
          </w:p>
        </w:tc>
        <w:tc>
          <w:tcPr>
            <w:tcW w:w="1833" w:type="dxa"/>
            <w:vAlign w:val="center"/>
          </w:tcPr>
          <w:p w14:paraId="5B9CE0A1"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val="x-none" w:eastAsia="x-none"/>
              </w:rPr>
              <w:t>Ленино-Кокушкинское СП</w:t>
            </w:r>
          </w:p>
        </w:tc>
        <w:tc>
          <w:tcPr>
            <w:tcW w:w="2693" w:type="dxa"/>
            <w:vAlign w:val="center"/>
          </w:tcPr>
          <w:p w14:paraId="2C6270BB" w14:textId="77777777" w:rsidR="005305EF" w:rsidRPr="005305EF" w:rsidRDefault="005305EF" w:rsidP="005305EF">
            <w:pPr>
              <w:spacing w:after="0" w:line="240" w:lineRule="auto"/>
              <w:ind w:left="-110" w:right="-108"/>
              <w:jc w:val="center"/>
              <w:rPr>
                <w:rFonts w:ascii="Times New Roman" w:eastAsia="Times New Roman" w:hAnsi="Times New Roman" w:cs="Times New Roman"/>
                <w:sz w:val="20"/>
                <w:szCs w:val="20"/>
                <w:lang w:eastAsia="x-none"/>
              </w:rPr>
            </w:pPr>
            <w:r w:rsidRPr="005305EF">
              <w:rPr>
                <w:rFonts w:ascii="Times New Roman" w:eastAsia="Times New Roman" w:hAnsi="Times New Roman" w:cs="Times New Roman"/>
                <w:sz w:val="20"/>
                <w:szCs w:val="20"/>
                <w:lang w:val="x-none" w:eastAsia="x-none"/>
              </w:rPr>
              <w:t>Высокоскоростная железнодорожная магистраль Казань-Екатеринбург</w:t>
            </w:r>
            <w:r w:rsidRPr="005305EF">
              <w:rPr>
                <w:rFonts w:ascii="Times New Roman" w:eastAsia="Times New Roman" w:hAnsi="Times New Roman" w:cs="Times New Roman"/>
                <w:sz w:val="20"/>
                <w:szCs w:val="20"/>
                <w:lang w:eastAsia="x-none"/>
              </w:rPr>
              <w:t xml:space="preserve"> (ВСМ-2)</w:t>
            </w:r>
          </w:p>
        </w:tc>
        <w:tc>
          <w:tcPr>
            <w:tcW w:w="1843" w:type="dxa"/>
            <w:vAlign w:val="center"/>
          </w:tcPr>
          <w:p w14:paraId="578B9385" w14:textId="77777777" w:rsidR="005305EF" w:rsidRPr="005305EF" w:rsidRDefault="005305EF" w:rsidP="005305EF">
            <w:pPr>
              <w:spacing w:after="0" w:line="240" w:lineRule="auto"/>
              <w:ind w:left="-110" w:right="-108"/>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val="x-none" w:eastAsia="x-none"/>
              </w:rPr>
              <w:t xml:space="preserve">Новое строительство </w:t>
            </w:r>
          </w:p>
        </w:tc>
        <w:tc>
          <w:tcPr>
            <w:tcW w:w="1134" w:type="dxa"/>
            <w:vAlign w:val="center"/>
          </w:tcPr>
          <w:p w14:paraId="20A72A23"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val="x-none" w:eastAsia="x-none"/>
              </w:rPr>
              <w:t>км</w:t>
            </w:r>
          </w:p>
        </w:tc>
        <w:tc>
          <w:tcPr>
            <w:tcW w:w="992" w:type="dxa"/>
            <w:vAlign w:val="center"/>
          </w:tcPr>
          <w:p w14:paraId="48084BDE"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val="x-none" w:eastAsia="x-none"/>
              </w:rPr>
              <w:t>-</w:t>
            </w:r>
          </w:p>
        </w:tc>
        <w:tc>
          <w:tcPr>
            <w:tcW w:w="1134" w:type="dxa"/>
            <w:vAlign w:val="center"/>
          </w:tcPr>
          <w:p w14:paraId="0153649C"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eastAsia="x-none"/>
              </w:rPr>
            </w:pPr>
            <w:r w:rsidRPr="005305EF">
              <w:rPr>
                <w:rFonts w:ascii="Times New Roman" w:eastAsia="Times New Roman" w:hAnsi="Times New Roman" w:cs="Times New Roman"/>
                <w:sz w:val="20"/>
                <w:szCs w:val="20"/>
                <w:lang w:eastAsia="x-none"/>
              </w:rPr>
              <w:t>4,9</w:t>
            </w:r>
          </w:p>
        </w:tc>
        <w:tc>
          <w:tcPr>
            <w:tcW w:w="1134" w:type="dxa"/>
            <w:vAlign w:val="center"/>
          </w:tcPr>
          <w:p w14:paraId="774769CB"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val="x-none" w:eastAsia="x-none"/>
              </w:rPr>
              <w:t>-</w:t>
            </w:r>
          </w:p>
        </w:tc>
        <w:tc>
          <w:tcPr>
            <w:tcW w:w="1134" w:type="dxa"/>
            <w:vAlign w:val="center"/>
          </w:tcPr>
          <w:p w14:paraId="09B288A3"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val="x-none" w:eastAsia="x-none"/>
              </w:rPr>
              <w:t>+</w:t>
            </w:r>
          </w:p>
        </w:tc>
        <w:tc>
          <w:tcPr>
            <w:tcW w:w="2498" w:type="dxa"/>
            <w:vAlign w:val="center"/>
          </w:tcPr>
          <w:p w14:paraId="213085D8"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eastAsia="x-none"/>
              </w:rPr>
            </w:pPr>
            <w:r w:rsidRPr="005305EF">
              <w:rPr>
                <w:rFonts w:ascii="Times New Roman" w:eastAsia="Times New Roman" w:hAnsi="Times New Roman" w:cs="Times New Roman"/>
                <w:sz w:val="20"/>
                <w:szCs w:val="20"/>
                <w:lang w:val="x-none" w:eastAsia="x-none"/>
              </w:rPr>
              <w:t>СТП Р</w:t>
            </w:r>
            <w:r w:rsidRPr="005305EF">
              <w:rPr>
                <w:rFonts w:ascii="Times New Roman" w:eastAsia="Times New Roman" w:hAnsi="Times New Roman" w:cs="Times New Roman"/>
                <w:sz w:val="20"/>
                <w:szCs w:val="20"/>
                <w:lang w:eastAsia="x-none"/>
              </w:rPr>
              <w:t xml:space="preserve">оссийской </w:t>
            </w:r>
            <w:r w:rsidRPr="005305EF">
              <w:rPr>
                <w:rFonts w:ascii="Times New Roman" w:eastAsia="Times New Roman" w:hAnsi="Times New Roman" w:cs="Times New Roman"/>
                <w:sz w:val="20"/>
                <w:szCs w:val="20"/>
                <w:lang w:val="x-none" w:eastAsia="x-none"/>
              </w:rPr>
              <w:t>Ф</w:t>
            </w:r>
            <w:r w:rsidRPr="005305EF">
              <w:rPr>
                <w:rFonts w:ascii="Times New Roman" w:eastAsia="Times New Roman" w:hAnsi="Times New Roman" w:cs="Times New Roman"/>
                <w:sz w:val="20"/>
                <w:szCs w:val="20"/>
                <w:lang w:eastAsia="x-none"/>
              </w:rPr>
              <w:t>едерации</w:t>
            </w:r>
          </w:p>
        </w:tc>
      </w:tr>
      <w:tr w:rsidR="005305EF" w:rsidRPr="005305EF" w14:paraId="5F79475A" w14:textId="77777777" w:rsidTr="005F5331">
        <w:trPr>
          <w:jc w:val="center"/>
        </w:trPr>
        <w:tc>
          <w:tcPr>
            <w:tcW w:w="14967" w:type="dxa"/>
            <w:gridSpan w:val="10"/>
            <w:vAlign w:val="center"/>
          </w:tcPr>
          <w:p w14:paraId="4C75D500" w14:textId="77777777" w:rsidR="005305EF" w:rsidRPr="005305EF" w:rsidRDefault="005305EF" w:rsidP="005305EF">
            <w:pPr>
              <w:spacing w:after="0" w:line="240" w:lineRule="auto"/>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caps/>
                <w:sz w:val="20"/>
                <w:szCs w:val="20"/>
                <w:lang w:val="x-none" w:eastAsia="x-none"/>
              </w:rPr>
              <w:t xml:space="preserve">Мероприятия </w:t>
            </w:r>
            <w:r w:rsidRPr="005305EF">
              <w:rPr>
                <w:rFonts w:ascii="Times New Roman" w:eastAsia="Times New Roman" w:hAnsi="Times New Roman" w:cs="Times New Roman"/>
                <w:caps/>
                <w:sz w:val="20"/>
                <w:szCs w:val="20"/>
                <w:lang w:eastAsia="x-none"/>
              </w:rPr>
              <w:t>РЕГИОНАЛЬНОГО</w:t>
            </w:r>
            <w:r w:rsidRPr="005305EF">
              <w:rPr>
                <w:rFonts w:ascii="Times New Roman" w:eastAsia="Times New Roman" w:hAnsi="Times New Roman" w:cs="Times New Roman"/>
                <w:caps/>
                <w:sz w:val="20"/>
                <w:szCs w:val="20"/>
                <w:lang w:val="x-none" w:eastAsia="x-none"/>
              </w:rPr>
              <w:t xml:space="preserve"> значения</w:t>
            </w:r>
          </w:p>
        </w:tc>
      </w:tr>
      <w:tr w:rsidR="005305EF" w:rsidRPr="005305EF" w14:paraId="55CC8E6C" w14:textId="77777777" w:rsidTr="005F5331">
        <w:trPr>
          <w:jc w:val="center"/>
        </w:trPr>
        <w:tc>
          <w:tcPr>
            <w:tcW w:w="14967" w:type="dxa"/>
            <w:gridSpan w:val="10"/>
            <w:vAlign w:val="center"/>
          </w:tcPr>
          <w:p w14:paraId="4AB3262E" w14:textId="77777777" w:rsidR="005305EF" w:rsidRPr="005305EF" w:rsidRDefault="005305EF" w:rsidP="005305EF">
            <w:pPr>
              <w:spacing w:after="0" w:line="240" w:lineRule="auto"/>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val="x-none" w:eastAsia="x-none"/>
              </w:rPr>
              <w:t>Автомобильные дороги</w:t>
            </w:r>
          </w:p>
        </w:tc>
      </w:tr>
      <w:tr w:rsidR="005305EF" w:rsidRPr="005305EF" w14:paraId="418C6766" w14:textId="77777777" w:rsidTr="005F5331">
        <w:trPr>
          <w:jc w:val="center"/>
        </w:trPr>
        <w:tc>
          <w:tcPr>
            <w:tcW w:w="572" w:type="dxa"/>
            <w:vAlign w:val="center"/>
          </w:tcPr>
          <w:p w14:paraId="2380ABAA"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val="x-none" w:eastAsia="x-none"/>
              </w:rPr>
              <w:t>1</w:t>
            </w:r>
          </w:p>
        </w:tc>
        <w:tc>
          <w:tcPr>
            <w:tcW w:w="1833" w:type="dxa"/>
            <w:vAlign w:val="center"/>
          </w:tcPr>
          <w:p w14:paraId="1A4657DA"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val="x-none" w:eastAsia="x-none"/>
              </w:rPr>
              <w:t>Ленино-Кокушкинское СП</w:t>
            </w:r>
          </w:p>
        </w:tc>
        <w:tc>
          <w:tcPr>
            <w:tcW w:w="2693" w:type="dxa"/>
            <w:vAlign w:val="center"/>
          </w:tcPr>
          <w:p w14:paraId="17A4F76D"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val="x-none" w:eastAsia="x-none"/>
              </w:rPr>
              <w:t>«Казань - Шемордан»</w:t>
            </w:r>
          </w:p>
        </w:tc>
        <w:tc>
          <w:tcPr>
            <w:tcW w:w="1843" w:type="dxa"/>
            <w:vAlign w:val="center"/>
          </w:tcPr>
          <w:p w14:paraId="2EB4D10A"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val="x-none" w:eastAsia="x-none"/>
              </w:rPr>
              <w:t>Реконструкция</w:t>
            </w:r>
          </w:p>
        </w:tc>
        <w:tc>
          <w:tcPr>
            <w:tcW w:w="1134" w:type="dxa"/>
            <w:vAlign w:val="center"/>
          </w:tcPr>
          <w:p w14:paraId="69C42833"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val="x-none" w:eastAsia="x-none"/>
              </w:rPr>
              <w:t>км</w:t>
            </w:r>
          </w:p>
        </w:tc>
        <w:tc>
          <w:tcPr>
            <w:tcW w:w="992" w:type="dxa"/>
            <w:vAlign w:val="center"/>
          </w:tcPr>
          <w:p w14:paraId="254715E1"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val="x-none" w:eastAsia="x-none"/>
              </w:rPr>
              <w:t>1,6</w:t>
            </w:r>
          </w:p>
        </w:tc>
        <w:tc>
          <w:tcPr>
            <w:tcW w:w="1134" w:type="dxa"/>
            <w:vAlign w:val="center"/>
          </w:tcPr>
          <w:p w14:paraId="331F1B0D"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val="x-none" w:eastAsia="x-none"/>
              </w:rPr>
              <w:t>-</w:t>
            </w:r>
          </w:p>
        </w:tc>
        <w:tc>
          <w:tcPr>
            <w:tcW w:w="1134" w:type="dxa"/>
            <w:vAlign w:val="center"/>
          </w:tcPr>
          <w:p w14:paraId="4B5D920C"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val="x-none" w:eastAsia="x-none"/>
              </w:rPr>
              <w:t>+</w:t>
            </w:r>
          </w:p>
        </w:tc>
        <w:tc>
          <w:tcPr>
            <w:tcW w:w="1134" w:type="dxa"/>
            <w:vAlign w:val="center"/>
          </w:tcPr>
          <w:p w14:paraId="5FB8A568"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val="x-none" w:eastAsia="x-none"/>
              </w:rPr>
              <w:t>-</w:t>
            </w:r>
          </w:p>
        </w:tc>
        <w:tc>
          <w:tcPr>
            <w:tcW w:w="2498" w:type="dxa"/>
            <w:vAlign w:val="center"/>
          </w:tcPr>
          <w:p w14:paraId="49AE78D2"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eastAsia="x-none"/>
              </w:rPr>
            </w:pPr>
            <w:r w:rsidRPr="005305EF">
              <w:rPr>
                <w:rFonts w:ascii="Times New Roman" w:eastAsia="Times New Roman" w:hAnsi="Times New Roman" w:cs="Times New Roman"/>
                <w:sz w:val="20"/>
                <w:szCs w:val="20"/>
                <w:lang w:val="x-none" w:eastAsia="x-none"/>
              </w:rPr>
              <w:t>СТП Р</w:t>
            </w:r>
            <w:r w:rsidRPr="005305EF">
              <w:rPr>
                <w:rFonts w:ascii="Times New Roman" w:eastAsia="Times New Roman" w:hAnsi="Times New Roman" w:cs="Times New Roman"/>
                <w:sz w:val="20"/>
                <w:szCs w:val="20"/>
                <w:lang w:eastAsia="x-none"/>
              </w:rPr>
              <w:t xml:space="preserve">еспублики </w:t>
            </w:r>
          </w:p>
          <w:p w14:paraId="455DFBA9"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eastAsia="x-none"/>
              </w:rPr>
            </w:pPr>
            <w:r w:rsidRPr="005305EF">
              <w:rPr>
                <w:rFonts w:ascii="Times New Roman" w:eastAsia="Times New Roman" w:hAnsi="Times New Roman" w:cs="Times New Roman"/>
                <w:sz w:val="20"/>
                <w:szCs w:val="20"/>
                <w:lang w:val="x-none" w:eastAsia="x-none"/>
              </w:rPr>
              <w:t>Т</w:t>
            </w:r>
            <w:r w:rsidRPr="005305EF">
              <w:rPr>
                <w:rFonts w:ascii="Times New Roman" w:eastAsia="Times New Roman" w:hAnsi="Times New Roman" w:cs="Times New Roman"/>
                <w:sz w:val="20"/>
                <w:szCs w:val="20"/>
                <w:lang w:eastAsia="x-none"/>
              </w:rPr>
              <w:t>атарстан</w:t>
            </w:r>
          </w:p>
        </w:tc>
      </w:tr>
      <w:tr w:rsidR="005305EF" w:rsidRPr="005305EF" w14:paraId="2E7C07E9" w14:textId="77777777" w:rsidTr="005F5331">
        <w:trPr>
          <w:trHeight w:val="592"/>
          <w:jc w:val="center"/>
        </w:trPr>
        <w:tc>
          <w:tcPr>
            <w:tcW w:w="572" w:type="dxa"/>
            <w:vAlign w:val="center"/>
          </w:tcPr>
          <w:p w14:paraId="42678833"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val="x-none" w:eastAsia="x-none"/>
              </w:rPr>
              <w:t>2</w:t>
            </w:r>
          </w:p>
        </w:tc>
        <w:tc>
          <w:tcPr>
            <w:tcW w:w="1833" w:type="dxa"/>
            <w:vAlign w:val="center"/>
          </w:tcPr>
          <w:p w14:paraId="18E0E5B2"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val="x-none" w:eastAsia="x-none"/>
              </w:rPr>
              <w:t>Ленино-Кокушкинское СП</w:t>
            </w:r>
          </w:p>
        </w:tc>
        <w:tc>
          <w:tcPr>
            <w:tcW w:w="2693" w:type="dxa"/>
            <w:vAlign w:val="center"/>
          </w:tcPr>
          <w:p w14:paraId="06D896FD"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val="x-none" w:eastAsia="x-none"/>
              </w:rPr>
              <w:t>«Обход д.Салкын - Чишма»</w:t>
            </w:r>
          </w:p>
        </w:tc>
        <w:tc>
          <w:tcPr>
            <w:tcW w:w="1843" w:type="dxa"/>
            <w:vAlign w:val="center"/>
          </w:tcPr>
          <w:p w14:paraId="3E2519AA"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val="x-none" w:eastAsia="x-none"/>
              </w:rPr>
              <w:t>Новое строительство</w:t>
            </w:r>
          </w:p>
        </w:tc>
        <w:tc>
          <w:tcPr>
            <w:tcW w:w="1134" w:type="dxa"/>
            <w:vAlign w:val="center"/>
          </w:tcPr>
          <w:p w14:paraId="3056599D" w14:textId="77777777" w:rsidR="005305EF" w:rsidRPr="005305EF" w:rsidRDefault="005305EF" w:rsidP="005305EF">
            <w:pPr>
              <w:spacing w:after="0" w:line="240" w:lineRule="auto"/>
              <w:ind w:right="-108"/>
              <w:jc w:val="center"/>
              <w:rPr>
                <w:rFonts w:eastAsia="Times New Roman" w:cs="Times New Roman"/>
                <w:sz w:val="20"/>
                <w:szCs w:val="20"/>
                <w:lang w:val="x-none" w:eastAsia="x-none"/>
              </w:rPr>
            </w:pPr>
            <w:r w:rsidRPr="005305EF">
              <w:rPr>
                <w:rFonts w:eastAsia="Times New Roman" w:cs="Times New Roman"/>
                <w:sz w:val="20"/>
                <w:szCs w:val="20"/>
                <w:lang w:val="x-none" w:eastAsia="x-none"/>
              </w:rPr>
              <w:t>км</w:t>
            </w:r>
          </w:p>
        </w:tc>
        <w:tc>
          <w:tcPr>
            <w:tcW w:w="992" w:type="dxa"/>
            <w:vAlign w:val="center"/>
          </w:tcPr>
          <w:p w14:paraId="7BB8A11E"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val="x-none" w:eastAsia="x-none"/>
              </w:rPr>
              <w:t>-</w:t>
            </w:r>
          </w:p>
        </w:tc>
        <w:tc>
          <w:tcPr>
            <w:tcW w:w="1134" w:type="dxa"/>
            <w:vAlign w:val="center"/>
          </w:tcPr>
          <w:p w14:paraId="7509E7DE"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val="x-none" w:eastAsia="x-none"/>
              </w:rPr>
              <w:t>11,8</w:t>
            </w:r>
          </w:p>
        </w:tc>
        <w:tc>
          <w:tcPr>
            <w:tcW w:w="1134" w:type="dxa"/>
            <w:vAlign w:val="center"/>
          </w:tcPr>
          <w:p w14:paraId="1811261D"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val="x-none" w:eastAsia="x-none"/>
              </w:rPr>
              <w:t>+</w:t>
            </w:r>
          </w:p>
        </w:tc>
        <w:tc>
          <w:tcPr>
            <w:tcW w:w="1134" w:type="dxa"/>
            <w:vAlign w:val="center"/>
          </w:tcPr>
          <w:p w14:paraId="64EFE0C1"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val="x-none" w:eastAsia="x-none"/>
              </w:rPr>
              <w:t>-</w:t>
            </w:r>
          </w:p>
        </w:tc>
        <w:tc>
          <w:tcPr>
            <w:tcW w:w="2498" w:type="dxa"/>
            <w:vAlign w:val="center"/>
          </w:tcPr>
          <w:p w14:paraId="618E2B1F"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eastAsia="x-none"/>
              </w:rPr>
            </w:pPr>
            <w:r w:rsidRPr="005305EF">
              <w:rPr>
                <w:rFonts w:ascii="Times New Roman" w:eastAsia="Times New Roman" w:hAnsi="Times New Roman" w:cs="Times New Roman"/>
                <w:sz w:val="20"/>
                <w:szCs w:val="20"/>
                <w:lang w:val="x-none" w:eastAsia="x-none"/>
              </w:rPr>
              <w:t>СТП Р</w:t>
            </w:r>
            <w:r w:rsidRPr="005305EF">
              <w:rPr>
                <w:rFonts w:ascii="Times New Roman" w:eastAsia="Times New Roman" w:hAnsi="Times New Roman" w:cs="Times New Roman"/>
                <w:sz w:val="20"/>
                <w:szCs w:val="20"/>
                <w:lang w:eastAsia="x-none"/>
              </w:rPr>
              <w:t xml:space="preserve">еспублики </w:t>
            </w:r>
          </w:p>
          <w:p w14:paraId="26192A64"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eastAsia="x-none"/>
              </w:rPr>
            </w:pPr>
            <w:r w:rsidRPr="005305EF">
              <w:rPr>
                <w:rFonts w:ascii="Times New Roman" w:eastAsia="Times New Roman" w:hAnsi="Times New Roman" w:cs="Times New Roman"/>
                <w:sz w:val="20"/>
                <w:szCs w:val="20"/>
                <w:lang w:val="x-none" w:eastAsia="x-none"/>
              </w:rPr>
              <w:t>Т</w:t>
            </w:r>
            <w:r w:rsidRPr="005305EF">
              <w:rPr>
                <w:rFonts w:ascii="Times New Roman" w:eastAsia="Times New Roman" w:hAnsi="Times New Roman" w:cs="Times New Roman"/>
                <w:sz w:val="20"/>
                <w:szCs w:val="20"/>
                <w:lang w:eastAsia="x-none"/>
              </w:rPr>
              <w:t>атарстан</w:t>
            </w:r>
          </w:p>
        </w:tc>
      </w:tr>
      <w:tr w:rsidR="005305EF" w:rsidRPr="005305EF" w14:paraId="5B2EF726" w14:textId="77777777" w:rsidTr="005F5331">
        <w:trPr>
          <w:trHeight w:val="826"/>
          <w:jc w:val="center"/>
        </w:trPr>
        <w:tc>
          <w:tcPr>
            <w:tcW w:w="572" w:type="dxa"/>
            <w:vAlign w:val="center"/>
          </w:tcPr>
          <w:p w14:paraId="6748375B"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eastAsia="x-none"/>
              </w:rPr>
            </w:pPr>
            <w:r w:rsidRPr="005305EF">
              <w:rPr>
                <w:rFonts w:ascii="Times New Roman" w:eastAsia="Times New Roman" w:hAnsi="Times New Roman" w:cs="Times New Roman"/>
                <w:sz w:val="20"/>
                <w:szCs w:val="20"/>
                <w:lang w:eastAsia="x-none"/>
              </w:rPr>
              <w:t>3</w:t>
            </w:r>
          </w:p>
        </w:tc>
        <w:tc>
          <w:tcPr>
            <w:tcW w:w="1833" w:type="dxa"/>
            <w:vAlign w:val="center"/>
          </w:tcPr>
          <w:p w14:paraId="5880835C"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val="x-none" w:eastAsia="x-none"/>
              </w:rPr>
              <w:t>Ленино-Кокушкинское СП</w:t>
            </w:r>
          </w:p>
        </w:tc>
        <w:tc>
          <w:tcPr>
            <w:tcW w:w="2693" w:type="dxa"/>
            <w:vAlign w:val="center"/>
          </w:tcPr>
          <w:p w14:paraId="553C5070"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val="x-none" w:eastAsia="x-none"/>
              </w:rPr>
              <w:t>«Шали (М-7 «Волга») - Наратлык (граница Республики Марий Эл)»</w:t>
            </w:r>
          </w:p>
        </w:tc>
        <w:tc>
          <w:tcPr>
            <w:tcW w:w="1843" w:type="dxa"/>
            <w:vAlign w:val="center"/>
          </w:tcPr>
          <w:p w14:paraId="05E6C7BC"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val="x-none" w:eastAsia="x-none"/>
              </w:rPr>
              <w:t>Новое строительство</w:t>
            </w:r>
          </w:p>
        </w:tc>
        <w:tc>
          <w:tcPr>
            <w:tcW w:w="1134" w:type="dxa"/>
            <w:vAlign w:val="center"/>
          </w:tcPr>
          <w:p w14:paraId="0189321F" w14:textId="77777777" w:rsidR="005305EF" w:rsidRPr="005305EF" w:rsidRDefault="005305EF" w:rsidP="005305EF">
            <w:pPr>
              <w:spacing w:after="0" w:line="240" w:lineRule="auto"/>
              <w:ind w:right="-108"/>
              <w:jc w:val="center"/>
              <w:rPr>
                <w:rFonts w:eastAsia="Times New Roman" w:cs="Times New Roman"/>
                <w:sz w:val="20"/>
                <w:szCs w:val="20"/>
                <w:lang w:val="x-none" w:eastAsia="x-none"/>
              </w:rPr>
            </w:pPr>
            <w:r w:rsidRPr="005305EF">
              <w:rPr>
                <w:rFonts w:eastAsia="Times New Roman" w:cs="Times New Roman"/>
                <w:sz w:val="20"/>
                <w:szCs w:val="20"/>
                <w:lang w:val="x-none" w:eastAsia="x-none"/>
              </w:rPr>
              <w:t>км</w:t>
            </w:r>
          </w:p>
        </w:tc>
        <w:tc>
          <w:tcPr>
            <w:tcW w:w="992" w:type="dxa"/>
            <w:vAlign w:val="center"/>
          </w:tcPr>
          <w:p w14:paraId="075472EE"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val="x-none" w:eastAsia="x-none"/>
              </w:rPr>
              <w:t>-</w:t>
            </w:r>
          </w:p>
        </w:tc>
        <w:tc>
          <w:tcPr>
            <w:tcW w:w="1134" w:type="dxa"/>
            <w:vAlign w:val="center"/>
          </w:tcPr>
          <w:p w14:paraId="4DC9D99F"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val="x-none" w:eastAsia="x-none"/>
              </w:rPr>
              <w:t>2,1</w:t>
            </w:r>
          </w:p>
        </w:tc>
        <w:tc>
          <w:tcPr>
            <w:tcW w:w="1134" w:type="dxa"/>
            <w:vAlign w:val="center"/>
          </w:tcPr>
          <w:p w14:paraId="53AE80D7"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val="x-none" w:eastAsia="x-none"/>
              </w:rPr>
              <w:t>-</w:t>
            </w:r>
          </w:p>
        </w:tc>
        <w:tc>
          <w:tcPr>
            <w:tcW w:w="1134" w:type="dxa"/>
            <w:vAlign w:val="center"/>
          </w:tcPr>
          <w:p w14:paraId="6891929E"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val="x-none" w:eastAsia="x-none"/>
              </w:rPr>
              <w:t>+</w:t>
            </w:r>
          </w:p>
        </w:tc>
        <w:tc>
          <w:tcPr>
            <w:tcW w:w="2498" w:type="dxa"/>
            <w:vAlign w:val="center"/>
          </w:tcPr>
          <w:p w14:paraId="33B2A16C"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eastAsia="x-none"/>
              </w:rPr>
            </w:pPr>
            <w:r w:rsidRPr="005305EF">
              <w:rPr>
                <w:rFonts w:ascii="Times New Roman" w:eastAsia="Times New Roman" w:hAnsi="Times New Roman" w:cs="Times New Roman"/>
                <w:sz w:val="20"/>
                <w:szCs w:val="20"/>
                <w:lang w:val="x-none" w:eastAsia="x-none"/>
              </w:rPr>
              <w:t>СТП Р</w:t>
            </w:r>
            <w:r w:rsidRPr="005305EF">
              <w:rPr>
                <w:rFonts w:ascii="Times New Roman" w:eastAsia="Times New Roman" w:hAnsi="Times New Roman" w:cs="Times New Roman"/>
                <w:sz w:val="20"/>
                <w:szCs w:val="20"/>
                <w:lang w:eastAsia="x-none"/>
              </w:rPr>
              <w:t xml:space="preserve">еспублики </w:t>
            </w:r>
          </w:p>
          <w:p w14:paraId="66E786E5"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eastAsia="x-none"/>
              </w:rPr>
            </w:pPr>
            <w:r w:rsidRPr="005305EF">
              <w:rPr>
                <w:rFonts w:ascii="Times New Roman" w:eastAsia="Times New Roman" w:hAnsi="Times New Roman" w:cs="Times New Roman"/>
                <w:sz w:val="20"/>
                <w:szCs w:val="20"/>
                <w:lang w:val="x-none" w:eastAsia="x-none"/>
              </w:rPr>
              <w:t>Т</w:t>
            </w:r>
            <w:r w:rsidRPr="005305EF">
              <w:rPr>
                <w:rFonts w:ascii="Times New Roman" w:eastAsia="Times New Roman" w:hAnsi="Times New Roman" w:cs="Times New Roman"/>
                <w:sz w:val="20"/>
                <w:szCs w:val="20"/>
                <w:lang w:eastAsia="x-none"/>
              </w:rPr>
              <w:t>атарстан</w:t>
            </w:r>
          </w:p>
        </w:tc>
      </w:tr>
      <w:tr w:rsidR="005305EF" w:rsidRPr="005305EF" w14:paraId="43622434" w14:textId="77777777" w:rsidTr="005F5331">
        <w:trPr>
          <w:jc w:val="center"/>
        </w:trPr>
        <w:tc>
          <w:tcPr>
            <w:tcW w:w="14967" w:type="dxa"/>
            <w:gridSpan w:val="10"/>
            <w:vAlign w:val="center"/>
          </w:tcPr>
          <w:p w14:paraId="33CC6597" w14:textId="77777777" w:rsidR="005305EF" w:rsidRPr="005305EF" w:rsidRDefault="005305EF" w:rsidP="005305EF">
            <w:pPr>
              <w:spacing w:after="0" w:line="240" w:lineRule="auto"/>
              <w:jc w:val="center"/>
              <w:rPr>
                <w:rFonts w:ascii="Times New Roman" w:eastAsia="Times New Roman" w:hAnsi="Times New Roman" w:cs="Times New Roman"/>
                <w:sz w:val="20"/>
                <w:szCs w:val="20"/>
                <w:lang w:eastAsia="x-none"/>
              </w:rPr>
            </w:pPr>
            <w:r w:rsidRPr="005305EF">
              <w:rPr>
                <w:rFonts w:ascii="Times New Roman" w:eastAsia="Times New Roman" w:hAnsi="Times New Roman" w:cs="Times New Roman"/>
                <w:caps/>
                <w:sz w:val="20"/>
                <w:szCs w:val="20"/>
                <w:lang w:val="x-none" w:eastAsia="x-none"/>
              </w:rPr>
              <w:t>Мероприятия МеСТНОГО</w:t>
            </w:r>
            <w:r w:rsidRPr="005305EF">
              <w:rPr>
                <w:rFonts w:ascii="Times New Roman" w:eastAsia="Times New Roman" w:hAnsi="Times New Roman" w:cs="Times New Roman"/>
                <w:caps/>
                <w:sz w:val="20"/>
                <w:szCs w:val="20"/>
                <w:lang w:eastAsia="x-none"/>
              </w:rPr>
              <w:t xml:space="preserve"> (районного)</w:t>
            </w:r>
            <w:r w:rsidRPr="005305EF">
              <w:rPr>
                <w:rFonts w:ascii="Times New Roman" w:eastAsia="Times New Roman" w:hAnsi="Times New Roman" w:cs="Times New Roman"/>
                <w:caps/>
                <w:sz w:val="20"/>
                <w:szCs w:val="20"/>
                <w:lang w:val="x-none" w:eastAsia="x-none"/>
              </w:rPr>
              <w:t xml:space="preserve"> значения</w:t>
            </w:r>
            <w:r w:rsidRPr="005305EF">
              <w:rPr>
                <w:rFonts w:ascii="Times New Roman" w:eastAsia="Times New Roman" w:hAnsi="Times New Roman" w:cs="Times New Roman"/>
                <w:caps/>
                <w:sz w:val="20"/>
                <w:szCs w:val="20"/>
                <w:lang w:eastAsia="x-none"/>
              </w:rPr>
              <w:t xml:space="preserve"> </w:t>
            </w:r>
          </w:p>
        </w:tc>
      </w:tr>
      <w:tr w:rsidR="005305EF" w:rsidRPr="005305EF" w14:paraId="3877E891" w14:textId="77777777" w:rsidTr="005F5331">
        <w:trPr>
          <w:jc w:val="center"/>
        </w:trPr>
        <w:tc>
          <w:tcPr>
            <w:tcW w:w="14967" w:type="dxa"/>
            <w:gridSpan w:val="10"/>
            <w:vAlign w:val="center"/>
          </w:tcPr>
          <w:p w14:paraId="2713AA45" w14:textId="77777777" w:rsidR="005305EF" w:rsidRPr="005305EF" w:rsidRDefault="005305EF" w:rsidP="005305EF">
            <w:pPr>
              <w:spacing w:after="0" w:line="240" w:lineRule="auto"/>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val="x-none" w:eastAsia="x-none"/>
              </w:rPr>
              <w:t>Автомобильные дороги</w:t>
            </w:r>
          </w:p>
        </w:tc>
      </w:tr>
      <w:tr w:rsidR="005305EF" w:rsidRPr="005305EF" w14:paraId="3B79E6DF" w14:textId="77777777" w:rsidTr="005F5331">
        <w:trPr>
          <w:jc w:val="center"/>
        </w:trPr>
        <w:tc>
          <w:tcPr>
            <w:tcW w:w="572" w:type="dxa"/>
            <w:vAlign w:val="center"/>
          </w:tcPr>
          <w:p w14:paraId="6B21D1CC"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val="x-none" w:eastAsia="x-none"/>
              </w:rPr>
              <w:t>1</w:t>
            </w:r>
          </w:p>
        </w:tc>
        <w:tc>
          <w:tcPr>
            <w:tcW w:w="1833" w:type="dxa"/>
            <w:vAlign w:val="center"/>
          </w:tcPr>
          <w:p w14:paraId="0B7A781F"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val="x-none" w:eastAsia="x-none"/>
              </w:rPr>
              <w:t>Ленино-Кокушкинское СП</w:t>
            </w:r>
          </w:p>
        </w:tc>
        <w:tc>
          <w:tcPr>
            <w:tcW w:w="2693" w:type="dxa"/>
            <w:vAlign w:val="center"/>
          </w:tcPr>
          <w:p w14:paraId="745EFE39" w14:textId="77777777" w:rsidR="005305EF" w:rsidRPr="005305EF" w:rsidRDefault="005305EF" w:rsidP="005305EF">
            <w:pPr>
              <w:spacing w:after="0" w:line="240" w:lineRule="auto"/>
              <w:ind w:right="-108"/>
              <w:jc w:val="center"/>
              <w:rPr>
                <w:rFonts w:eastAsia="Times New Roman" w:cs="Times New Roman"/>
                <w:sz w:val="20"/>
                <w:szCs w:val="20"/>
                <w:lang w:val="x-none" w:eastAsia="x-none"/>
              </w:rPr>
            </w:pPr>
            <w:r w:rsidRPr="005305EF">
              <w:rPr>
                <w:rFonts w:ascii="Times New Roman" w:eastAsia="Times New Roman" w:hAnsi="Times New Roman" w:cs="Times New Roman"/>
                <w:sz w:val="20"/>
                <w:szCs w:val="20"/>
                <w:lang w:val="x-none" w:eastAsia="x-none"/>
              </w:rPr>
              <w:t>«Подъезд к объектам АПК»</w:t>
            </w:r>
          </w:p>
        </w:tc>
        <w:tc>
          <w:tcPr>
            <w:tcW w:w="1843" w:type="dxa"/>
            <w:vAlign w:val="center"/>
          </w:tcPr>
          <w:p w14:paraId="7B4BBD0D"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val="x-none" w:eastAsia="x-none"/>
              </w:rPr>
              <w:t>Капитальный ремонт (устройство асфальтобетонного покрытия)</w:t>
            </w:r>
          </w:p>
        </w:tc>
        <w:tc>
          <w:tcPr>
            <w:tcW w:w="1134" w:type="dxa"/>
            <w:vAlign w:val="center"/>
          </w:tcPr>
          <w:p w14:paraId="23A08EBD"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val="x-none" w:eastAsia="x-none"/>
              </w:rPr>
              <w:t>км</w:t>
            </w:r>
          </w:p>
        </w:tc>
        <w:tc>
          <w:tcPr>
            <w:tcW w:w="992" w:type="dxa"/>
            <w:vAlign w:val="center"/>
          </w:tcPr>
          <w:p w14:paraId="6190BB9B"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val="x-none" w:eastAsia="x-none"/>
              </w:rPr>
              <w:t>0,8</w:t>
            </w:r>
          </w:p>
        </w:tc>
        <w:tc>
          <w:tcPr>
            <w:tcW w:w="1134" w:type="dxa"/>
            <w:vAlign w:val="center"/>
          </w:tcPr>
          <w:p w14:paraId="087A0613"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val="x-none" w:eastAsia="x-none"/>
              </w:rPr>
              <w:t>-</w:t>
            </w:r>
          </w:p>
        </w:tc>
        <w:tc>
          <w:tcPr>
            <w:tcW w:w="1134" w:type="dxa"/>
            <w:vAlign w:val="center"/>
          </w:tcPr>
          <w:p w14:paraId="4C47B56F"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val="x-none" w:eastAsia="x-none"/>
              </w:rPr>
              <w:t>+</w:t>
            </w:r>
          </w:p>
        </w:tc>
        <w:tc>
          <w:tcPr>
            <w:tcW w:w="1134" w:type="dxa"/>
            <w:vAlign w:val="center"/>
          </w:tcPr>
          <w:p w14:paraId="76083571"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val="x-none" w:eastAsia="x-none"/>
              </w:rPr>
              <w:t>-</w:t>
            </w:r>
          </w:p>
        </w:tc>
        <w:tc>
          <w:tcPr>
            <w:tcW w:w="2498" w:type="dxa"/>
            <w:vAlign w:val="center"/>
          </w:tcPr>
          <w:p w14:paraId="33F73340"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eastAsia="x-none"/>
              </w:rPr>
            </w:pPr>
            <w:r w:rsidRPr="005305EF">
              <w:rPr>
                <w:rFonts w:ascii="Times New Roman" w:eastAsia="Times New Roman" w:hAnsi="Times New Roman" w:cs="Times New Roman"/>
                <w:sz w:val="20"/>
                <w:szCs w:val="20"/>
                <w:lang w:val="x-none" w:eastAsia="x-none"/>
              </w:rPr>
              <w:t>СТП Пестречинского МР</w:t>
            </w:r>
            <w:r w:rsidRPr="005305EF">
              <w:rPr>
                <w:rFonts w:ascii="Times New Roman" w:eastAsia="Times New Roman" w:hAnsi="Times New Roman" w:cs="Times New Roman"/>
                <w:sz w:val="20"/>
                <w:szCs w:val="20"/>
                <w:lang w:eastAsia="x-none"/>
              </w:rPr>
              <w:t>, Генеральный план</w:t>
            </w:r>
          </w:p>
          <w:p w14:paraId="2D75FA30"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eastAsia="x-none"/>
              </w:rPr>
            </w:pPr>
            <w:r w:rsidRPr="005305EF">
              <w:rPr>
                <w:rFonts w:ascii="Times New Roman" w:eastAsia="Times New Roman" w:hAnsi="Times New Roman" w:cs="Times New Roman"/>
                <w:sz w:val="20"/>
                <w:szCs w:val="20"/>
                <w:lang w:eastAsia="x-none"/>
              </w:rPr>
              <w:t xml:space="preserve"> (Внесение изменений) </w:t>
            </w:r>
          </w:p>
          <w:p w14:paraId="220BD869"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eastAsia="x-none"/>
              </w:rPr>
            </w:pPr>
            <w:r w:rsidRPr="005305EF">
              <w:rPr>
                <w:rFonts w:ascii="Times New Roman" w:eastAsia="Times New Roman" w:hAnsi="Times New Roman" w:cs="Times New Roman"/>
                <w:sz w:val="20"/>
                <w:szCs w:val="20"/>
                <w:lang w:eastAsia="x-none"/>
              </w:rPr>
              <w:t>Ленино-Кокушкинского сельское поселение</w:t>
            </w:r>
          </w:p>
        </w:tc>
      </w:tr>
      <w:tr w:rsidR="005305EF" w:rsidRPr="005305EF" w14:paraId="48332B7A" w14:textId="77777777" w:rsidTr="005F5331">
        <w:trPr>
          <w:jc w:val="center"/>
        </w:trPr>
        <w:tc>
          <w:tcPr>
            <w:tcW w:w="572" w:type="dxa"/>
            <w:vAlign w:val="center"/>
          </w:tcPr>
          <w:p w14:paraId="4E9AD1BA"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val="x-none" w:eastAsia="x-none"/>
              </w:rPr>
              <w:t>2</w:t>
            </w:r>
          </w:p>
        </w:tc>
        <w:tc>
          <w:tcPr>
            <w:tcW w:w="1833" w:type="dxa"/>
            <w:vAlign w:val="center"/>
          </w:tcPr>
          <w:p w14:paraId="246CA8CF"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val="x-none" w:eastAsia="x-none"/>
              </w:rPr>
              <w:t>Ленино-Кокушкинское СП</w:t>
            </w:r>
          </w:p>
        </w:tc>
        <w:tc>
          <w:tcPr>
            <w:tcW w:w="2693" w:type="dxa"/>
            <w:vAlign w:val="center"/>
          </w:tcPr>
          <w:p w14:paraId="7794D7AD" w14:textId="77777777" w:rsidR="005305EF" w:rsidRPr="005305EF" w:rsidRDefault="005305EF" w:rsidP="005305EF">
            <w:pPr>
              <w:spacing w:after="0" w:line="240" w:lineRule="auto"/>
              <w:ind w:right="-108"/>
              <w:jc w:val="center"/>
              <w:rPr>
                <w:rFonts w:eastAsia="Times New Roman" w:cs="Times New Roman"/>
                <w:sz w:val="20"/>
                <w:szCs w:val="20"/>
                <w:lang w:val="x-none" w:eastAsia="x-none"/>
              </w:rPr>
            </w:pPr>
            <w:r w:rsidRPr="005305EF">
              <w:rPr>
                <w:rFonts w:ascii="Times New Roman" w:eastAsia="Times New Roman" w:hAnsi="Times New Roman" w:cs="Times New Roman"/>
                <w:sz w:val="20"/>
                <w:szCs w:val="20"/>
                <w:lang w:val="x-none" w:eastAsia="x-none"/>
              </w:rPr>
              <w:t>«Казань-Шемордан-Черемышево»</w:t>
            </w:r>
          </w:p>
        </w:tc>
        <w:tc>
          <w:tcPr>
            <w:tcW w:w="1843" w:type="dxa"/>
            <w:vAlign w:val="center"/>
          </w:tcPr>
          <w:p w14:paraId="2422F6D2"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val="x-none" w:eastAsia="x-none"/>
              </w:rPr>
              <w:t>Строительство (устройство асфальтобетонного покрытия)</w:t>
            </w:r>
          </w:p>
        </w:tc>
        <w:tc>
          <w:tcPr>
            <w:tcW w:w="1134" w:type="dxa"/>
            <w:vAlign w:val="center"/>
          </w:tcPr>
          <w:p w14:paraId="6C638A36"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val="x-none" w:eastAsia="x-none"/>
              </w:rPr>
              <w:t>км</w:t>
            </w:r>
          </w:p>
        </w:tc>
        <w:tc>
          <w:tcPr>
            <w:tcW w:w="992" w:type="dxa"/>
            <w:vAlign w:val="center"/>
          </w:tcPr>
          <w:p w14:paraId="41BA3519"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val="x-none" w:eastAsia="x-none"/>
              </w:rPr>
              <w:t>0,8</w:t>
            </w:r>
          </w:p>
        </w:tc>
        <w:tc>
          <w:tcPr>
            <w:tcW w:w="1134" w:type="dxa"/>
            <w:vAlign w:val="center"/>
          </w:tcPr>
          <w:p w14:paraId="1F93E71C"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val="x-none" w:eastAsia="x-none"/>
              </w:rPr>
              <w:t>-</w:t>
            </w:r>
          </w:p>
        </w:tc>
        <w:tc>
          <w:tcPr>
            <w:tcW w:w="1134" w:type="dxa"/>
            <w:vAlign w:val="center"/>
          </w:tcPr>
          <w:p w14:paraId="0815EDA6"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val="x-none" w:eastAsia="x-none"/>
              </w:rPr>
              <w:t>+</w:t>
            </w:r>
          </w:p>
        </w:tc>
        <w:tc>
          <w:tcPr>
            <w:tcW w:w="1134" w:type="dxa"/>
            <w:vAlign w:val="center"/>
          </w:tcPr>
          <w:p w14:paraId="4C4AAFED"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val="x-none" w:eastAsia="x-none"/>
              </w:rPr>
              <w:t>-</w:t>
            </w:r>
          </w:p>
        </w:tc>
        <w:tc>
          <w:tcPr>
            <w:tcW w:w="2498" w:type="dxa"/>
            <w:vAlign w:val="center"/>
          </w:tcPr>
          <w:p w14:paraId="684C00E5"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eastAsia="x-none"/>
              </w:rPr>
            </w:pPr>
            <w:r w:rsidRPr="005305EF">
              <w:rPr>
                <w:rFonts w:ascii="Times New Roman" w:eastAsia="Times New Roman" w:hAnsi="Times New Roman" w:cs="Times New Roman"/>
                <w:sz w:val="20"/>
                <w:szCs w:val="20"/>
                <w:lang w:val="x-none" w:eastAsia="x-none"/>
              </w:rPr>
              <w:t>СТП Пестречинского МР</w:t>
            </w:r>
            <w:r w:rsidRPr="005305EF">
              <w:rPr>
                <w:rFonts w:ascii="Times New Roman" w:eastAsia="Times New Roman" w:hAnsi="Times New Roman" w:cs="Times New Roman"/>
                <w:sz w:val="20"/>
                <w:szCs w:val="20"/>
                <w:lang w:eastAsia="x-none"/>
              </w:rPr>
              <w:t>, Генеральный план</w:t>
            </w:r>
          </w:p>
          <w:p w14:paraId="46CB3D50"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eastAsia="x-none"/>
              </w:rPr>
            </w:pPr>
            <w:r w:rsidRPr="005305EF">
              <w:rPr>
                <w:rFonts w:ascii="Times New Roman" w:eastAsia="Times New Roman" w:hAnsi="Times New Roman" w:cs="Times New Roman"/>
                <w:sz w:val="20"/>
                <w:szCs w:val="20"/>
                <w:lang w:eastAsia="x-none"/>
              </w:rPr>
              <w:t xml:space="preserve"> (Внесение изменений) </w:t>
            </w:r>
          </w:p>
          <w:p w14:paraId="7DFC0405"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eastAsia="x-none"/>
              </w:rPr>
              <w:t>Ленино-Кокушкинского сельское поселение</w:t>
            </w:r>
          </w:p>
        </w:tc>
      </w:tr>
      <w:tr w:rsidR="005305EF" w:rsidRPr="005305EF" w14:paraId="31106E2C" w14:textId="77777777" w:rsidTr="005F5331">
        <w:trPr>
          <w:jc w:val="center"/>
        </w:trPr>
        <w:tc>
          <w:tcPr>
            <w:tcW w:w="572" w:type="dxa"/>
            <w:vAlign w:val="center"/>
          </w:tcPr>
          <w:p w14:paraId="6E17C44E"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val="x-none" w:eastAsia="x-none"/>
              </w:rPr>
              <w:t>3</w:t>
            </w:r>
          </w:p>
        </w:tc>
        <w:tc>
          <w:tcPr>
            <w:tcW w:w="1833" w:type="dxa"/>
            <w:vAlign w:val="center"/>
          </w:tcPr>
          <w:p w14:paraId="20D2CE23"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val="x-none" w:eastAsia="x-none"/>
              </w:rPr>
              <w:t>Ленино-Кокушкинское СП</w:t>
            </w:r>
          </w:p>
        </w:tc>
        <w:tc>
          <w:tcPr>
            <w:tcW w:w="2693" w:type="dxa"/>
            <w:vAlign w:val="center"/>
          </w:tcPr>
          <w:p w14:paraId="523ADA79" w14:textId="77777777" w:rsidR="005305EF" w:rsidRPr="005305EF" w:rsidRDefault="005305EF" w:rsidP="005305EF">
            <w:pPr>
              <w:spacing w:after="0" w:line="240" w:lineRule="auto"/>
              <w:ind w:right="-108"/>
              <w:jc w:val="center"/>
              <w:rPr>
                <w:rFonts w:eastAsia="Times New Roman" w:cs="Times New Roman"/>
                <w:sz w:val="20"/>
                <w:szCs w:val="20"/>
                <w:lang w:val="x-none" w:eastAsia="x-none"/>
              </w:rPr>
            </w:pPr>
            <w:r w:rsidRPr="005305EF">
              <w:rPr>
                <w:rFonts w:ascii="Times New Roman" w:eastAsia="Times New Roman" w:hAnsi="Times New Roman" w:cs="Times New Roman"/>
                <w:sz w:val="20"/>
                <w:szCs w:val="20"/>
                <w:lang w:val="x-none" w:eastAsia="x-none"/>
              </w:rPr>
              <w:t>«Подъезд к н.п.Черемышево»</w:t>
            </w:r>
          </w:p>
        </w:tc>
        <w:tc>
          <w:tcPr>
            <w:tcW w:w="1843" w:type="dxa"/>
            <w:vAlign w:val="center"/>
          </w:tcPr>
          <w:p w14:paraId="36DC31EB"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val="x-none" w:eastAsia="x-none"/>
              </w:rPr>
              <w:t xml:space="preserve">Строительство (устройство </w:t>
            </w:r>
            <w:r w:rsidRPr="005305EF">
              <w:rPr>
                <w:rFonts w:ascii="Times New Roman" w:eastAsia="Times New Roman" w:hAnsi="Times New Roman" w:cs="Times New Roman"/>
                <w:sz w:val="20"/>
                <w:szCs w:val="20"/>
                <w:lang w:val="x-none" w:eastAsia="x-none"/>
              </w:rPr>
              <w:lastRenderedPageBreak/>
              <w:t>асфальтобетонного покрытия)</w:t>
            </w:r>
          </w:p>
        </w:tc>
        <w:tc>
          <w:tcPr>
            <w:tcW w:w="1134" w:type="dxa"/>
            <w:vAlign w:val="center"/>
          </w:tcPr>
          <w:p w14:paraId="3873D5AB"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val="x-none" w:eastAsia="x-none"/>
              </w:rPr>
              <w:lastRenderedPageBreak/>
              <w:t>км</w:t>
            </w:r>
          </w:p>
        </w:tc>
        <w:tc>
          <w:tcPr>
            <w:tcW w:w="992" w:type="dxa"/>
            <w:vAlign w:val="center"/>
          </w:tcPr>
          <w:p w14:paraId="4ED8DE08"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eastAsia="x-none"/>
              </w:rPr>
            </w:pPr>
            <w:r w:rsidRPr="005305EF">
              <w:rPr>
                <w:rFonts w:ascii="Times New Roman" w:eastAsia="Times New Roman" w:hAnsi="Times New Roman" w:cs="Times New Roman"/>
                <w:sz w:val="20"/>
                <w:szCs w:val="20"/>
                <w:lang w:val="x-none" w:eastAsia="x-none"/>
              </w:rPr>
              <w:t>0,</w:t>
            </w:r>
            <w:r w:rsidRPr="005305EF">
              <w:rPr>
                <w:rFonts w:ascii="Times New Roman" w:eastAsia="Times New Roman" w:hAnsi="Times New Roman" w:cs="Times New Roman"/>
                <w:sz w:val="20"/>
                <w:szCs w:val="20"/>
                <w:lang w:eastAsia="x-none"/>
              </w:rPr>
              <w:t>8</w:t>
            </w:r>
          </w:p>
        </w:tc>
        <w:tc>
          <w:tcPr>
            <w:tcW w:w="1134" w:type="dxa"/>
            <w:vAlign w:val="center"/>
          </w:tcPr>
          <w:p w14:paraId="70CABBBC"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val="x-none" w:eastAsia="x-none"/>
              </w:rPr>
              <w:t>-</w:t>
            </w:r>
          </w:p>
        </w:tc>
        <w:tc>
          <w:tcPr>
            <w:tcW w:w="1134" w:type="dxa"/>
            <w:vAlign w:val="center"/>
          </w:tcPr>
          <w:p w14:paraId="2C910B8A"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val="x-none" w:eastAsia="x-none"/>
              </w:rPr>
              <w:t>+</w:t>
            </w:r>
          </w:p>
        </w:tc>
        <w:tc>
          <w:tcPr>
            <w:tcW w:w="1134" w:type="dxa"/>
            <w:vAlign w:val="center"/>
          </w:tcPr>
          <w:p w14:paraId="53748ADE"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val="x-none" w:eastAsia="x-none"/>
              </w:rPr>
              <w:t>-</w:t>
            </w:r>
          </w:p>
        </w:tc>
        <w:tc>
          <w:tcPr>
            <w:tcW w:w="2498" w:type="dxa"/>
            <w:vAlign w:val="center"/>
          </w:tcPr>
          <w:p w14:paraId="39004968"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eastAsia="x-none"/>
              </w:rPr>
            </w:pPr>
            <w:r w:rsidRPr="005305EF">
              <w:rPr>
                <w:rFonts w:ascii="Times New Roman" w:eastAsia="Times New Roman" w:hAnsi="Times New Roman" w:cs="Times New Roman"/>
                <w:sz w:val="20"/>
                <w:szCs w:val="20"/>
                <w:lang w:val="x-none" w:eastAsia="x-none"/>
              </w:rPr>
              <w:t>СТП Пестречинского МР</w:t>
            </w:r>
            <w:r w:rsidRPr="005305EF">
              <w:rPr>
                <w:rFonts w:ascii="Times New Roman" w:eastAsia="Times New Roman" w:hAnsi="Times New Roman" w:cs="Times New Roman"/>
                <w:sz w:val="20"/>
                <w:szCs w:val="20"/>
                <w:lang w:eastAsia="x-none"/>
              </w:rPr>
              <w:t>, Генеральный план</w:t>
            </w:r>
          </w:p>
          <w:p w14:paraId="5B0CDDB1"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eastAsia="x-none"/>
              </w:rPr>
            </w:pPr>
            <w:r w:rsidRPr="005305EF">
              <w:rPr>
                <w:rFonts w:ascii="Times New Roman" w:eastAsia="Times New Roman" w:hAnsi="Times New Roman" w:cs="Times New Roman"/>
                <w:sz w:val="20"/>
                <w:szCs w:val="20"/>
                <w:lang w:eastAsia="x-none"/>
              </w:rPr>
              <w:lastRenderedPageBreak/>
              <w:t xml:space="preserve"> (Внесение изменений) </w:t>
            </w:r>
          </w:p>
          <w:p w14:paraId="17A1B103"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eastAsia="x-none"/>
              </w:rPr>
              <w:t>Ленино-Кокушкинского сельское поселение</w:t>
            </w:r>
          </w:p>
        </w:tc>
      </w:tr>
      <w:tr w:rsidR="005305EF" w:rsidRPr="005305EF" w14:paraId="6FA811F8" w14:textId="77777777" w:rsidTr="005F5331">
        <w:trPr>
          <w:jc w:val="center"/>
        </w:trPr>
        <w:tc>
          <w:tcPr>
            <w:tcW w:w="572" w:type="dxa"/>
            <w:vAlign w:val="center"/>
          </w:tcPr>
          <w:p w14:paraId="5E5F5CA8"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val="x-none" w:eastAsia="x-none"/>
              </w:rPr>
              <w:lastRenderedPageBreak/>
              <w:t>4</w:t>
            </w:r>
          </w:p>
        </w:tc>
        <w:tc>
          <w:tcPr>
            <w:tcW w:w="1833" w:type="dxa"/>
            <w:vAlign w:val="center"/>
          </w:tcPr>
          <w:p w14:paraId="0B728E99"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val="x-none" w:eastAsia="x-none"/>
              </w:rPr>
              <w:t>Ленино-Кокушкинское СП</w:t>
            </w:r>
          </w:p>
        </w:tc>
        <w:tc>
          <w:tcPr>
            <w:tcW w:w="2693" w:type="dxa"/>
            <w:vAlign w:val="center"/>
          </w:tcPr>
          <w:p w14:paraId="44D536D5" w14:textId="77777777" w:rsidR="005305EF" w:rsidRPr="005305EF" w:rsidRDefault="005305EF" w:rsidP="005305EF">
            <w:pPr>
              <w:spacing w:after="0" w:line="240" w:lineRule="auto"/>
              <w:ind w:right="-108"/>
              <w:jc w:val="center"/>
              <w:rPr>
                <w:rFonts w:eastAsia="Times New Roman" w:cs="Times New Roman"/>
                <w:sz w:val="20"/>
                <w:szCs w:val="20"/>
                <w:lang w:val="x-none" w:eastAsia="x-none"/>
              </w:rPr>
            </w:pPr>
            <w:r w:rsidRPr="005305EF">
              <w:rPr>
                <w:rFonts w:ascii="Times New Roman" w:eastAsia="Times New Roman" w:hAnsi="Times New Roman" w:cs="Times New Roman"/>
                <w:sz w:val="20"/>
                <w:szCs w:val="20"/>
                <w:lang w:val="x-none" w:eastAsia="x-none"/>
              </w:rPr>
              <w:t xml:space="preserve">«Змеево </w:t>
            </w:r>
            <w:r w:rsidRPr="005305EF">
              <w:rPr>
                <w:rFonts w:eastAsia="Times New Roman" w:cs="Times New Roman"/>
                <w:sz w:val="20"/>
                <w:szCs w:val="20"/>
                <w:lang w:val="x-none" w:eastAsia="x-none"/>
              </w:rPr>
              <w:t>-</w:t>
            </w:r>
            <w:r w:rsidRPr="005305EF">
              <w:rPr>
                <w:rFonts w:ascii="Times New Roman" w:eastAsia="Times New Roman" w:hAnsi="Times New Roman" w:cs="Times New Roman"/>
                <w:sz w:val="20"/>
                <w:szCs w:val="20"/>
                <w:lang w:val="x-none" w:eastAsia="x-none"/>
              </w:rPr>
              <w:t xml:space="preserve"> граница района»</w:t>
            </w:r>
          </w:p>
        </w:tc>
        <w:tc>
          <w:tcPr>
            <w:tcW w:w="1843" w:type="dxa"/>
            <w:vAlign w:val="center"/>
          </w:tcPr>
          <w:p w14:paraId="42A56C82"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val="x-none" w:eastAsia="x-none"/>
              </w:rPr>
              <w:t>Строительство (устройство асфальтобетонного покрытия)</w:t>
            </w:r>
          </w:p>
        </w:tc>
        <w:tc>
          <w:tcPr>
            <w:tcW w:w="1134" w:type="dxa"/>
            <w:vAlign w:val="center"/>
          </w:tcPr>
          <w:p w14:paraId="5F409CFA"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val="x-none" w:eastAsia="x-none"/>
              </w:rPr>
              <w:t>км</w:t>
            </w:r>
          </w:p>
        </w:tc>
        <w:tc>
          <w:tcPr>
            <w:tcW w:w="992" w:type="dxa"/>
            <w:vAlign w:val="center"/>
          </w:tcPr>
          <w:p w14:paraId="4CD31649"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val="x-none" w:eastAsia="x-none"/>
              </w:rPr>
              <w:t>0,2</w:t>
            </w:r>
          </w:p>
        </w:tc>
        <w:tc>
          <w:tcPr>
            <w:tcW w:w="1134" w:type="dxa"/>
            <w:vAlign w:val="center"/>
          </w:tcPr>
          <w:p w14:paraId="590AC4D6"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val="x-none" w:eastAsia="x-none"/>
              </w:rPr>
              <w:t>-</w:t>
            </w:r>
          </w:p>
        </w:tc>
        <w:tc>
          <w:tcPr>
            <w:tcW w:w="1134" w:type="dxa"/>
            <w:vAlign w:val="center"/>
          </w:tcPr>
          <w:p w14:paraId="0D2E292D"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val="x-none" w:eastAsia="x-none"/>
              </w:rPr>
              <w:t>+</w:t>
            </w:r>
          </w:p>
        </w:tc>
        <w:tc>
          <w:tcPr>
            <w:tcW w:w="1134" w:type="dxa"/>
            <w:vAlign w:val="center"/>
          </w:tcPr>
          <w:p w14:paraId="3EEE583F"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val="x-none" w:eastAsia="x-none"/>
              </w:rPr>
              <w:t>-</w:t>
            </w:r>
          </w:p>
        </w:tc>
        <w:tc>
          <w:tcPr>
            <w:tcW w:w="2498" w:type="dxa"/>
            <w:vAlign w:val="center"/>
          </w:tcPr>
          <w:p w14:paraId="58BC4BDE"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eastAsia="x-none"/>
              </w:rPr>
            </w:pPr>
            <w:r w:rsidRPr="005305EF">
              <w:rPr>
                <w:rFonts w:ascii="Times New Roman" w:eastAsia="Times New Roman" w:hAnsi="Times New Roman" w:cs="Times New Roman"/>
                <w:sz w:val="20"/>
                <w:szCs w:val="20"/>
                <w:lang w:val="x-none" w:eastAsia="x-none"/>
              </w:rPr>
              <w:t>СТП Пестречинского МР</w:t>
            </w:r>
            <w:r w:rsidRPr="005305EF">
              <w:rPr>
                <w:rFonts w:ascii="Times New Roman" w:eastAsia="Times New Roman" w:hAnsi="Times New Roman" w:cs="Times New Roman"/>
                <w:sz w:val="20"/>
                <w:szCs w:val="20"/>
                <w:lang w:eastAsia="x-none"/>
              </w:rPr>
              <w:t>, Генеральный план</w:t>
            </w:r>
          </w:p>
          <w:p w14:paraId="4AB75B77"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eastAsia="x-none"/>
              </w:rPr>
            </w:pPr>
            <w:r w:rsidRPr="005305EF">
              <w:rPr>
                <w:rFonts w:ascii="Times New Roman" w:eastAsia="Times New Roman" w:hAnsi="Times New Roman" w:cs="Times New Roman"/>
                <w:sz w:val="20"/>
                <w:szCs w:val="20"/>
                <w:lang w:eastAsia="x-none"/>
              </w:rPr>
              <w:t xml:space="preserve"> (Внесение изменений) </w:t>
            </w:r>
          </w:p>
          <w:p w14:paraId="773CB992"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eastAsia="x-none"/>
              </w:rPr>
              <w:t>Ленино-Кокушкинского сельское поселение</w:t>
            </w:r>
          </w:p>
        </w:tc>
      </w:tr>
      <w:tr w:rsidR="005305EF" w:rsidRPr="005305EF" w14:paraId="3D4D9482" w14:textId="77777777" w:rsidTr="005F5331">
        <w:trPr>
          <w:jc w:val="center"/>
        </w:trPr>
        <w:tc>
          <w:tcPr>
            <w:tcW w:w="572" w:type="dxa"/>
            <w:vAlign w:val="center"/>
          </w:tcPr>
          <w:p w14:paraId="1DC641B8"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val="x-none" w:eastAsia="x-none"/>
              </w:rPr>
              <w:t>5</w:t>
            </w:r>
          </w:p>
        </w:tc>
        <w:tc>
          <w:tcPr>
            <w:tcW w:w="1833" w:type="dxa"/>
            <w:vAlign w:val="center"/>
          </w:tcPr>
          <w:p w14:paraId="59D3F59A"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val="x-none" w:eastAsia="x-none"/>
              </w:rPr>
              <w:t>Ленино-Кокушкинское СП</w:t>
            </w:r>
          </w:p>
        </w:tc>
        <w:tc>
          <w:tcPr>
            <w:tcW w:w="2693" w:type="dxa"/>
            <w:vAlign w:val="center"/>
          </w:tcPr>
          <w:p w14:paraId="3381F2E8" w14:textId="77777777" w:rsidR="005305EF" w:rsidRPr="005305EF" w:rsidRDefault="005305EF" w:rsidP="005305EF">
            <w:pPr>
              <w:spacing w:after="0" w:line="240" w:lineRule="auto"/>
              <w:ind w:right="-108"/>
              <w:jc w:val="center"/>
              <w:rPr>
                <w:rFonts w:eastAsia="Times New Roman" w:cs="Times New Roman"/>
                <w:sz w:val="20"/>
                <w:szCs w:val="20"/>
                <w:lang w:val="x-none" w:eastAsia="x-none"/>
              </w:rPr>
            </w:pPr>
            <w:r w:rsidRPr="005305EF">
              <w:rPr>
                <w:rFonts w:ascii="Times New Roman" w:eastAsia="Times New Roman" w:hAnsi="Times New Roman" w:cs="Times New Roman"/>
                <w:sz w:val="20"/>
                <w:szCs w:val="20"/>
                <w:lang w:val="x-none" w:eastAsia="x-none"/>
              </w:rPr>
              <w:t xml:space="preserve">«Пестрецы </w:t>
            </w:r>
            <w:r w:rsidRPr="005305EF">
              <w:rPr>
                <w:rFonts w:eastAsia="Times New Roman" w:cs="Times New Roman"/>
                <w:sz w:val="20"/>
                <w:szCs w:val="20"/>
                <w:lang w:val="x-none" w:eastAsia="x-none"/>
              </w:rPr>
              <w:t>-</w:t>
            </w:r>
            <w:r w:rsidRPr="005305EF">
              <w:rPr>
                <w:rFonts w:ascii="Times New Roman" w:eastAsia="Times New Roman" w:hAnsi="Times New Roman" w:cs="Times New Roman"/>
                <w:sz w:val="20"/>
                <w:szCs w:val="20"/>
                <w:lang w:val="x-none" w:eastAsia="x-none"/>
              </w:rPr>
              <w:t xml:space="preserve"> Пимери»</w:t>
            </w:r>
          </w:p>
        </w:tc>
        <w:tc>
          <w:tcPr>
            <w:tcW w:w="1843" w:type="dxa"/>
            <w:vAlign w:val="center"/>
          </w:tcPr>
          <w:p w14:paraId="1B507F95"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val="x-none" w:eastAsia="x-none"/>
              </w:rPr>
              <w:t>Строительство (устройство асфальтобетонного покрытия)</w:t>
            </w:r>
          </w:p>
        </w:tc>
        <w:tc>
          <w:tcPr>
            <w:tcW w:w="1134" w:type="dxa"/>
            <w:vAlign w:val="center"/>
          </w:tcPr>
          <w:p w14:paraId="7A3B2DAC"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val="x-none" w:eastAsia="x-none"/>
              </w:rPr>
              <w:t>км</w:t>
            </w:r>
          </w:p>
        </w:tc>
        <w:tc>
          <w:tcPr>
            <w:tcW w:w="992" w:type="dxa"/>
            <w:vAlign w:val="center"/>
          </w:tcPr>
          <w:p w14:paraId="4B5428AD"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val="x-none" w:eastAsia="x-none"/>
              </w:rPr>
              <w:t>1,4</w:t>
            </w:r>
          </w:p>
        </w:tc>
        <w:tc>
          <w:tcPr>
            <w:tcW w:w="1134" w:type="dxa"/>
            <w:vAlign w:val="center"/>
          </w:tcPr>
          <w:p w14:paraId="76A9652A"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val="x-none" w:eastAsia="x-none"/>
              </w:rPr>
              <w:t>-</w:t>
            </w:r>
          </w:p>
        </w:tc>
        <w:tc>
          <w:tcPr>
            <w:tcW w:w="1134" w:type="dxa"/>
            <w:vAlign w:val="center"/>
          </w:tcPr>
          <w:p w14:paraId="5B9AE0CF"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val="x-none" w:eastAsia="x-none"/>
              </w:rPr>
              <w:t>+</w:t>
            </w:r>
          </w:p>
        </w:tc>
        <w:tc>
          <w:tcPr>
            <w:tcW w:w="1134" w:type="dxa"/>
            <w:vAlign w:val="center"/>
          </w:tcPr>
          <w:p w14:paraId="5FAF5C69"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val="x-none" w:eastAsia="x-none"/>
              </w:rPr>
              <w:t>-</w:t>
            </w:r>
          </w:p>
        </w:tc>
        <w:tc>
          <w:tcPr>
            <w:tcW w:w="2498" w:type="dxa"/>
            <w:vAlign w:val="center"/>
          </w:tcPr>
          <w:p w14:paraId="6579019B"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eastAsia="x-none"/>
              </w:rPr>
            </w:pPr>
            <w:r w:rsidRPr="005305EF">
              <w:rPr>
                <w:rFonts w:ascii="Times New Roman" w:eastAsia="Times New Roman" w:hAnsi="Times New Roman" w:cs="Times New Roman"/>
                <w:sz w:val="20"/>
                <w:szCs w:val="20"/>
                <w:lang w:val="x-none" w:eastAsia="x-none"/>
              </w:rPr>
              <w:t>СТП Пестречинского МР</w:t>
            </w:r>
            <w:r w:rsidRPr="005305EF">
              <w:rPr>
                <w:rFonts w:ascii="Times New Roman" w:eastAsia="Times New Roman" w:hAnsi="Times New Roman" w:cs="Times New Roman"/>
                <w:sz w:val="20"/>
                <w:szCs w:val="20"/>
                <w:lang w:eastAsia="x-none"/>
              </w:rPr>
              <w:t>, Генеральный план</w:t>
            </w:r>
          </w:p>
          <w:p w14:paraId="6E3F92DD"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eastAsia="x-none"/>
              </w:rPr>
            </w:pPr>
            <w:r w:rsidRPr="005305EF">
              <w:rPr>
                <w:rFonts w:ascii="Times New Roman" w:eastAsia="Times New Roman" w:hAnsi="Times New Roman" w:cs="Times New Roman"/>
                <w:sz w:val="20"/>
                <w:szCs w:val="20"/>
                <w:lang w:eastAsia="x-none"/>
              </w:rPr>
              <w:t xml:space="preserve"> (Внесение изменений) </w:t>
            </w:r>
          </w:p>
          <w:p w14:paraId="17F21648"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eastAsia="x-none"/>
              </w:rPr>
              <w:t>Ленино-Кокушкинского сельское поселение</w:t>
            </w:r>
          </w:p>
        </w:tc>
      </w:tr>
      <w:tr w:rsidR="005305EF" w:rsidRPr="005305EF" w14:paraId="0974994E" w14:textId="77777777" w:rsidTr="005F5331">
        <w:trPr>
          <w:jc w:val="center"/>
        </w:trPr>
        <w:tc>
          <w:tcPr>
            <w:tcW w:w="572" w:type="dxa"/>
            <w:vAlign w:val="center"/>
          </w:tcPr>
          <w:p w14:paraId="64471C96"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eastAsia="x-none"/>
              </w:rPr>
            </w:pPr>
            <w:r w:rsidRPr="005305EF">
              <w:rPr>
                <w:rFonts w:ascii="Times New Roman" w:eastAsia="Times New Roman" w:hAnsi="Times New Roman" w:cs="Times New Roman"/>
                <w:sz w:val="20"/>
                <w:szCs w:val="20"/>
                <w:lang w:val="x-none" w:eastAsia="x-none"/>
              </w:rPr>
              <w:t>6</w:t>
            </w:r>
          </w:p>
        </w:tc>
        <w:tc>
          <w:tcPr>
            <w:tcW w:w="1833" w:type="dxa"/>
            <w:vAlign w:val="center"/>
          </w:tcPr>
          <w:p w14:paraId="17208CC6"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val="x-none" w:eastAsia="x-none"/>
              </w:rPr>
              <w:t>Ленино-Кокушкинское СП</w:t>
            </w:r>
          </w:p>
        </w:tc>
        <w:tc>
          <w:tcPr>
            <w:tcW w:w="2693" w:type="dxa"/>
            <w:vAlign w:val="center"/>
          </w:tcPr>
          <w:p w14:paraId="56C53915" w14:textId="77777777" w:rsidR="005305EF" w:rsidRPr="005305EF" w:rsidRDefault="005305EF" w:rsidP="005305EF">
            <w:pPr>
              <w:spacing w:after="0" w:line="240" w:lineRule="auto"/>
              <w:ind w:right="-108"/>
              <w:jc w:val="center"/>
              <w:rPr>
                <w:rFonts w:eastAsia="Times New Roman" w:cs="Times New Roman"/>
                <w:sz w:val="20"/>
                <w:szCs w:val="20"/>
                <w:lang w:val="x-none" w:eastAsia="x-none"/>
              </w:rPr>
            </w:pPr>
            <w:r w:rsidRPr="005305EF">
              <w:rPr>
                <w:rFonts w:ascii="Times New Roman" w:eastAsia="Times New Roman" w:hAnsi="Times New Roman" w:cs="Times New Roman"/>
                <w:sz w:val="20"/>
                <w:szCs w:val="20"/>
                <w:lang w:val="x-none" w:eastAsia="x-none"/>
              </w:rPr>
              <w:t>«Салкын-Чишма – Змеево»</w:t>
            </w:r>
          </w:p>
        </w:tc>
        <w:tc>
          <w:tcPr>
            <w:tcW w:w="1843" w:type="dxa"/>
            <w:vAlign w:val="center"/>
          </w:tcPr>
          <w:p w14:paraId="672BBA76"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val="x-none" w:eastAsia="x-none"/>
              </w:rPr>
              <w:t>Строительство (устройство асфальтобетонного покрытия)</w:t>
            </w:r>
          </w:p>
        </w:tc>
        <w:tc>
          <w:tcPr>
            <w:tcW w:w="1134" w:type="dxa"/>
            <w:vAlign w:val="center"/>
          </w:tcPr>
          <w:p w14:paraId="139D26EC"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val="x-none" w:eastAsia="x-none"/>
              </w:rPr>
              <w:t>км</w:t>
            </w:r>
          </w:p>
        </w:tc>
        <w:tc>
          <w:tcPr>
            <w:tcW w:w="992" w:type="dxa"/>
            <w:vAlign w:val="center"/>
          </w:tcPr>
          <w:p w14:paraId="0EEAEE59"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val="x-none" w:eastAsia="x-none"/>
              </w:rPr>
              <w:t>2,3</w:t>
            </w:r>
          </w:p>
        </w:tc>
        <w:tc>
          <w:tcPr>
            <w:tcW w:w="1134" w:type="dxa"/>
            <w:vAlign w:val="center"/>
          </w:tcPr>
          <w:p w14:paraId="65C6922A"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eastAsia="x-none"/>
              </w:rPr>
            </w:pPr>
            <w:r w:rsidRPr="005305EF">
              <w:rPr>
                <w:rFonts w:ascii="Times New Roman" w:eastAsia="Times New Roman" w:hAnsi="Times New Roman" w:cs="Times New Roman"/>
                <w:sz w:val="20"/>
                <w:szCs w:val="20"/>
                <w:lang w:eastAsia="x-none"/>
              </w:rPr>
              <w:t>-</w:t>
            </w:r>
          </w:p>
        </w:tc>
        <w:tc>
          <w:tcPr>
            <w:tcW w:w="1134" w:type="dxa"/>
            <w:vAlign w:val="center"/>
          </w:tcPr>
          <w:p w14:paraId="0DE23A31"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val="x-none" w:eastAsia="x-none"/>
              </w:rPr>
              <w:t>+</w:t>
            </w:r>
          </w:p>
        </w:tc>
        <w:tc>
          <w:tcPr>
            <w:tcW w:w="1134" w:type="dxa"/>
            <w:vAlign w:val="center"/>
          </w:tcPr>
          <w:p w14:paraId="3ADF109D"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val="x-none" w:eastAsia="x-none"/>
              </w:rPr>
              <w:t>-</w:t>
            </w:r>
          </w:p>
        </w:tc>
        <w:tc>
          <w:tcPr>
            <w:tcW w:w="2498" w:type="dxa"/>
            <w:vAlign w:val="center"/>
          </w:tcPr>
          <w:p w14:paraId="1A8D3453"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eastAsia="x-none"/>
              </w:rPr>
            </w:pPr>
            <w:r w:rsidRPr="005305EF">
              <w:rPr>
                <w:rFonts w:ascii="Times New Roman" w:eastAsia="Times New Roman" w:hAnsi="Times New Roman" w:cs="Times New Roman"/>
                <w:sz w:val="20"/>
                <w:szCs w:val="20"/>
                <w:lang w:val="x-none" w:eastAsia="x-none"/>
              </w:rPr>
              <w:t>СТП Пестречинского МР</w:t>
            </w:r>
            <w:r w:rsidRPr="005305EF">
              <w:rPr>
                <w:rFonts w:ascii="Times New Roman" w:eastAsia="Times New Roman" w:hAnsi="Times New Roman" w:cs="Times New Roman"/>
                <w:sz w:val="20"/>
                <w:szCs w:val="20"/>
                <w:lang w:eastAsia="x-none"/>
              </w:rPr>
              <w:t>, Генеральный план</w:t>
            </w:r>
          </w:p>
          <w:p w14:paraId="361D0D19"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eastAsia="x-none"/>
              </w:rPr>
            </w:pPr>
            <w:r w:rsidRPr="005305EF">
              <w:rPr>
                <w:rFonts w:ascii="Times New Roman" w:eastAsia="Times New Roman" w:hAnsi="Times New Roman" w:cs="Times New Roman"/>
                <w:sz w:val="20"/>
                <w:szCs w:val="20"/>
                <w:lang w:eastAsia="x-none"/>
              </w:rPr>
              <w:t xml:space="preserve"> (Внесение изменений) </w:t>
            </w:r>
          </w:p>
          <w:p w14:paraId="138C53B9"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eastAsia="x-none"/>
              </w:rPr>
              <w:t>Ленино-Кокушкинского сельское поселение</w:t>
            </w:r>
          </w:p>
        </w:tc>
      </w:tr>
      <w:tr w:rsidR="005305EF" w:rsidRPr="005305EF" w14:paraId="0DAB6FEB" w14:textId="77777777" w:rsidTr="005F5331">
        <w:trPr>
          <w:jc w:val="center"/>
        </w:trPr>
        <w:tc>
          <w:tcPr>
            <w:tcW w:w="572" w:type="dxa"/>
            <w:vAlign w:val="center"/>
          </w:tcPr>
          <w:p w14:paraId="592A088C"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val="x-none" w:eastAsia="x-none"/>
              </w:rPr>
              <w:t>7</w:t>
            </w:r>
          </w:p>
        </w:tc>
        <w:tc>
          <w:tcPr>
            <w:tcW w:w="1833" w:type="dxa"/>
            <w:vAlign w:val="center"/>
          </w:tcPr>
          <w:p w14:paraId="3C96BA14"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val="x-none" w:eastAsia="x-none"/>
              </w:rPr>
              <w:t>Ленино-Кокушкинское СП</w:t>
            </w:r>
          </w:p>
        </w:tc>
        <w:tc>
          <w:tcPr>
            <w:tcW w:w="2693" w:type="dxa"/>
            <w:vAlign w:val="center"/>
          </w:tcPr>
          <w:p w14:paraId="7D6D5539"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val="x-none" w:eastAsia="x-none"/>
              </w:rPr>
              <w:t>«Обход с.Пестрецы»</w:t>
            </w:r>
          </w:p>
        </w:tc>
        <w:tc>
          <w:tcPr>
            <w:tcW w:w="1843" w:type="dxa"/>
            <w:vAlign w:val="center"/>
          </w:tcPr>
          <w:p w14:paraId="666B623E"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val="x-none" w:eastAsia="x-none"/>
              </w:rPr>
              <w:t>Новое строительство</w:t>
            </w:r>
          </w:p>
        </w:tc>
        <w:tc>
          <w:tcPr>
            <w:tcW w:w="1134" w:type="dxa"/>
            <w:vAlign w:val="center"/>
          </w:tcPr>
          <w:p w14:paraId="40A4CC26"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val="x-none" w:eastAsia="x-none"/>
              </w:rPr>
              <w:t>км</w:t>
            </w:r>
          </w:p>
        </w:tc>
        <w:tc>
          <w:tcPr>
            <w:tcW w:w="992" w:type="dxa"/>
            <w:vAlign w:val="center"/>
          </w:tcPr>
          <w:p w14:paraId="0D38AFAA"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val="x-none" w:eastAsia="x-none"/>
              </w:rPr>
              <w:t>-</w:t>
            </w:r>
          </w:p>
        </w:tc>
        <w:tc>
          <w:tcPr>
            <w:tcW w:w="1134" w:type="dxa"/>
            <w:vAlign w:val="center"/>
          </w:tcPr>
          <w:p w14:paraId="52B7C8C6"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eastAsia="x-none"/>
              </w:rPr>
            </w:pPr>
            <w:r w:rsidRPr="005305EF">
              <w:rPr>
                <w:rFonts w:ascii="Times New Roman" w:eastAsia="Times New Roman" w:hAnsi="Times New Roman" w:cs="Times New Roman"/>
                <w:sz w:val="20"/>
                <w:szCs w:val="20"/>
                <w:lang w:eastAsia="x-none"/>
              </w:rPr>
              <w:t>2,1</w:t>
            </w:r>
          </w:p>
        </w:tc>
        <w:tc>
          <w:tcPr>
            <w:tcW w:w="1134" w:type="dxa"/>
            <w:vAlign w:val="center"/>
          </w:tcPr>
          <w:p w14:paraId="6F9E40B9"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val="x-none" w:eastAsia="x-none"/>
              </w:rPr>
              <w:t>+</w:t>
            </w:r>
          </w:p>
        </w:tc>
        <w:tc>
          <w:tcPr>
            <w:tcW w:w="1134" w:type="dxa"/>
            <w:vAlign w:val="center"/>
          </w:tcPr>
          <w:p w14:paraId="2525EF85"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val="x-none" w:eastAsia="x-none"/>
              </w:rPr>
              <w:t>-</w:t>
            </w:r>
          </w:p>
        </w:tc>
        <w:tc>
          <w:tcPr>
            <w:tcW w:w="2498" w:type="dxa"/>
            <w:vAlign w:val="center"/>
          </w:tcPr>
          <w:p w14:paraId="3B6293F7"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eastAsia="x-none"/>
              </w:rPr>
            </w:pPr>
            <w:r w:rsidRPr="005305EF">
              <w:rPr>
                <w:rFonts w:ascii="Times New Roman" w:eastAsia="Times New Roman" w:hAnsi="Times New Roman" w:cs="Times New Roman"/>
                <w:sz w:val="20"/>
                <w:szCs w:val="20"/>
                <w:lang w:val="x-none" w:eastAsia="x-none"/>
              </w:rPr>
              <w:t>СТП Пестречинского МР</w:t>
            </w:r>
            <w:r w:rsidRPr="005305EF">
              <w:rPr>
                <w:rFonts w:ascii="Times New Roman" w:eastAsia="Times New Roman" w:hAnsi="Times New Roman" w:cs="Times New Roman"/>
                <w:sz w:val="20"/>
                <w:szCs w:val="20"/>
                <w:lang w:eastAsia="x-none"/>
              </w:rPr>
              <w:t>, Генеральный план</w:t>
            </w:r>
          </w:p>
          <w:p w14:paraId="4FD32B9E"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eastAsia="x-none"/>
              </w:rPr>
            </w:pPr>
            <w:r w:rsidRPr="005305EF">
              <w:rPr>
                <w:rFonts w:ascii="Times New Roman" w:eastAsia="Times New Roman" w:hAnsi="Times New Roman" w:cs="Times New Roman"/>
                <w:sz w:val="20"/>
                <w:szCs w:val="20"/>
                <w:lang w:eastAsia="x-none"/>
              </w:rPr>
              <w:t xml:space="preserve"> (Внесение изменений) </w:t>
            </w:r>
          </w:p>
          <w:p w14:paraId="733D31C6"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eastAsia="x-none"/>
              </w:rPr>
              <w:t>Ленино-Кокушкинского сельское поселение</w:t>
            </w:r>
          </w:p>
        </w:tc>
      </w:tr>
      <w:tr w:rsidR="005305EF" w:rsidRPr="005305EF" w14:paraId="10A96C29" w14:textId="77777777" w:rsidTr="005F5331">
        <w:trPr>
          <w:trHeight w:val="686"/>
          <w:jc w:val="center"/>
        </w:trPr>
        <w:tc>
          <w:tcPr>
            <w:tcW w:w="572" w:type="dxa"/>
            <w:vAlign w:val="center"/>
          </w:tcPr>
          <w:p w14:paraId="04F14EEF"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val="x-none" w:eastAsia="x-none"/>
              </w:rPr>
              <w:t>8</w:t>
            </w:r>
          </w:p>
        </w:tc>
        <w:tc>
          <w:tcPr>
            <w:tcW w:w="1833" w:type="dxa"/>
            <w:vAlign w:val="center"/>
          </w:tcPr>
          <w:p w14:paraId="386DE205"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val="x-none" w:eastAsia="x-none"/>
              </w:rPr>
              <w:t>Ленино-Кокушкинское СП</w:t>
            </w:r>
          </w:p>
        </w:tc>
        <w:tc>
          <w:tcPr>
            <w:tcW w:w="2693" w:type="dxa"/>
            <w:vAlign w:val="center"/>
          </w:tcPr>
          <w:p w14:paraId="6A84A052"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val="x-none" w:eastAsia="x-none"/>
              </w:rPr>
              <w:t>«Подъезд к навозохранилищу»</w:t>
            </w:r>
          </w:p>
        </w:tc>
        <w:tc>
          <w:tcPr>
            <w:tcW w:w="1843" w:type="dxa"/>
            <w:vAlign w:val="center"/>
          </w:tcPr>
          <w:p w14:paraId="7D076711"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val="x-none" w:eastAsia="x-none"/>
              </w:rPr>
              <w:t>Новое строительство</w:t>
            </w:r>
          </w:p>
        </w:tc>
        <w:tc>
          <w:tcPr>
            <w:tcW w:w="1134" w:type="dxa"/>
            <w:vAlign w:val="center"/>
          </w:tcPr>
          <w:p w14:paraId="2009EBFE"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val="x-none" w:eastAsia="x-none"/>
              </w:rPr>
              <w:t>км</w:t>
            </w:r>
          </w:p>
        </w:tc>
        <w:tc>
          <w:tcPr>
            <w:tcW w:w="992" w:type="dxa"/>
            <w:vAlign w:val="center"/>
          </w:tcPr>
          <w:p w14:paraId="37AF29A5"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val="x-none" w:eastAsia="x-none"/>
              </w:rPr>
              <w:t>-</w:t>
            </w:r>
          </w:p>
        </w:tc>
        <w:tc>
          <w:tcPr>
            <w:tcW w:w="1134" w:type="dxa"/>
            <w:vAlign w:val="center"/>
          </w:tcPr>
          <w:p w14:paraId="55DD6586"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eastAsia="x-none"/>
              </w:rPr>
            </w:pPr>
            <w:r w:rsidRPr="005305EF">
              <w:rPr>
                <w:rFonts w:ascii="Times New Roman" w:eastAsia="Times New Roman" w:hAnsi="Times New Roman" w:cs="Times New Roman"/>
                <w:sz w:val="20"/>
                <w:szCs w:val="20"/>
                <w:lang w:val="x-none" w:eastAsia="x-none"/>
              </w:rPr>
              <w:t>0,</w:t>
            </w:r>
            <w:r w:rsidRPr="005305EF">
              <w:rPr>
                <w:rFonts w:ascii="Times New Roman" w:eastAsia="Times New Roman" w:hAnsi="Times New Roman" w:cs="Times New Roman"/>
                <w:sz w:val="20"/>
                <w:szCs w:val="20"/>
                <w:lang w:eastAsia="x-none"/>
              </w:rPr>
              <w:t>8</w:t>
            </w:r>
          </w:p>
        </w:tc>
        <w:tc>
          <w:tcPr>
            <w:tcW w:w="1134" w:type="dxa"/>
            <w:vAlign w:val="center"/>
          </w:tcPr>
          <w:p w14:paraId="298CA391"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val="x-none" w:eastAsia="x-none"/>
              </w:rPr>
              <w:t>+</w:t>
            </w:r>
          </w:p>
        </w:tc>
        <w:tc>
          <w:tcPr>
            <w:tcW w:w="1134" w:type="dxa"/>
            <w:vAlign w:val="center"/>
          </w:tcPr>
          <w:p w14:paraId="136BBC02"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val="x-none" w:eastAsia="x-none"/>
              </w:rPr>
              <w:t>-</w:t>
            </w:r>
          </w:p>
        </w:tc>
        <w:tc>
          <w:tcPr>
            <w:tcW w:w="2498" w:type="dxa"/>
            <w:vAlign w:val="center"/>
          </w:tcPr>
          <w:p w14:paraId="27185366"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eastAsia="x-none"/>
              </w:rPr>
            </w:pPr>
            <w:r w:rsidRPr="005305EF">
              <w:rPr>
                <w:rFonts w:ascii="Times New Roman" w:eastAsia="Times New Roman" w:hAnsi="Times New Roman" w:cs="Times New Roman"/>
                <w:sz w:val="20"/>
                <w:szCs w:val="20"/>
                <w:lang w:val="x-none" w:eastAsia="x-none"/>
              </w:rPr>
              <w:t>СТП Пестречинского МР</w:t>
            </w:r>
            <w:r w:rsidRPr="005305EF">
              <w:rPr>
                <w:rFonts w:ascii="Times New Roman" w:eastAsia="Times New Roman" w:hAnsi="Times New Roman" w:cs="Times New Roman"/>
                <w:sz w:val="20"/>
                <w:szCs w:val="20"/>
                <w:lang w:eastAsia="x-none"/>
              </w:rPr>
              <w:t>, Генеральный план</w:t>
            </w:r>
          </w:p>
          <w:p w14:paraId="6B442C25"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eastAsia="x-none"/>
              </w:rPr>
            </w:pPr>
            <w:r w:rsidRPr="005305EF">
              <w:rPr>
                <w:rFonts w:ascii="Times New Roman" w:eastAsia="Times New Roman" w:hAnsi="Times New Roman" w:cs="Times New Roman"/>
                <w:sz w:val="20"/>
                <w:szCs w:val="20"/>
                <w:lang w:eastAsia="x-none"/>
              </w:rPr>
              <w:t xml:space="preserve"> (Внесение изменений) </w:t>
            </w:r>
          </w:p>
          <w:p w14:paraId="315E7B35"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highlight w:val="yellow"/>
                <w:lang w:val="x-none" w:eastAsia="x-none"/>
              </w:rPr>
            </w:pPr>
            <w:r w:rsidRPr="005305EF">
              <w:rPr>
                <w:rFonts w:ascii="Times New Roman" w:eastAsia="Times New Roman" w:hAnsi="Times New Roman" w:cs="Times New Roman"/>
                <w:sz w:val="20"/>
                <w:szCs w:val="20"/>
                <w:lang w:eastAsia="x-none"/>
              </w:rPr>
              <w:t>Ленино-Кокушкинского сельское поселение</w:t>
            </w:r>
          </w:p>
        </w:tc>
      </w:tr>
      <w:tr w:rsidR="005305EF" w:rsidRPr="005305EF" w14:paraId="3ED746C4" w14:textId="77777777" w:rsidTr="005F5331">
        <w:trPr>
          <w:trHeight w:val="686"/>
          <w:jc w:val="center"/>
        </w:trPr>
        <w:tc>
          <w:tcPr>
            <w:tcW w:w="572" w:type="dxa"/>
            <w:vAlign w:val="center"/>
          </w:tcPr>
          <w:p w14:paraId="4EA71472"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eastAsia="x-none"/>
              </w:rPr>
            </w:pPr>
            <w:r w:rsidRPr="005305EF">
              <w:rPr>
                <w:rFonts w:ascii="Times New Roman" w:eastAsia="Times New Roman" w:hAnsi="Times New Roman" w:cs="Times New Roman"/>
                <w:sz w:val="20"/>
                <w:szCs w:val="20"/>
                <w:lang w:eastAsia="x-none"/>
              </w:rPr>
              <w:t>9</w:t>
            </w:r>
          </w:p>
        </w:tc>
        <w:tc>
          <w:tcPr>
            <w:tcW w:w="1833" w:type="dxa"/>
            <w:vAlign w:val="center"/>
          </w:tcPr>
          <w:p w14:paraId="7AC8320D"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val="x-none" w:eastAsia="x-none"/>
              </w:rPr>
              <w:t>Ленино-Кокушкинское СП</w:t>
            </w:r>
          </w:p>
        </w:tc>
        <w:tc>
          <w:tcPr>
            <w:tcW w:w="2693" w:type="dxa"/>
            <w:vAlign w:val="center"/>
          </w:tcPr>
          <w:p w14:paraId="6D35185A"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val="x-none" w:eastAsia="x-none"/>
              </w:rPr>
              <w:t>Подъезд к карьеру по разведке и добыче известняка ООО «Надеждинский</w:t>
            </w:r>
          </w:p>
          <w:p w14:paraId="28F429CF"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val="x-none" w:eastAsia="x-none"/>
              </w:rPr>
              <w:t xml:space="preserve"> карьер»</w:t>
            </w:r>
          </w:p>
        </w:tc>
        <w:tc>
          <w:tcPr>
            <w:tcW w:w="1843" w:type="dxa"/>
            <w:vAlign w:val="center"/>
          </w:tcPr>
          <w:p w14:paraId="39F4C071"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val="x-none" w:eastAsia="x-none"/>
              </w:rPr>
              <w:t>Новое строительство</w:t>
            </w:r>
          </w:p>
        </w:tc>
        <w:tc>
          <w:tcPr>
            <w:tcW w:w="1134" w:type="dxa"/>
            <w:vAlign w:val="center"/>
          </w:tcPr>
          <w:p w14:paraId="7D878B82"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val="x-none" w:eastAsia="x-none"/>
              </w:rPr>
              <w:t>км</w:t>
            </w:r>
          </w:p>
        </w:tc>
        <w:tc>
          <w:tcPr>
            <w:tcW w:w="992" w:type="dxa"/>
            <w:vAlign w:val="center"/>
          </w:tcPr>
          <w:p w14:paraId="53FFFFF9"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val="x-none" w:eastAsia="x-none"/>
              </w:rPr>
              <w:t>-</w:t>
            </w:r>
          </w:p>
        </w:tc>
        <w:tc>
          <w:tcPr>
            <w:tcW w:w="1134" w:type="dxa"/>
            <w:vAlign w:val="center"/>
          </w:tcPr>
          <w:p w14:paraId="1F0BD624"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val="x-none" w:eastAsia="x-none"/>
              </w:rPr>
              <w:t>0,4</w:t>
            </w:r>
          </w:p>
        </w:tc>
        <w:tc>
          <w:tcPr>
            <w:tcW w:w="1134" w:type="dxa"/>
            <w:vAlign w:val="center"/>
          </w:tcPr>
          <w:p w14:paraId="2422DF06"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val="x-none" w:eastAsia="x-none"/>
              </w:rPr>
              <w:t>+</w:t>
            </w:r>
          </w:p>
        </w:tc>
        <w:tc>
          <w:tcPr>
            <w:tcW w:w="1134" w:type="dxa"/>
            <w:vAlign w:val="center"/>
          </w:tcPr>
          <w:p w14:paraId="68D2A8A4"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val="x-none" w:eastAsia="x-none"/>
              </w:rPr>
              <w:t>-</w:t>
            </w:r>
          </w:p>
        </w:tc>
        <w:tc>
          <w:tcPr>
            <w:tcW w:w="2498" w:type="dxa"/>
            <w:vAlign w:val="center"/>
          </w:tcPr>
          <w:p w14:paraId="749C9602"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eastAsia="x-none"/>
              </w:rPr>
            </w:pPr>
            <w:r w:rsidRPr="005305EF">
              <w:rPr>
                <w:rFonts w:ascii="Times New Roman" w:eastAsia="Times New Roman" w:hAnsi="Times New Roman" w:cs="Times New Roman"/>
                <w:sz w:val="20"/>
                <w:szCs w:val="20"/>
                <w:lang w:eastAsia="x-none"/>
              </w:rPr>
              <w:t>Генеральный план</w:t>
            </w:r>
          </w:p>
          <w:p w14:paraId="3633C34A"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eastAsia="x-none"/>
              </w:rPr>
            </w:pPr>
            <w:r w:rsidRPr="005305EF">
              <w:rPr>
                <w:rFonts w:ascii="Times New Roman" w:eastAsia="Times New Roman" w:hAnsi="Times New Roman" w:cs="Times New Roman"/>
                <w:sz w:val="20"/>
                <w:szCs w:val="20"/>
                <w:lang w:eastAsia="x-none"/>
              </w:rPr>
              <w:t xml:space="preserve"> (Внесение изменений) </w:t>
            </w:r>
          </w:p>
          <w:p w14:paraId="7AD7AB65"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highlight w:val="yellow"/>
                <w:lang w:val="x-none" w:eastAsia="x-none"/>
              </w:rPr>
            </w:pPr>
            <w:r w:rsidRPr="005305EF">
              <w:rPr>
                <w:rFonts w:ascii="Times New Roman" w:eastAsia="Times New Roman" w:hAnsi="Times New Roman" w:cs="Times New Roman"/>
                <w:sz w:val="20"/>
                <w:szCs w:val="20"/>
                <w:lang w:eastAsia="x-none"/>
              </w:rPr>
              <w:t>Ленино-Кокушкинского сельское поселение</w:t>
            </w:r>
          </w:p>
        </w:tc>
      </w:tr>
      <w:tr w:rsidR="005305EF" w:rsidRPr="005305EF" w14:paraId="3B393D91" w14:textId="77777777" w:rsidTr="005F5331">
        <w:trPr>
          <w:jc w:val="center"/>
        </w:trPr>
        <w:tc>
          <w:tcPr>
            <w:tcW w:w="14967" w:type="dxa"/>
            <w:gridSpan w:val="10"/>
            <w:vAlign w:val="center"/>
          </w:tcPr>
          <w:p w14:paraId="63C29775" w14:textId="77777777" w:rsidR="005305EF" w:rsidRPr="005305EF" w:rsidRDefault="005305EF" w:rsidP="005305EF">
            <w:pPr>
              <w:spacing w:after="0" w:line="240" w:lineRule="auto"/>
              <w:jc w:val="center"/>
              <w:rPr>
                <w:rFonts w:ascii="Times New Roman" w:eastAsia="Times New Roman" w:hAnsi="Times New Roman" w:cs="Times New Roman"/>
                <w:sz w:val="20"/>
                <w:szCs w:val="20"/>
                <w:highlight w:val="yellow"/>
                <w:lang w:eastAsia="x-none"/>
              </w:rPr>
            </w:pPr>
            <w:r w:rsidRPr="005305EF">
              <w:rPr>
                <w:rFonts w:ascii="Times New Roman" w:eastAsia="Times New Roman" w:hAnsi="Times New Roman" w:cs="Times New Roman"/>
                <w:sz w:val="20"/>
                <w:szCs w:val="20"/>
                <w:lang w:eastAsia="x-none"/>
              </w:rPr>
              <w:t>Улично-дорожная сеть</w:t>
            </w:r>
          </w:p>
        </w:tc>
      </w:tr>
      <w:tr w:rsidR="005305EF" w:rsidRPr="005305EF" w14:paraId="42DEF776" w14:textId="77777777" w:rsidTr="005F5331">
        <w:trPr>
          <w:jc w:val="center"/>
        </w:trPr>
        <w:tc>
          <w:tcPr>
            <w:tcW w:w="572" w:type="dxa"/>
            <w:vAlign w:val="center"/>
          </w:tcPr>
          <w:p w14:paraId="1DFBCA41"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val="x-none" w:eastAsia="x-none"/>
              </w:rPr>
              <w:t>1</w:t>
            </w:r>
          </w:p>
        </w:tc>
        <w:tc>
          <w:tcPr>
            <w:tcW w:w="1833" w:type="dxa"/>
            <w:vAlign w:val="center"/>
          </w:tcPr>
          <w:p w14:paraId="5F8AECA3"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val="x-none" w:eastAsia="x-none"/>
              </w:rPr>
              <w:t>Ленино-Кокушкинское СП, с.Ленино-</w:t>
            </w:r>
            <w:r w:rsidRPr="005305EF">
              <w:rPr>
                <w:rFonts w:ascii="Times New Roman" w:eastAsia="Times New Roman" w:hAnsi="Times New Roman" w:cs="Times New Roman"/>
                <w:sz w:val="20"/>
                <w:szCs w:val="20"/>
                <w:lang w:val="x-none" w:eastAsia="x-none"/>
              </w:rPr>
              <w:lastRenderedPageBreak/>
              <w:t>Кокушкино, с.Большие Бутырки, с.Черемышево, д.Змеево, д.Салкын-Чишма, п.Ушня</w:t>
            </w:r>
          </w:p>
        </w:tc>
        <w:tc>
          <w:tcPr>
            <w:tcW w:w="2693" w:type="dxa"/>
            <w:vAlign w:val="center"/>
          </w:tcPr>
          <w:p w14:paraId="6FA51EED"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val="x-none" w:eastAsia="x-none"/>
              </w:rPr>
              <w:lastRenderedPageBreak/>
              <w:t>улично-дорожная сеть</w:t>
            </w:r>
          </w:p>
        </w:tc>
        <w:tc>
          <w:tcPr>
            <w:tcW w:w="1843" w:type="dxa"/>
            <w:vAlign w:val="center"/>
          </w:tcPr>
          <w:p w14:paraId="2CA051A6"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val="x-none" w:eastAsia="x-none"/>
              </w:rPr>
              <w:t xml:space="preserve">Капитальный ремонт (устройство </w:t>
            </w:r>
            <w:r w:rsidRPr="005305EF">
              <w:rPr>
                <w:rFonts w:ascii="Times New Roman" w:eastAsia="Times New Roman" w:hAnsi="Times New Roman" w:cs="Times New Roman"/>
                <w:sz w:val="20"/>
                <w:szCs w:val="20"/>
                <w:lang w:val="x-none" w:eastAsia="x-none"/>
              </w:rPr>
              <w:lastRenderedPageBreak/>
              <w:t>асфальтобетонного покрытия)</w:t>
            </w:r>
          </w:p>
        </w:tc>
        <w:tc>
          <w:tcPr>
            <w:tcW w:w="1134" w:type="dxa"/>
            <w:vAlign w:val="center"/>
          </w:tcPr>
          <w:p w14:paraId="1D692858"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eastAsia="x-none"/>
              </w:rPr>
            </w:pPr>
            <w:r w:rsidRPr="005305EF">
              <w:rPr>
                <w:rFonts w:ascii="Times New Roman" w:eastAsia="Times New Roman" w:hAnsi="Times New Roman" w:cs="Times New Roman"/>
                <w:sz w:val="20"/>
                <w:szCs w:val="20"/>
                <w:lang w:eastAsia="x-none"/>
              </w:rPr>
              <w:lastRenderedPageBreak/>
              <w:t>-</w:t>
            </w:r>
          </w:p>
        </w:tc>
        <w:tc>
          <w:tcPr>
            <w:tcW w:w="992" w:type="dxa"/>
            <w:vAlign w:val="center"/>
          </w:tcPr>
          <w:p w14:paraId="663D860B"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val="x-none" w:eastAsia="x-none"/>
              </w:rPr>
              <w:t>-</w:t>
            </w:r>
          </w:p>
        </w:tc>
        <w:tc>
          <w:tcPr>
            <w:tcW w:w="1134" w:type="dxa"/>
            <w:vAlign w:val="center"/>
          </w:tcPr>
          <w:p w14:paraId="614C382C"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val="x-none" w:eastAsia="x-none"/>
              </w:rPr>
              <w:t>-</w:t>
            </w:r>
          </w:p>
        </w:tc>
        <w:tc>
          <w:tcPr>
            <w:tcW w:w="1134" w:type="dxa"/>
            <w:vAlign w:val="center"/>
          </w:tcPr>
          <w:p w14:paraId="4413EA91"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val="x-none" w:eastAsia="x-none"/>
              </w:rPr>
              <w:t>+</w:t>
            </w:r>
          </w:p>
        </w:tc>
        <w:tc>
          <w:tcPr>
            <w:tcW w:w="1134" w:type="dxa"/>
            <w:vAlign w:val="center"/>
          </w:tcPr>
          <w:p w14:paraId="4B1A9CCF"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val="x-none" w:eastAsia="x-none"/>
              </w:rPr>
              <w:t>+</w:t>
            </w:r>
          </w:p>
        </w:tc>
        <w:tc>
          <w:tcPr>
            <w:tcW w:w="2498" w:type="dxa"/>
            <w:vAlign w:val="center"/>
          </w:tcPr>
          <w:p w14:paraId="56FE8CC3"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eastAsia="x-none"/>
              </w:rPr>
            </w:pPr>
            <w:r w:rsidRPr="005305EF">
              <w:rPr>
                <w:rFonts w:ascii="Times New Roman" w:eastAsia="Times New Roman" w:hAnsi="Times New Roman" w:cs="Times New Roman"/>
                <w:sz w:val="20"/>
                <w:szCs w:val="20"/>
                <w:lang w:eastAsia="x-none"/>
              </w:rPr>
              <w:t>Генеральный план</w:t>
            </w:r>
          </w:p>
          <w:p w14:paraId="7E6AED54"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eastAsia="x-none"/>
              </w:rPr>
            </w:pPr>
            <w:r w:rsidRPr="005305EF">
              <w:rPr>
                <w:rFonts w:ascii="Times New Roman" w:eastAsia="Times New Roman" w:hAnsi="Times New Roman" w:cs="Times New Roman"/>
                <w:sz w:val="20"/>
                <w:szCs w:val="20"/>
                <w:lang w:eastAsia="x-none"/>
              </w:rPr>
              <w:t xml:space="preserve"> (Внесение изменений) </w:t>
            </w:r>
          </w:p>
          <w:p w14:paraId="671F9D35"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eastAsia="x-none"/>
              </w:rPr>
              <w:lastRenderedPageBreak/>
              <w:t>Ленино-Кокушкинского сельское поселение</w:t>
            </w:r>
          </w:p>
        </w:tc>
      </w:tr>
      <w:tr w:rsidR="005305EF" w:rsidRPr="005305EF" w14:paraId="773E6E51" w14:textId="77777777" w:rsidTr="005F5331">
        <w:trPr>
          <w:jc w:val="center"/>
        </w:trPr>
        <w:tc>
          <w:tcPr>
            <w:tcW w:w="572" w:type="dxa"/>
            <w:vAlign w:val="center"/>
          </w:tcPr>
          <w:p w14:paraId="7EC83158"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eastAsia="x-none"/>
              </w:rPr>
            </w:pPr>
            <w:r w:rsidRPr="005305EF">
              <w:rPr>
                <w:rFonts w:ascii="Times New Roman" w:eastAsia="Times New Roman" w:hAnsi="Times New Roman" w:cs="Times New Roman"/>
                <w:sz w:val="20"/>
                <w:szCs w:val="20"/>
                <w:lang w:eastAsia="x-none"/>
              </w:rPr>
              <w:lastRenderedPageBreak/>
              <w:t>2</w:t>
            </w:r>
          </w:p>
        </w:tc>
        <w:tc>
          <w:tcPr>
            <w:tcW w:w="1833" w:type="dxa"/>
            <w:vAlign w:val="center"/>
          </w:tcPr>
          <w:p w14:paraId="611A081C"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eastAsia="x-none"/>
              </w:rPr>
            </w:pPr>
            <w:r w:rsidRPr="005305EF">
              <w:rPr>
                <w:rFonts w:ascii="Times New Roman" w:eastAsia="Times New Roman" w:hAnsi="Times New Roman" w:cs="Times New Roman"/>
                <w:sz w:val="20"/>
                <w:szCs w:val="20"/>
                <w:lang w:eastAsia="x-none"/>
              </w:rPr>
              <w:t>с.Ленино-Кукушкино</w:t>
            </w:r>
          </w:p>
        </w:tc>
        <w:tc>
          <w:tcPr>
            <w:tcW w:w="2693" w:type="dxa"/>
            <w:vAlign w:val="center"/>
          </w:tcPr>
          <w:p w14:paraId="3EB5FFDA"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val="x-none" w:eastAsia="x-none"/>
              </w:rPr>
              <w:t>(ул. Набережная, ул.Зеленая, ул.Техническая, ул.Кооперативная, ул.Юбилейная, ул.Рамазан, ул.Дружба, ул.Озерная, ул.Бэхетле, ул.Овражная, ул.Луговая, ул.Солнечная, ул.Звезденая)</w:t>
            </w:r>
          </w:p>
        </w:tc>
        <w:tc>
          <w:tcPr>
            <w:tcW w:w="1843" w:type="dxa"/>
            <w:vAlign w:val="center"/>
          </w:tcPr>
          <w:p w14:paraId="67251453"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eastAsia="x-none"/>
              </w:rPr>
            </w:pPr>
            <w:r w:rsidRPr="005305EF">
              <w:rPr>
                <w:rFonts w:ascii="Times New Roman" w:eastAsia="Times New Roman" w:hAnsi="Times New Roman" w:cs="Times New Roman"/>
                <w:sz w:val="20"/>
                <w:szCs w:val="20"/>
                <w:lang w:eastAsia="x-none"/>
              </w:rPr>
              <w:t>Новое строительство</w:t>
            </w:r>
          </w:p>
        </w:tc>
        <w:tc>
          <w:tcPr>
            <w:tcW w:w="1134" w:type="dxa"/>
            <w:vAlign w:val="center"/>
          </w:tcPr>
          <w:p w14:paraId="1489B4F5"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eastAsia="x-none"/>
              </w:rPr>
            </w:pPr>
            <w:r w:rsidRPr="005305EF">
              <w:rPr>
                <w:rFonts w:ascii="Times New Roman" w:eastAsia="Times New Roman" w:hAnsi="Times New Roman" w:cs="Times New Roman"/>
                <w:sz w:val="20"/>
                <w:szCs w:val="20"/>
                <w:lang w:eastAsia="x-none"/>
              </w:rPr>
              <w:t>км.</w:t>
            </w:r>
          </w:p>
        </w:tc>
        <w:tc>
          <w:tcPr>
            <w:tcW w:w="992" w:type="dxa"/>
            <w:vAlign w:val="center"/>
          </w:tcPr>
          <w:p w14:paraId="01EFD7B3"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val="x-none" w:eastAsia="x-none"/>
              </w:rPr>
              <w:t>-</w:t>
            </w:r>
          </w:p>
        </w:tc>
        <w:tc>
          <w:tcPr>
            <w:tcW w:w="1134" w:type="dxa"/>
            <w:vAlign w:val="center"/>
          </w:tcPr>
          <w:p w14:paraId="6932A672"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eastAsia="x-none"/>
              </w:rPr>
            </w:pPr>
            <w:r w:rsidRPr="005305EF">
              <w:rPr>
                <w:rFonts w:ascii="Times New Roman" w:eastAsia="Times New Roman" w:hAnsi="Times New Roman" w:cs="Times New Roman"/>
                <w:sz w:val="20"/>
                <w:szCs w:val="20"/>
                <w:lang w:eastAsia="x-none"/>
              </w:rPr>
              <w:t>6,4</w:t>
            </w:r>
          </w:p>
        </w:tc>
        <w:tc>
          <w:tcPr>
            <w:tcW w:w="1134" w:type="dxa"/>
            <w:vAlign w:val="center"/>
          </w:tcPr>
          <w:p w14:paraId="57285B00"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val="x-none" w:eastAsia="x-none"/>
              </w:rPr>
              <w:t>+</w:t>
            </w:r>
          </w:p>
        </w:tc>
        <w:tc>
          <w:tcPr>
            <w:tcW w:w="1134" w:type="dxa"/>
            <w:vAlign w:val="center"/>
          </w:tcPr>
          <w:p w14:paraId="4237FBF2"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eastAsia="x-none"/>
              </w:rPr>
            </w:pPr>
            <w:r w:rsidRPr="005305EF">
              <w:rPr>
                <w:rFonts w:ascii="Times New Roman" w:eastAsia="Times New Roman" w:hAnsi="Times New Roman" w:cs="Times New Roman"/>
                <w:sz w:val="20"/>
                <w:szCs w:val="20"/>
                <w:lang w:eastAsia="x-none"/>
              </w:rPr>
              <w:t>-</w:t>
            </w:r>
          </w:p>
        </w:tc>
        <w:tc>
          <w:tcPr>
            <w:tcW w:w="2498" w:type="dxa"/>
            <w:vAlign w:val="center"/>
          </w:tcPr>
          <w:p w14:paraId="78C950CC"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eastAsia="x-none"/>
              </w:rPr>
            </w:pPr>
            <w:r w:rsidRPr="005305EF">
              <w:rPr>
                <w:rFonts w:ascii="Times New Roman" w:eastAsia="Times New Roman" w:hAnsi="Times New Roman" w:cs="Times New Roman"/>
                <w:sz w:val="20"/>
                <w:szCs w:val="20"/>
                <w:lang w:eastAsia="x-none"/>
              </w:rPr>
              <w:t>Генеральный план</w:t>
            </w:r>
          </w:p>
          <w:p w14:paraId="5E2D92CD"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eastAsia="x-none"/>
              </w:rPr>
            </w:pPr>
            <w:r w:rsidRPr="005305EF">
              <w:rPr>
                <w:rFonts w:ascii="Times New Roman" w:eastAsia="Times New Roman" w:hAnsi="Times New Roman" w:cs="Times New Roman"/>
                <w:sz w:val="20"/>
                <w:szCs w:val="20"/>
                <w:lang w:eastAsia="x-none"/>
              </w:rPr>
              <w:t xml:space="preserve"> (Внесение изменений) </w:t>
            </w:r>
          </w:p>
          <w:p w14:paraId="1565A382"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eastAsia="x-none"/>
              </w:rPr>
              <w:t>Ленино-Кокушкинского сельское поселение</w:t>
            </w:r>
          </w:p>
        </w:tc>
      </w:tr>
      <w:tr w:rsidR="005305EF" w:rsidRPr="005305EF" w14:paraId="500D494A" w14:textId="77777777" w:rsidTr="005F5331">
        <w:trPr>
          <w:jc w:val="center"/>
        </w:trPr>
        <w:tc>
          <w:tcPr>
            <w:tcW w:w="572" w:type="dxa"/>
            <w:vAlign w:val="center"/>
          </w:tcPr>
          <w:p w14:paraId="311B0D31"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val="x-none" w:eastAsia="x-none"/>
              </w:rPr>
              <w:t>3</w:t>
            </w:r>
          </w:p>
        </w:tc>
        <w:tc>
          <w:tcPr>
            <w:tcW w:w="1833" w:type="dxa"/>
            <w:vAlign w:val="center"/>
          </w:tcPr>
          <w:p w14:paraId="75D5DCB3"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val="x-none" w:eastAsia="x-none"/>
              </w:rPr>
              <w:t>с.Большие Бутырки (ул.Кирова), д.Змеево (ул. Победы)</w:t>
            </w:r>
          </w:p>
        </w:tc>
        <w:tc>
          <w:tcPr>
            <w:tcW w:w="2693" w:type="dxa"/>
            <w:vAlign w:val="center"/>
          </w:tcPr>
          <w:p w14:paraId="2880BF4E"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val="x-none" w:eastAsia="x-none"/>
              </w:rPr>
              <w:t>ул.Кирова</w:t>
            </w:r>
          </w:p>
        </w:tc>
        <w:tc>
          <w:tcPr>
            <w:tcW w:w="1843" w:type="dxa"/>
            <w:vAlign w:val="center"/>
          </w:tcPr>
          <w:p w14:paraId="6E37EBF9"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eastAsia="x-none"/>
              </w:rPr>
            </w:pPr>
            <w:r w:rsidRPr="005305EF">
              <w:rPr>
                <w:rFonts w:ascii="Times New Roman" w:eastAsia="Times New Roman" w:hAnsi="Times New Roman" w:cs="Times New Roman"/>
                <w:sz w:val="20"/>
                <w:szCs w:val="20"/>
                <w:lang w:eastAsia="x-none"/>
              </w:rPr>
              <w:t>Новое строительство</w:t>
            </w:r>
          </w:p>
        </w:tc>
        <w:tc>
          <w:tcPr>
            <w:tcW w:w="1134" w:type="dxa"/>
            <w:vAlign w:val="center"/>
          </w:tcPr>
          <w:p w14:paraId="7264AB16"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eastAsia="x-none"/>
              </w:rPr>
            </w:pPr>
            <w:r w:rsidRPr="005305EF">
              <w:rPr>
                <w:rFonts w:ascii="Times New Roman" w:eastAsia="Times New Roman" w:hAnsi="Times New Roman" w:cs="Times New Roman"/>
                <w:sz w:val="20"/>
                <w:szCs w:val="20"/>
                <w:lang w:eastAsia="x-none"/>
              </w:rPr>
              <w:t>км.</w:t>
            </w:r>
          </w:p>
        </w:tc>
        <w:tc>
          <w:tcPr>
            <w:tcW w:w="992" w:type="dxa"/>
            <w:vAlign w:val="center"/>
          </w:tcPr>
          <w:p w14:paraId="1B04601C"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val="x-none" w:eastAsia="x-none"/>
              </w:rPr>
              <w:t>-</w:t>
            </w:r>
          </w:p>
        </w:tc>
        <w:tc>
          <w:tcPr>
            <w:tcW w:w="1134" w:type="dxa"/>
            <w:vAlign w:val="center"/>
          </w:tcPr>
          <w:p w14:paraId="11E7C20E"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eastAsia="x-none"/>
              </w:rPr>
              <w:t>1,0</w:t>
            </w:r>
          </w:p>
        </w:tc>
        <w:tc>
          <w:tcPr>
            <w:tcW w:w="1134" w:type="dxa"/>
            <w:vAlign w:val="center"/>
          </w:tcPr>
          <w:p w14:paraId="030C4930"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val="x-none" w:eastAsia="x-none"/>
              </w:rPr>
              <w:t>+</w:t>
            </w:r>
          </w:p>
        </w:tc>
        <w:tc>
          <w:tcPr>
            <w:tcW w:w="1134" w:type="dxa"/>
            <w:vAlign w:val="center"/>
          </w:tcPr>
          <w:p w14:paraId="09606F76"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eastAsia="x-none"/>
              </w:rPr>
            </w:pPr>
            <w:r w:rsidRPr="005305EF">
              <w:rPr>
                <w:rFonts w:ascii="Times New Roman" w:eastAsia="Times New Roman" w:hAnsi="Times New Roman" w:cs="Times New Roman"/>
                <w:sz w:val="20"/>
                <w:szCs w:val="20"/>
                <w:lang w:eastAsia="x-none"/>
              </w:rPr>
              <w:t>-</w:t>
            </w:r>
          </w:p>
        </w:tc>
        <w:tc>
          <w:tcPr>
            <w:tcW w:w="2498" w:type="dxa"/>
            <w:vAlign w:val="center"/>
          </w:tcPr>
          <w:p w14:paraId="53A0BE1C"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eastAsia="x-none"/>
              </w:rPr>
            </w:pPr>
            <w:r w:rsidRPr="005305EF">
              <w:rPr>
                <w:rFonts w:ascii="Times New Roman" w:eastAsia="Times New Roman" w:hAnsi="Times New Roman" w:cs="Times New Roman"/>
                <w:sz w:val="20"/>
                <w:szCs w:val="20"/>
                <w:lang w:eastAsia="x-none"/>
              </w:rPr>
              <w:t>Генеральный план</w:t>
            </w:r>
          </w:p>
          <w:p w14:paraId="58AA2A80"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eastAsia="x-none"/>
              </w:rPr>
            </w:pPr>
            <w:r w:rsidRPr="005305EF">
              <w:rPr>
                <w:rFonts w:ascii="Times New Roman" w:eastAsia="Times New Roman" w:hAnsi="Times New Roman" w:cs="Times New Roman"/>
                <w:sz w:val="20"/>
                <w:szCs w:val="20"/>
                <w:lang w:eastAsia="x-none"/>
              </w:rPr>
              <w:t xml:space="preserve"> (Внесение изменений) </w:t>
            </w:r>
          </w:p>
          <w:p w14:paraId="132D6877"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eastAsia="x-none"/>
              </w:rPr>
              <w:t>Ленино-Кокушкинского сельское поселение</w:t>
            </w:r>
          </w:p>
        </w:tc>
      </w:tr>
      <w:tr w:rsidR="005305EF" w:rsidRPr="005305EF" w14:paraId="4F53241B" w14:textId="77777777" w:rsidTr="005F5331">
        <w:trPr>
          <w:jc w:val="center"/>
        </w:trPr>
        <w:tc>
          <w:tcPr>
            <w:tcW w:w="572" w:type="dxa"/>
            <w:vAlign w:val="center"/>
          </w:tcPr>
          <w:p w14:paraId="28C16E3B"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val="x-none" w:eastAsia="x-none"/>
              </w:rPr>
              <w:t>4</w:t>
            </w:r>
          </w:p>
        </w:tc>
        <w:tc>
          <w:tcPr>
            <w:tcW w:w="1833" w:type="dxa"/>
            <w:vAlign w:val="center"/>
          </w:tcPr>
          <w:p w14:paraId="1FAE98D0"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val="x-none" w:eastAsia="x-none"/>
              </w:rPr>
              <w:t xml:space="preserve">д.Змеево </w:t>
            </w:r>
          </w:p>
        </w:tc>
        <w:tc>
          <w:tcPr>
            <w:tcW w:w="2693" w:type="dxa"/>
            <w:vAlign w:val="center"/>
          </w:tcPr>
          <w:p w14:paraId="08293311"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eastAsia="x-none"/>
              </w:rPr>
              <w:t>у</w:t>
            </w:r>
            <w:r w:rsidRPr="005305EF">
              <w:rPr>
                <w:rFonts w:ascii="Times New Roman" w:eastAsia="Times New Roman" w:hAnsi="Times New Roman" w:cs="Times New Roman"/>
                <w:sz w:val="20"/>
                <w:szCs w:val="20"/>
                <w:lang w:val="x-none" w:eastAsia="x-none"/>
              </w:rPr>
              <w:t>л. Победы</w:t>
            </w:r>
          </w:p>
        </w:tc>
        <w:tc>
          <w:tcPr>
            <w:tcW w:w="1843" w:type="dxa"/>
            <w:vAlign w:val="center"/>
          </w:tcPr>
          <w:p w14:paraId="2F98BBF0"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eastAsia="x-none"/>
              </w:rPr>
              <w:t>Новое строительство</w:t>
            </w:r>
          </w:p>
        </w:tc>
        <w:tc>
          <w:tcPr>
            <w:tcW w:w="1134" w:type="dxa"/>
            <w:vAlign w:val="center"/>
          </w:tcPr>
          <w:p w14:paraId="116EB8D6"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eastAsia="x-none"/>
              </w:rPr>
            </w:pPr>
            <w:r w:rsidRPr="005305EF">
              <w:rPr>
                <w:rFonts w:ascii="Times New Roman" w:eastAsia="Times New Roman" w:hAnsi="Times New Roman" w:cs="Times New Roman"/>
                <w:sz w:val="20"/>
                <w:szCs w:val="20"/>
                <w:lang w:eastAsia="x-none"/>
              </w:rPr>
              <w:t>км.</w:t>
            </w:r>
          </w:p>
        </w:tc>
        <w:tc>
          <w:tcPr>
            <w:tcW w:w="992" w:type="dxa"/>
            <w:vAlign w:val="center"/>
          </w:tcPr>
          <w:p w14:paraId="5FB5AAA1"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val="x-none" w:eastAsia="x-none"/>
              </w:rPr>
              <w:t>-</w:t>
            </w:r>
          </w:p>
        </w:tc>
        <w:tc>
          <w:tcPr>
            <w:tcW w:w="1134" w:type="dxa"/>
            <w:vAlign w:val="center"/>
          </w:tcPr>
          <w:p w14:paraId="575FC7DD"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eastAsia="x-none"/>
              </w:rPr>
            </w:pPr>
            <w:r w:rsidRPr="005305EF">
              <w:rPr>
                <w:rFonts w:ascii="Times New Roman" w:eastAsia="Times New Roman" w:hAnsi="Times New Roman" w:cs="Times New Roman"/>
                <w:sz w:val="20"/>
                <w:szCs w:val="20"/>
                <w:lang w:eastAsia="x-none"/>
              </w:rPr>
              <w:t>3,0</w:t>
            </w:r>
          </w:p>
        </w:tc>
        <w:tc>
          <w:tcPr>
            <w:tcW w:w="1134" w:type="dxa"/>
            <w:vAlign w:val="center"/>
          </w:tcPr>
          <w:p w14:paraId="10836046"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val="x-none" w:eastAsia="x-none"/>
              </w:rPr>
              <w:t>+</w:t>
            </w:r>
          </w:p>
        </w:tc>
        <w:tc>
          <w:tcPr>
            <w:tcW w:w="1134" w:type="dxa"/>
            <w:vAlign w:val="center"/>
          </w:tcPr>
          <w:p w14:paraId="1B1121FE"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eastAsia="x-none"/>
              </w:rPr>
            </w:pPr>
            <w:r w:rsidRPr="005305EF">
              <w:rPr>
                <w:rFonts w:ascii="Times New Roman" w:eastAsia="Times New Roman" w:hAnsi="Times New Roman" w:cs="Times New Roman"/>
                <w:sz w:val="20"/>
                <w:szCs w:val="20"/>
                <w:lang w:eastAsia="x-none"/>
              </w:rPr>
              <w:t>-</w:t>
            </w:r>
          </w:p>
        </w:tc>
        <w:tc>
          <w:tcPr>
            <w:tcW w:w="2498" w:type="dxa"/>
            <w:vAlign w:val="center"/>
          </w:tcPr>
          <w:p w14:paraId="7B51C877"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eastAsia="x-none"/>
              </w:rPr>
            </w:pPr>
            <w:r w:rsidRPr="005305EF">
              <w:rPr>
                <w:rFonts w:ascii="Times New Roman" w:eastAsia="Times New Roman" w:hAnsi="Times New Roman" w:cs="Times New Roman"/>
                <w:sz w:val="20"/>
                <w:szCs w:val="20"/>
                <w:lang w:eastAsia="x-none"/>
              </w:rPr>
              <w:t>Генеральный план</w:t>
            </w:r>
          </w:p>
          <w:p w14:paraId="0B846A1B"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eastAsia="x-none"/>
              </w:rPr>
            </w:pPr>
            <w:r w:rsidRPr="005305EF">
              <w:rPr>
                <w:rFonts w:ascii="Times New Roman" w:eastAsia="Times New Roman" w:hAnsi="Times New Roman" w:cs="Times New Roman"/>
                <w:sz w:val="20"/>
                <w:szCs w:val="20"/>
                <w:lang w:eastAsia="x-none"/>
              </w:rPr>
              <w:t xml:space="preserve"> (Внесение изменений) </w:t>
            </w:r>
          </w:p>
          <w:p w14:paraId="71E73E6F" w14:textId="77777777" w:rsidR="005305EF" w:rsidRPr="005305EF" w:rsidRDefault="005305EF" w:rsidP="005305EF">
            <w:pPr>
              <w:spacing w:after="0" w:line="240" w:lineRule="auto"/>
              <w:ind w:right="-108"/>
              <w:jc w:val="center"/>
              <w:rPr>
                <w:rFonts w:ascii="Times New Roman" w:eastAsia="Times New Roman" w:hAnsi="Times New Roman" w:cs="Times New Roman"/>
                <w:sz w:val="20"/>
                <w:szCs w:val="20"/>
                <w:lang w:val="x-none" w:eastAsia="x-none"/>
              </w:rPr>
            </w:pPr>
            <w:r w:rsidRPr="005305EF">
              <w:rPr>
                <w:rFonts w:ascii="Times New Roman" w:eastAsia="Times New Roman" w:hAnsi="Times New Roman" w:cs="Times New Roman"/>
                <w:sz w:val="20"/>
                <w:szCs w:val="20"/>
                <w:lang w:eastAsia="x-none"/>
              </w:rPr>
              <w:t>Ленино-Кокушкинского сельское поселение</w:t>
            </w:r>
          </w:p>
        </w:tc>
      </w:tr>
    </w:tbl>
    <w:p w14:paraId="439CFC58" w14:textId="77777777" w:rsidR="005305EF" w:rsidRPr="005305EF" w:rsidRDefault="005305EF" w:rsidP="005305EF">
      <w:pPr>
        <w:suppressAutoHyphens/>
        <w:spacing w:after="0" w:line="240" w:lineRule="auto"/>
        <w:ind w:firstLine="720"/>
        <w:jc w:val="both"/>
        <w:rPr>
          <w:rFonts w:ascii="Times New Roman" w:eastAsia="Calibri" w:hAnsi="Times New Roman" w:cs="Times New Roman"/>
          <w:sz w:val="20"/>
          <w:szCs w:val="20"/>
          <w:highlight w:val="yellow"/>
        </w:rPr>
      </w:pPr>
    </w:p>
    <w:p w14:paraId="7889A251" w14:textId="77777777" w:rsidR="005305EF" w:rsidRPr="005305EF" w:rsidRDefault="005305EF" w:rsidP="005305EF">
      <w:pPr>
        <w:spacing w:after="0" w:line="240" w:lineRule="auto"/>
        <w:ind w:firstLine="709"/>
        <w:jc w:val="both"/>
        <w:rPr>
          <w:rFonts w:ascii="Times New Roman" w:eastAsia="Times New Roman" w:hAnsi="Times New Roman" w:cs="Times New Roman"/>
          <w:sz w:val="20"/>
          <w:szCs w:val="20"/>
          <w:lang w:val="x-none" w:eastAsia="x-none"/>
        </w:rPr>
      </w:pPr>
      <w:r w:rsidRPr="005305EF">
        <w:rPr>
          <w:rFonts w:ascii="Times New Roman" w:hAnsi="Times New Roman" w:cs="Times New Roman"/>
        </w:rPr>
        <w:t>*</w:t>
      </w:r>
      <w:r w:rsidRPr="005305EF">
        <w:rPr>
          <w:rFonts w:ascii="Times New Roman" w:eastAsia="Times New Roman" w:hAnsi="Times New Roman" w:cs="Times New Roman"/>
          <w:sz w:val="28"/>
          <w:szCs w:val="28"/>
          <w:lang w:eastAsia="ru-RU"/>
        </w:rPr>
        <w:t xml:space="preserve"> </w:t>
      </w:r>
      <w:r w:rsidRPr="005305EF">
        <w:rPr>
          <w:rFonts w:ascii="Times New Roman" w:eastAsia="Times New Roman" w:hAnsi="Times New Roman" w:cs="Times New Roman"/>
          <w:sz w:val="20"/>
          <w:szCs w:val="20"/>
          <w:lang w:val="x-none" w:eastAsia="x-none"/>
        </w:rPr>
        <w:t>конкретное местоположение объекта определяется на этапе подготовки документации по планировке территории, проектной документации, в том числе на основании проделанных инженерных изысканий, с учетом экономических, экологических факторов.</w:t>
      </w:r>
    </w:p>
    <w:p w14:paraId="53250246" w14:textId="77777777" w:rsidR="005305EF" w:rsidRPr="005305EF" w:rsidRDefault="005305EF" w:rsidP="005305EF">
      <w:pPr>
        <w:suppressAutoHyphens/>
        <w:spacing w:after="0" w:line="240" w:lineRule="auto"/>
        <w:ind w:firstLine="720"/>
        <w:jc w:val="both"/>
        <w:rPr>
          <w:rFonts w:ascii="Times New Roman" w:eastAsia="Calibri" w:hAnsi="Times New Roman" w:cs="Times New Roman"/>
          <w:sz w:val="20"/>
          <w:szCs w:val="20"/>
          <w:lang w:val="x-none"/>
        </w:rPr>
      </w:pPr>
    </w:p>
    <w:p w14:paraId="4DD51337" w14:textId="77777777" w:rsidR="005305EF" w:rsidRPr="005305EF" w:rsidRDefault="005305EF" w:rsidP="005305EF">
      <w:pPr>
        <w:suppressAutoHyphens/>
        <w:spacing w:after="0" w:line="240" w:lineRule="auto"/>
        <w:ind w:firstLine="720"/>
        <w:jc w:val="both"/>
        <w:rPr>
          <w:rFonts w:ascii="Times New Roman" w:eastAsia="Calibri" w:hAnsi="Times New Roman" w:cs="Times New Roman"/>
          <w:highlight w:val="yellow"/>
        </w:rPr>
        <w:sectPr w:rsidR="005305EF" w:rsidRPr="005305EF" w:rsidSect="006E2853">
          <w:footerReference w:type="even" r:id="rId17"/>
          <w:footerReference w:type="default" r:id="rId18"/>
          <w:pgSz w:w="16840" w:h="11910" w:orient="landscape"/>
          <w:pgMar w:top="426" w:right="660" w:bottom="440" w:left="1220" w:header="0" w:footer="1035" w:gutter="0"/>
          <w:cols w:space="720"/>
          <w:docGrid w:linePitch="299"/>
        </w:sectPr>
      </w:pPr>
      <w:r w:rsidRPr="005305EF">
        <w:rPr>
          <w:rFonts w:ascii="Times New Roman" w:eastAsia="Calibri" w:hAnsi="Times New Roman" w:cs="Times New Roman"/>
          <w:spacing w:val="-1"/>
          <w:sz w:val="20"/>
          <w:szCs w:val="20"/>
        </w:rPr>
        <w:t xml:space="preserve"> </w:t>
      </w:r>
    </w:p>
    <w:p w14:paraId="024F1261" w14:textId="77777777" w:rsidR="005305EF" w:rsidRPr="005305EF" w:rsidRDefault="005305EF" w:rsidP="005305EF">
      <w:pPr>
        <w:keepNext/>
        <w:keepLines/>
        <w:spacing w:line="240" w:lineRule="auto"/>
        <w:jc w:val="center"/>
        <w:outlineLvl w:val="2"/>
        <w:rPr>
          <w:rFonts w:ascii="Times New Roman" w:eastAsia="Times New Roman" w:hAnsi="Times New Roman" w:cs="Times New Roman"/>
          <w:b/>
          <w:sz w:val="28"/>
          <w:szCs w:val="28"/>
          <w:lang w:eastAsia="ru-RU"/>
        </w:rPr>
      </w:pPr>
      <w:bookmarkStart w:id="45" w:name="_Toc149833116"/>
      <w:bookmarkStart w:id="46" w:name="_Toc159317163"/>
      <w:bookmarkEnd w:id="43"/>
      <w:r w:rsidRPr="005305EF">
        <w:rPr>
          <w:rFonts w:ascii="Times New Roman" w:eastAsiaTheme="majorEastAsia" w:hAnsi="Times New Roman" w:cs="Times New Roman"/>
          <w:b/>
          <w:color w:val="000000" w:themeColor="text1"/>
          <w:sz w:val="28"/>
          <w:szCs w:val="28"/>
        </w:rPr>
        <w:lastRenderedPageBreak/>
        <w:t xml:space="preserve">2.10. Мероприятия </w:t>
      </w:r>
      <w:r w:rsidRPr="005305EF">
        <w:rPr>
          <w:rFonts w:ascii="Times New Roman" w:hAnsi="Times New Roman"/>
          <w:b/>
          <w:bCs/>
          <w:sz w:val="28"/>
          <w:szCs w:val="28"/>
        </w:rPr>
        <w:t>по установлению границ населенных пунктов</w:t>
      </w:r>
      <w:bookmarkEnd w:id="45"/>
      <w:bookmarkEnd w:id="46"/>
    </w:p>
    <w:p w14:paraId="2E80CE35" w14:textId="77777777" w:rsidR="005305EF" w:rsidRPr="005305EF" w:rsidRDefault="005305EF" w:rsidP="00F42A0F">
      <w:pPr>
        <w:numPr>
          <w:ilvl w:val="0"/>
          <w:numId w:val="20"/>
        </w:numPr>
        <w:autoSpaceDE w:val="0"/>
        <w:autoSpaceDN w:val="0"/>
        <w:adjustRightInd w:val="0"/>
        <w:spacing w:after="0" w:line="240" w:lineRule="auto"/>
        <w:ind w:right="531" w:firstLine="851"/>
        <w:jc w:val="both"/>
        <w:rPr>
          <w:rFonts w:ascii="Times New Roman" w:eastAsia="Times New Roman" w:hAnsi="Times New Roman" w:cs="Times New Roman"/>
          <w:sz w:val="28"/>
          <w:szCs w:val="28"/>
          <w:lang w:eastAsia="ru-RU"/>
        </w:rPr>
      </w:pPr>
      <w:r w:rsidRPr="005305EF">
        <w:rPr>
          <w:rFonts w:ascii="Times New Roman" w:eastAsia="Times New Roman" w:hAnsi="Times New Roman" w:cs="Times New Roman"/>
          <w:sz w:val="28"/>
          <w:szCs w:val="28"/>
          <w:lang w:eastAsia="ru-RU"/>
        </w:rPr>
        <w:t>Согласно части 1 статьи 84 Земельного кодекса Российской Федерации установление, изменение границ населенных пунктов осуществляются в соответствии с законодательством Российской Федерации о градостроительной деятельности.</w:t>
      </w:r>
    </w:p>
    <w:p w14:paraId="1E739F39" w14:textId="77777777" w:rsidR="005305EF" w:rsidRPr="005305EF" w:rsidRDefault="005305EF" w:rsidP="00F42A0F">
      <w:pPr>
        <w:numPr>
          <w:ilvl w:val="0"/>
          <w:numId w:val="20"/>
        </w:numPr>
        <w:autoSpaceDE w:val="0"/>
        <w:autoSpaceDN w:val="0"/>
        <w:adjustRightInd w:val="0"/>
        <w:spacing w:after="0" w:line="240" w:lineRule="auto"/>
        <w:ind w:right="531" w:firstLine="851"/>
        <w:jc w:val="both"/>
        <w:rPr>
          <w:rFonts w:ascii="Times New Roman" w:eastAsia="Times New Roman" w:hAnsi="Times New Roman" w:cs="Times New Roman"/>
          <w:sz w:val="28"/>
          <w:szCs w:val="28"/>
          <w:lang w:eastAsia="ru-RU"/>
        </w:rPr>
      </w:pPr>
      <w:r w:rsidRPr="005305EF">
        <w:rPr>
          <w:rFonts w:ascii="Times New Roman" w:eastAsia="Times New Roman" w:hAnsi="Times New Roman" w:cs="Times New Roman"/>
          <w:sz w:val="28"/>
          <w:szCs w:val="28"/>
          <w:lang w:eastAsia="ru-RU"/>
        </w:rPr>
        <w:t>В соответствии с частью 1 статьи 8 Федерального закона от 21.12.2004 N 172-ФЗ "О переводе земель или земельных участков из одной категории в другую" (далее - Закон о переводе) установление или изменение границ населенных пунктов, а также включение земельных участков в границы населенных пунктов либо исключение земельных участков из границ населенных пунктов является переводом земель населенных пунктов или земельных участков в составе таких земель в другую категорию либо переводом земель или земельных участков в составе таких земель из других категорий в земли населенных пунктов.</w:t>
      </w:r>
    </w:p>
    <w:p w14:paraId="54B021A0" w14:textId="77777777" w:rsidR="005305EF" w:rsidRPr="005305EF" w:rsidRDefault="005305EF" w:rsidP="00F42A0F">
      <w:pPr>
        <w:numPr>
          <w:ilvl w:val="0"/>
          <w:numId w:val="20"/>
        </w:numPr>
        <w:autoSpaceDE w:val="0"/>
        <w:autoSpaceDN w:val="0"/>
        <w:adjustRightInd w:val="0"/>
        <w:spacing w:after="0" w:line="240" w:lineRule="auto"/>
        <w:ind w:right="531" w:firstLine="851"/>
        <w:jc w:val="both"/>
        <w:rPr>
          <w:rFonts w:ascii="Times New Roman" w:eastAsia="Times New Roman" w:hAnsi="Times New Roman" w:cs="Times New Roman"/>
          <w:sz w:val="28"/>
          <w:szCs w:val="28"/>
          <w:lang w:eastAsia="ru-RU"/>
        </w:rPr>
      </w:pPr>
      <w:r w:rsidRPr="005305EF">
        <w:rPr>
          <w:rFonts w:ascii="Times New Roman" w:eastAsia="Times New Roman" w:hAnsi="Times New Roman" w:cs="Times New Roman"/>
          <w:sz w:val="28"/>
          <w:szCs w:val="28"/>
          <w:lang w:eastAsia="ru-RU"/>
        </w:rPr>
        <w:t xml:space="preserve">Таким образом, в соответствии с письмом Федеральной службы государственной регистрации, кадастра и картографии от 16 июня 2010 г. №14-4692-ГЕ, если процедура утверждения генерального плана муниципального образования не нарушена, то акт об утверждении генерального плана, является актом о переводе земель или земельных участков. </w:t>
      </w:r>
    </w:p>
    <w:p w14:paraId="0406E1C0" w14:textId="77777777" w:rsidR="005305EF" w:rsidRPr="005305EF" w:rsidRDefault="005305EF" w:rsidP="00F42A0F">
      <w:pPr>
        <w:numPr>
          <w:ilvl w:val="0"/>
          <w:numId w:val="20"/>
        </w:numPr>
        <w:autoSpaceDE w:val="0"/>
        <w:autoSpaceDN w:val="0"/>
        <w:adjustRightInd w:val="0"/>
        <w:spacing w:after="0" w:line="240" w:lineRule="auto"/>
        <w:ind w:right="531" w:firstLine="851"/>
        <w:jc w:val="both"/>
        <w:rPr>
          <w:rFonts w:ascii="Times New Roman" w:eastAsia="Times New Roman" w:hAnsi="Times New Roman" w:cs="Times New Roman"/>
          <w:sz w:val="28"/>
          <w:szCs w:val="28"/>
          <w:lang w:eastAsia="ru-RU"/>
        </w:rPr>
      </w:pPr>
      <w:r w:rsidRPr="005305EF">
        <w:rPr>
          <w:rFonts w:ascii="Times New Roman" w:eastAsia="Times New Roman" w:hAnsi="Times New Roman" w:cs="Times New Roman"/>
          <w:sz w:val="28"/>
          <w:szCs w:val="28"/>
          <w:lang w:eastAsia="ru-RU"/>
        </w:rPr>
        <w:t>Для населенных пунктов Ленино-Кокушкинского сельского поселения в качестве существующих границ были приняты границы, сведения о которых внесены в Единый государственный реестр недвижимости.</w:t>
      </w:r>
    </w:p>
    <w:p w14:paraId="170F4870" w14:textId="77777777" w:rsidR="005305EF" w:rsidRPr="005305EF" w:rsidRDefault="005305EF" w:rsidP="00F42A0F">
      <w:pPr>
        <w:numPr>
          <w:ilvl w:val="0"/>
          <w:numId w:val="20"/>
        </w:numPr>
        <w:spacing w:after="120" w:line="240" w:lineRule="auto"/>
        <w:ind w:right="531" w:firstLine="851"/>
        <w:jc w:val="both"/>
        <w:rPr>
          <w:rFonts w:ascii="Times New Roman" w:eastAsia="Times New Roman" w:hAnsi="Times New Roman" w:cs="Times New Roman"/>
          <w:sz w:val="28"/>
          <w:szCs w:val="28"/>
          <w:lang w:eastAsia="ru-RU"/>
        </w:rPr>
      </w:pPr>
      <w:r w:rsidRPr="005305EF">
        <w:rPr>
          <w:rFonts w:ascii="Times New Roman" w:eastAsia="Times New Roman" w:hAnsi="Times New Roman" w:cs="Times New Roman"/>
          <w:sz w:val="28"/>
          <w:szCs w:val="28"/>
          <w:lang w:eastAsia="ru-RU"/>
        </w:rPr>
        <w:t>Проектом внесения изменений в генеральный план Ленино-Кокушкинского сельского поселения не предусматривается изменение границы населенных пунктов.</w:t>
      </w:r>
    </w:p>
    <w:p w14:paraId="405AA151" w14:textId="77777777" w:rsidR="005305EF" w:rsidRPr="005305EF" w:rsidRDefault="005305EF" w:rsidP="00F42A0F">
      <w:pPr>
        <w:numPr>
          <w:ilvl w:val="0"/>
          <w:numId w:val="20"/>
        </w:numPr>
        <w:autoSpaceDE w:val="0"/>
        <w:autoSpaceDN w:val="0"/>
        <w:adjustRightInd w:val="0"/>
        <w:spacing w:after="0" w:line="240" w:lineRule="auto"/>
        <w:ind w:right="531" w:firstLine="851"/>
        <w:jc w:val="both"/>
        <w:rPr>
          <w:rFonts w:ascii="Times New Roman" w:eastAsia="Times New Roman" w:hAnsi="Times New Roman" w:cs="Times New Roman"/>
          <w:sz w:val="28"/>
          <w:szCs w:val="28"/>
          <w:lang w:eastAsia="ru-RU"/>
        </w:rPr>
      </w:pPr>
    </w:p>
    <w:p w14:paraId="6FEB75D7" w14:textId="77777777" w:rsidR="005305EF" w:rsidRPr="005305EF" w:rsidRDefault="005305EF" w:rsidP="00F42A0F">
      <w:pPr>
        <w:numPr>
          <w:ilvl w:val="0"/>
          <w:numId w:val="20"/>
        </w:numPr>
        <w:autoSpaceDE w:val="0"/>
        <w:autoSpaceDN w:val="0"/>
        <w:adjustRightInd w:val="0"/>
        <w:spacing w:after="0" w:line="240" w:lineRule="auto"/>
        <w:ind w:right="531" w:firstLine="851"/>
        <w:jc w:val="both"/>
        <w:rPr>
          <w:rFonts w:ascii="Times New Roman" w:eastAsia="Times New Roman" w:hAnsi="Times New Roman" w:cs="Times New Roman"/>
          <w:sz w:val="28"/>
          <w:szCs w:val="28"/>
          <w:lang w:eastAsia="ru-RU"/>
        </w:rPr>
      </w:pPr>
    </w:p>
    <w:p w14:paraId="3714BC02" w14:textId="77777777" w:rsidR="005305EF" w:rsidRPr="005305EF" w:rsidRDefault="005305EF" w:rsidP="00F42A0F">
      <w:pPr>
        <w:numPr>
          <w:ilvl w:val="0"/>
          <w:numId w:val="20"/>
        </w:numPr>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317D58CB" w14:textId="77777777" w:rsidR="005305EF" w:rsidRPr="005305EF" w:rsidRDefault="005305EF" w:rsidP="00F42A0F">
      <w:pPr>
        <w:numPr>
          <w:ilvl w:val="0"/>
          <w:numId w:val="20"/>
        </w:numPr>
        <w:spacing w:after="0" w:line="240" w:lineRule="auto"/>
        <w:ind w:firstLine="709"/>
        <w:jc w:val="both"/>
        <w:rPr>
          <w:rFonts w:ascii="Times New Roman" w:eastAsia="Times New Roman" w:hAnsi="Times New Roman" w:cs="Times New Roman"/>
          <w:sz w:val="28"/>
          <w:szCs w:val="28"/>
          <w:highlight w:val="yellow"/>
          <w:lang w:eastAsia="ru-RU"/>
        </w:rPr>
        <w:sectPr w:rsidR="005305EF" w:rsidRPr="005305EF" w:rsidSect="00F061BF">
          <w:footerReference w:type="even" r:id="rId19"/>
          <w:footerReference w:type="default" r:id="rId20"/>
          <w:pgSz w:w="11910" w:h="16840"/>
          <w:pgMar w:top="660" w:right="440" w:bottom="1220" w:left="1300" w:header="0" w:footer="1035" w:gutter="0"/>
          <w:cols w:space="720"/>
        </w:sectPr>
      </w:pPr>
    </w:p>
    <w:p w14:paraId="30C422D6" w14:textId="77777777" w:rsidR="005305EF" w:rsidRPr="005305EF" w:rsidRDefault="005305EF" w:rsidP="00F42A0F">
      <w:pPr>
        <w:numPr>
          <w:ilvl w:val="0"/>
          <w:numId w:val="20"/>
        </w:numPr>
        <w:spacing w:line="240" w:lineRule="auto"/>
        <w:contextualSpacing/>
        <w:jc w:val="right"/>
        <w:rPr>
          <w:rFonts w:ascii="Times New Roman" w:eastAsia="Times New Roman" w:hAnsi="Times New Roman" w:cs="Times New Roman"/>
          <w:sz w:val="24"/>
          <w:szCs w:val="24"/>
          <w:lang w:eastAsia="ru-RU"/>
        </w:rPr>
      </w:pPr>
      <w:r w:rsidRPr="005305EF">
        <w:rPr>
          <w:rFonts w:ascii="Times New Roman" w:eastAsia="Times New Roman" w:hAnsi="Times New Roman" w:cs="Times New Roman"/>
          <w:sz w:val="24"/>
          <w:szCs w:val="24"/>
          <w:lang w:eastAsia="ru-RU"/>
        </w:rPr>
        <w:lastRenderedPageBreak/>
        <w:t>Таблица 2.10.1</w:t>
      </w:r>
    </w:p>
    <w:p w14:paraId="6F794355" w14:textId="77777777" w:rsidR="005305EF" w:rsidRPr="005305EF" w:rsidRDefault="005305EF" w:rsidP="00F42A0F">
      <w:pPr>
        <w:numPr>
          <w:ilvl w:val="0"/>
          <w:numId w:val="20"/>
        </w:numPr>
        <w:spacing w:line="240" w:lineRule="auto"/>
        <w:contextualSpacing/>
        <w:jc w:val="center"/>
        <w:rPr>
          <w:rFonts w:ascii="Times New Roman" w:eastAsia="Times New Roman" w:hAnsi="Times New Roman" w:cs="Times New Roman"/>
          <w:sz w:val="24"/>
          <w:szCs w:val="24"/>
          <w:lang w:eastAsia="ru-RU"/>
        </w:rPr>
      </w:pPr>
      <w:r w:rsidRPr="005305EF">
        <w:rPr>
          <w:rFonts w:ascii="Times New Roman" w:eastAsia="Times New Roman" w:hAnsi="Times New Roman" w:cs="Times New Roman"/>
          <w:sz w:val="24"/>
          <w:szCs w:val="24"/>
          <w:lang w:eastAsia="ru-RU"/>
        </w:rPr>
        <w:t>Предложения по установлению границ населенных пунктов, входящих в состав Ленино-Кокушкинского сельского поселения Пестречинского муниципального района Республики Татарстан, га.</w:t>
      </w:r>
    </w:p>
    <w:tbl>
      <w:tblPr>
        <w:tblW w:w="14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7"/>
        <w:gridCol w:w="5320"/>
        <w:gridCol w:w="1421"/>
        <w:gridCol w:w="1382"/>
        <w:gridCol w:w="1058"/>
        <w:gridCol w:w="1270"/>
        <w:gridCol w:w="1462"/>
        <w:gridCol w:w="1093"/>
        <w:gridCol w:w="1244"/>
      </w:tblGrid>
      <w:tr w:rsidR="005305EF" w:rsidRPr="005305EF" w14:paraId="6DE0D5C3" w14:textId="77777777" w:rsidTr="005F5331">
        <w:trPr>
          <w:jc w:val="center"/>
        </w:trPr>
        <w:tc>
          <w:tcPr>
            <w:tcW w:w="165" w:type="pct"/>
            <w:vAlign w:val="center"/>
          </w:tcPr>
          <w:p w14:paraId="1A18FAAF" w14:textId="77777777" w:rsidR="005305EF" w:rsidRPr="005305EF" w:rsidRDefault="005305EF" w:rsidP="005305EF">
            <w:pPr>
              <w:spacing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 п/п</w:t>
            </w:r>
          </w:p>
        </w:tc>
        <w:tc>
          <w:tcPr>
            <w:tcW w:w="1805" w:type="pct"/>
            <w:vAlign w:val="center"/>
          </w:tcPr>
          <w:p w14:paraId="4B55C724" w14:textId="77777777" w:rsidR="005305EF" w:rsidRPr="005305EF" w:rsidRDefault="005305EF" w:rsidP="005305EF">
            <w:pPr>
              <w:spacing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Направления установления границ населенных пунктов, входящих в состав поселения</w:t>
            </w:r>
          </w:p>
        </w:tc>
        <w:tc>
          <w:tcPr>
            <w:tcW w:w="482" w:type="pct"/>
            <w:vAlign w:val="center"/>
          </w:tcPr>
          <w:p w14:paraId="34C5996E" w14:textId="77777777" w:rsidR="005305EF" w:rsidRPr="005305EF" w:rsidRDefault="005305EF" w:rsidP="005305EF">
            <w:pPr>
              <w:spacing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с. Ленино-Кокушкино</w:t>
            </w:r>
          </w:p>
        </w:tc>
        <w:tc>
          <w:tcPr>
            <w:tcW w:w="469" w:type="pct"/>
            <w:vAlign w:val="center"/>
          </w:tcPr>
          <w:p w14:paraId="1B9BD346" w14:textId="77777777" w:rsidR="005305EF" w:rsidRPr="005305EF" w:rsidRDefault="005305EF" w:rsidP="005305EF">
            <w:pPr>
              <w:spacing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с. Большие Бутырки</w:t>
            </w:r>
          </w:p>
        </w:tc>
        <w:tc>
          <w:tcPr>
            <w:tcW w:w="359" w:type="pct"/>
            <w:vAlign w:val="center"/>
          </w:tcPr>
          <w:p w14:paraId="4404F4C1" w14:textId="77777777" w:rsidR="005305EF" w:rsidRPr="005305EF" w:rsidRDefault="005305EF" w:rsidP="005305EF">
            <w:pPr>
              <w:spacing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пос.Ушня</w:t>
            </w:r>
          </w:p>
        </w:tc>
        <w:tc>
          <w:tcPr>
            <w:tcW w:w="431" w:type="pct"/>
            <w:vAlign w:val="center"/>
          </w:tcPr>
          <w:p w14:paraId="0D2E5F2B" w14:textId="77777777" w:rsidR="005305EF" w:rsidRPr="005305EF" w:rsidRDefault="005305EF" w:rsidP="005305EF">
            <w:pPr>
              <w:spacing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д. Салкын-Чишма</w:t>
            </w:r>
          </w:p>
        </w:tc>
        <w:tc>
          <w:tcPr>
            <w:tcW w:w="496" w:type="pct"/>
            <w:vAlign w:val="center"/>
          </w:tcPr>
          <w:p w14:paraId="470599EF" w14:textId="77777777" w:rsidR="005305EF" w:rsidRPr="005305EF" w:rsidRDefault="005305EF" w:rsidP="005305EF">
            <w:pPr>
              <w:spacing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с.Черемышево</w:t>
            </w:r>
          </w:p>
        </w:tc>
        <w:tc>
          <w:tcPr>
            <w:tcW w:w="371" w:type="pct"/>
            <w:vAlign w:val="center"/>
          </w:tcPr>
          <w:p w14:paraId="3CEF5132" w14:textId="77777777" w:rsidR="005305EF" w:rsidRPr="005305EF" w:rsidRDefault="005305EF" w:rsidP="005305EF">
            <w:pPr>
              <w:spacing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д. Змеево</w:t>
            </w:r>
          </w:p>
        </w:tc>
        <w:tc>
          <w:tcPr>
            <w:tcW w:w="422" w:type="pct"/>
          </w:tcPr>
          <w:p w14:paraId="440AD02B" w14:textId="77777777" w:rsidR="005305EF" w:rsidRPr="005305EF" w:rsidRDefault="005305EF" w:rsidP="005305EF">
            <w:pPr>
              <w:spacing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Всего по поселению</w:t>
            </w:r>
          </w:p>
        </w:tc>
      </w:tr>
      <w:tr w:rsidR="005305EF" w:rsidRPr="005305EF" w14:paraId="1724DE6A" w14:textId="77777777" w:rsidTr="005F5331">
        <w:trPr>
          <w:trHeight w:hRule="exact" w:val="510"/>
          <w:jc w:val="center"/>
        </w:trPr>
        <w:tc>
          <w:tcPr>
            <w:tcW w:w="165" w:type="pct"/>
            <w:vAlign w:val="center"/>
          </w:tcPr>
          <w:p w14:paraId="6575995E" w14:textId="77777777" w:rsidR="005305EF" w:rsidRPr="005305EF" w:rsidRDefault="005305EF" w:rsidP="005305EF">
            <w:pPr>
              <w:spacing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1</w:t>
            </w:r>
          </w:p>
        </w:tc>
        <w:tc>
          <w:tcPr>
            <w:tcW w:w="1805" w:type="pct"/>
            <w:vAlign w:val="center"/>
          </w:tcPr>
          <w:p w14:paraId="6B898AFB" w14:textId="77777777" w:rsidR="005305EF" w:rsidRPr="005305EF" w:rsidRDefault="005305EF" w:rsidP="005305EF">
            <w:pPr>
              <w:spacing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Земли в пределах существующей границы территории населенного пункта</w:t>
            </w:r>
          </w:p>
        </w:tc>
        <w:tc>
          <w:tcPr>
            <w:tcW w:w="482" w:type="pct"/>
            <w:vAlign w:val="center"/>
          </w:tcPr>
          <w:p w14:paraId="16A5A53D" w14:textId="77777777" w:rsidR="005305EF" w:rsidRPr="005305EF" w:rsidRDefault="005305EF" w:rsidP="005305EF">
            <w:pPr>
              <w:spacing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212.76</w:t>
            </w:r>
          </w:p>
        </w:tc>
        <w:tc>
          <w:tcPr>
            <w:tcW w:w="469" w:type="pct"/>
            <w:vAlign w:val="center"/>
          </w:tcPr>
          <w:p w14:paraId="6BC0D7EB" w14:textId="77777777" w:rsidR="005305EF" w:rsidRPr="005305EF" w:rsidRDefault="005305EF" w:rsidP="005305EF">
            <w:pPr>
              <w:spacing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35.87</w:t>
            </w:r>
          </w:p>
        </w:tc>
        <w:tc>
          <w:tcPr>
            <w:tcW w:w="359" w:type="pct"/>
            <w:vAlign w:val="center"/>
          </w:tcPr>
          <w:p w14:paraId="60284C81" w14:textId="77777777" w:rsidR="005305EF" w:rsidRPr="005305EF" w:rsidRDefault="005305EF" w:rsidP="005305EF">
            <w:pPr>
              <w:spacing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14.82</w:t>
            </w:r>
          </w:p>
        </w:tc>
        <w:tc>
          <w:tcPr>
            <w:tcW w:w="431" w:type="pct"/>
            <w:vAlign w:val="center"/>
          </w:tcPr>
          <w:p w14:paraId="050BCDB4" w14:textId="77777777" w:rsidR="005305EF" w:rsidRPr="005305EF" w:rsidRDefault="005305EF" w:rsidP="005305EF">
            <w:pPr>
              <w:spacing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40.82</w:t>
            </w:r>
          </w:p>
        </w:tc>
        <w:tc>
          <w:tcPr>
            <w:tcW w:w="496" w:type="pct"/>
            <w:vAlign w:val="center"/>
          </w:tcPr>
          <w:p w14:paraId="30DF27E4" w14:textId="77777777" w:rsidR="005305EF" w:rsidRPr="005305EF" w:rsidRDefault="005305EF" w:rsidP="005305EF">
            <w:pPr>
              <w:spacing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89.65</w:t>
            </w:r>
          </w:p>
        </w:tc>
        <w:tc>
          <w:tcPr>
            <w:tcW w:w="371" w:type="pct"/>
            <w:vAlign w:val="center"/>
          </w:tcPr>
          <w:p w14:paraId="7C0A23D3" w14:textId="77777777" w:rsidR="005305EF" w:rsidRPr="005305EF" w:rsidRDefault="005305EF" w:rsidP="005305EF">
            <w:pPr>
              <w:spacing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38.48</w:t>
            </w:r>
          </w:p>
        </w:tc>
        <w:tc>
          <w:tcPr>
            <w:tcW w:w="422" w:type="pct"/>
            <w:vAlign w:val="center"/>
          </w:tcPr>
          <w:p w14:paraId="2C0D593A" w14:textId="77777777" w:rsidR="005305EF" w:rsidRPr="005305EF" w:rsidRDefault="005305EF" w:rsidP="005305EF">
            <w:pPr>
              <w:spacing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431.77</w:t>
            </w:r>
          </w:p>
        </w:tc>
      </w:tr>
      <w:tr w:rsidR="005305EF" w:rsidRPr="005305EF" w14:paraId="4FE85F2B" w14:textId="77777777" w:rsidTr="005F5331">
        <w:trPr>
          <w:trHeight w:hRule="exact" w:val="266"/>
          <w:jc w:val="center"/>
        </w:trPr>
        <w:tc>
          <w:tcPr>
            <w:tcW w:w="165" w:type="pct"/>
            <w:vAlign w:val="center"/>
          </w:tcPr>
          <w:p w14:paraId="7C7541E6" w14:textId="77777777" w:rsidR="005305EF" w:rsidRPr="005305EF" w:rsidRDefault="005305EF" w:rsidP="005305EF">
            <w:pPr>
              <w:spacing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2</w:t>
            </w:r>
          </w:p>
        </w:tc>
        <w:tc>
          <w:tcPr>
            <w:tcW w:w="4835" w:type="pct"/>
            <w:gridSpan w:val="8"/>
          </w:tcPr>
          <w:p w14:paraId="396E1A01" w14:textId="77777777" w:rsidR="005305EF" w:rsidRPr="005305EF" w:rsidRDefault="005305EF" w:rsidP="005305EF">
            <w:pPr>
              <w:spacing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Земли, предлагаемые к исключению из границ населенного пункта</w:t>
            </w:r>
          </w:p>
        </w:tc>
      </w:tr>
      <w:tr w:rsidR="005305EF" w:rsidRPr="005305EF" w14:paraId="57DB1C20" w14:textId="77777777" w:rsidTr="005F5331">
        <w:trPr>
          <w:trHeight w:hRule="exact" w:val="547"/>
          <w:jc w:val="center"/>
        </w:trPr>
        <w:tc>
          <w:tcPr>
            <w:tcW w:w="165" w:type="pct"/>
            <w:vAlign w:val="center"/>
          </w:tcPr>
          <w:p w14:paraId="2097E76A" w14:textId="77777777" w:rsidR="005305EF" w:rsidRPr="005305EF" w:rsidRDefault="005305EF" w:rsidP="005305EF">
            <w:pPr>
              <w:spacing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2.1</w:t>
            </w:r>
          </w:p>
        </w:tc>
        <w:tc>
          <w:tcPr>
            <w:tcW w:w="1805" w:type="pct"/>
            <w:vAlign w:val="center"/>
          </w:tcPr>
          <w:p w14:paraId="7E958B78" w14:textId="77777777" w:rsidR="005305EF" w:rsidRPr="005305EF" w:rsidRDefault="005305EF" w:rsidP="005305EF">
            <w:pPr>
              <w:spacing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Земли населенных пунктов, поставленные на кадастровый учет</w:t>
            </w:r>
          </w:p>
        </w:tc>
        <w:tc>
          <w:tcPr>
            <w:tcW w:w="482" w:type="pct"/>
            <w:vAlign w:val="center"/>
          </w:tcPr>
          <w:p w14:paraId="4A14831D" w14:textId="77777777" w:rsidR="005305EF" w:rsidRPr="005305EF" w:rsidRDefault="005305EF" w:rsidP="005305EF">
            <w:pPr>
              <w:spacing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w:t>
            </w:r>
          </w:p>
        </w:tc>
        <w:tc>
          <w:tcPr>
            <w:tcW w:w="469" w:type="pct"/>
            <w:vAlign w:val="center"/>
          </w:tcPr>
          <w:p w14:paraId="0FF6C794" w14:textId="77777777" w:rsidR="005305EF" w:rsidRPr="005305EF" w:rsidRDefault="005305EF" w:rsidP="005305EF">
            <w:pPr>
              <w:spacing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w:t>
            </w:r>
          </w:p>
        </w:tc>
        <w:tc>
          <w:tcPr>
            <w:tcW w:w="359" w:type="pct"/>
            <w:vAlign w:val="center"/>
          </w:tcPr>
          <w:p w14:paraId="09533CA8" w14:textId="77777777" w:rsidR="005305EF" w:rsidRPr="005305EF" w:rsidRDefault="005305EF" w:rsidP="005305EF">
            <w:pPr>
              <w:spacing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w:t>
            </w:r>
          </w:p>
        </w:tc>
        <w:tc>
          <w:tcPr>
            <w:tcW w:w="431" w:type="pct"/>
            <w:vAlign w:val="center"/>
          </w:tcPr>
          <w:p w14:paraId="594A9BDF" w14:textId="77777777" w:rsidR="005305EF" w:rsidRPr="005305EF" w:rsidRDefault="005305EF" w:rsidP="005305EF">
            <w:pPr>
              <w:spacing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w:t>
            </w:r>
          </w:p>
        </w:tc>
        <w:tc>
          <w:tcPr>
            <w:tcW w:w="496" w:type="pct"/>
            <w:vAlign w:val="center"/>
          </w:tcPr>
          <w:p w14:paraId="1E4AA59C" w14:textId="77777777" w:rsidR="005305EF" w:rsidRPr="005305EF" w:rsidRDefault="005305EF" w:rsidP="005305EF">
            <w:pPr>
              <w:spacing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w:t>
            </w:r>
          </w:p>
        </w:tc>
        <w:tc>
          <w:tcPr>
            <w:tcW w:w="371" w:type="pct"/>
          </w:tcPr>
          <w:p w14:paraId="30C02538" w14:textId="77777777" w:rsidR="005305EF" w:rsidRPr="005305EF" w:rsidRDefault="005305EF" w:rsidP="005305EF">
            <w:pPr>
              <w:spacing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w:t>
            </w:r>
          </w:p>
        </w:tc>
        <w:tc>
          <w:tcPr>
            <w:tcW w:w="422" w:type="pct"/>
          </w:tcPr>
          <w:p w14:paraId="56609D20" w14:textId="77777777" w:rsidR="005305EF" w:rsidRPr="005305EF" w:rsidRDefault="005305EF" w:rsidP="005305EF">
            <w:pPr>
              <w:spacing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w:t>
            </w:r>
          </w:p>
          <w:p w14:paraId="5378AEEA" w14:textId="77777777" w:rsidR="005305EF" w:rsidRPr="005305EF" w:rsidRDefault="005305EF" w:rsidP="005305EF">
            <w:pPr>
              <w:spacing w:line="240" w:lineRule="auto"/>
              <w:jc w:val="center"/>
              <w:rPr>
                <w:rFonts w:ascii="Times New Roman" w:eastAsia="Times New Roman" w:hAnsi="Times New Roman" w:cs="Times New Roman"/>
                <w:sz w:val="20"/>
                <w:szCs w:val="20"/>
                <w:lang w:eastAsia="ru-RU"/>
              </w:rPr>
            </w:pPr>
          </w:p>
        </w:tc>
      </w:tr>
      <w:tr w:rsidR="005305EF" w:rsidRPr="005305EF" w14:paraId="4E2D4158" w14:textId="77777777" w:rsidTr="005F5331">
        <w:trPr>
          <w:trHeight w:hRule="exact" w:val="510"/>
          <w:jc w:val="center"/>
        </w:trPr>
        <w:tc>
          <w:tcPr>
            <w:tcW w:w="165" w:type="pct"/>
            <w:vAlign w:val="center"/>
          </w:tcPr>
          <w:p w14:paraId="0BD2DEA8" w14:textId="77777777" w:rsidR="005305EF" w:rsidRPr="005305EF" w:rsidRDefault="005305EF" w:rsidP="005305EF">
            <w:pPr>
              <w:spacing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2.2</w:t>
            </w:r>
          </w:p>
        </w:tc>
        <w:tc>
          <w:tcPr>
            <w:tcW w:w="1805" w:type="pct"/>
            <w:vAlign w:val="center"/>
          </w:tcPr>
          <w:p w14:paraId="33B47D24" w14:textId="77777777" w:rsidR="005305EF" w:rsidRPr="005305EF" w:rsidRDefault="005305EF" w:rsidP="005305EF">
            <w:pPr>
              <w:spacing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Земли сельскохозяйственного назначения, поставленные на кадастровый учет</w:t>
            </w:r>
          </w:p>
        </w:tc>
        <w:tc>
          <w:tcPr>
            <w:tcW w:w="482" w:type="pct"/>
            <w:vAlign w:val="center"/>
          </w:tcPr>
          <w:p w14:paraId="2E31AB11" w14:textId="77777777" w:rsidR="005305EF" w:rsidRPr="005305EF" w:rsidRDefault="005305EF" w:rsidP="005305EF">
            <w:pPr>
              <w:spacing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w:t>
            </w:r>
          </w:p>
        </w:tc>
        <w:tc>
          <w:tcPr>
            <w:tcW w:w="469" w:type="pct"/>
            <w:vAlign w:val="center"/>
          </w:tcPr>
          <w:p w14:paraId="427C6E9D" w14:textId="77777777" w:rsidR="005305EF" w:rsidRPr="005305EF" w:rsidRDefault="005305EF" w:rsidP="005305EF">
            <w:pPr>
              <w:spacing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w:t>
            </w:r>
          </w:p>
        </w:tc>
        <w:tc>
          <w:tcPr>
            <w:tcW w:w="359" w:type="pct"/>
            <w:vAlign w:val="center"/>
          </w:tcPr>
          <w:p w14:paraId="3AAC42CB" w14:textId="77777777" w:rsidR="005305EF" w:rsidRPr="005305EF" w:rsidRDefault="005305EF" w:rsidP="005305EF">
            <w:pPr>
              <w:spacing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w:t>
            </w:r>
          </w:p>
        </w:tc>
        <w:tc>
          <w:tcPr>
            <w:tcW w:w="431" w:type="pct"/>
            <w:vAlign w:val="center"/>
          </w:tcPr>
          <w:p w14:paraId="7D8B43B4" w14:textId="77777777" w:rsidR="005305EF" w:rsidRPr="005305EF" w:rsidRDefault="005305EF" w:rsidP="005305EF">
            <w:pPr>
              <w:spacing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w:t>
            </w:r>
          </w:p>
        </w:tc>
        <w:tc>
          <w:tcPr>
            <w:tcW w:w="496" w:type="pct"/>
            <w:vAlign w:val="center"/>
          </w:tcPr>
          <w:p w14:paraId="62B1480D" w14:textId="77777777" w:rsidR="005305EF" w:rsidRPr="005305EF" w:rsidRDefault="005305EF" w:rsidP="005305EF">
            <w:pPr>
              <w:spacing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w:t>
            </w:r>
          </w:p>
        </w:tc>
        <w:tc>
          <w:tcPr>
            <w:tcW w:w="371" w:type="pct"/>
          </w:tcPr>
          <w:p w14:paraId="4625F7B5" w14:textId="77777777" w:rsidR="005305EF" w:rsidRPr="005305EF" w:rsidRDefault="005305EF" w:rsidP="005305EF">
            <w:pPr>
              <w:spacing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w:t>
            </w:r>
          </w:p>
        </w:tc>
        <w:tc>
          <w:tcPr>
            <w:tcW w:w="422" w:type="pct"/>
          </w:tcPr>
          <w:p w14:paraId="399CC48E" w14:textId="77777777" w:rsidR="005305EF" w:rsidRPr="005305EF" w:rsidRDefault="005305EF" w:rsidP="005305EF">
            <w:pPr>
              <w:spacing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w:t>
            </w:r>
          </w:p>
        </w:tc>
      </w:tr>
      <w:tr w:rsidR="005305EF" w:rsidRPr="005305EF" w14:paraId="767F2971" w14:textId="77777777" w:rsidTr="005F5331">
        <w:trPr>
          <w:trHeight w:hRule="exact" w:val="1270"/>
          <w:jc w:val="center"/>
        </w:trPr>
        <w:tc>
          <w:tcPr>
            <w:tcW w:w="165" w:type="pct"/>
            <w:vAlign w:val="center"/>
          </w:tcPr>
          <w:p w14:paraId="3930AAEE" w14:textId="77777777" w:rsidR="005305EF" w:rsidRPr="005305EF" w:rsidRDefault="005305EF" w:rsidP="005305EF">
            <w:pPr>
              <w:spacing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2.3</w:t>
            </w:r>
          </w:p>
        </w:tc>
        <w:tc>
          <w:tcPr>
            <w:tcW w:w="1805" w:type="pct"/>
            <w:vAlign w:val="center"/>
          </w:tcPr>
          <w:p w14:paraId="1B1A3DC3" w14:textId="77777777" w:rsidR="005305EF" w:rsidRPr="005305EF" w:rsidRDefault="005305EF" w:rsidP="005305EF">
            <w:pPr>
              <w:spacing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поставленные на кадастровый учет</w:t>
            </w:r>
          </w:p>
        </w:tc>
        <w:tc>
          <w:tcPr>
            <w:tcW w:w="482" w:type="pct"/>
            <w:vAlign w:val="center"/>
          </w:tcPr>
          <w:p w14:paraId="58C01863" w14:textId="77777777" w:rsidR="005305EF" w:rsidRPr="005305EF" w:rsidRDefault="005305EF" w:rsidP="005305EF">
            <w:pPr>
              <w:spacing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w:t>
            </w:r>
          </w:p>
        </w:tc>
        <w:tc>
          <w:tcPr>
            <w:tcW w:w="469" w:type="pct"/>
            <w:vAlign w:val="center"/>
          </w:tcPr>
          <w:p w14:paraId="5C7470CB" w14:textId="77777777" w:rsidR="005305EF" w:rsidRPr="005305EF" w:rsidRDefault="005305EF" w:rsidP="005305EF">
            <w:pPr>
              <w:spacing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w:t>
            </w:r>
          </w:p>
        </w:tc>
        <w:tc>
          <w:tcPr>
            <w:tcW w:w="359" w:type="pct"/>
            <w:vAlign w:val="center"/>
          </w:tcPr>
          <w:p w14:paraId="7A180BFC" w14:textId="77777777" w:rsidR="005305EF" w:rsidRPr="005305EF" w:rsidRDefault="005305EF" w:rsidP="005305EF">
            <w:pPr>
              <w:spacing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w:t>
            </w:r>
          </w:p>
        </w:tc>
        <w:tc>
          <w:tcPr>
            <w:tcW w:w="431" w:type="pct"/>
            <w:vAlign w:val="center"/>
          </w:tcPr>
          <w:p w14:paraId="0790C680" w14:textId="77777777" w:rsidR="005305EF" w:rsidRPr="005305EF" w:rsidRDefault="005305EF" w:rsidP="005305EF">
            <w:pPr>
              <w:spacing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w:t>
            </w:r>
          </w:p>
        </w:tc>
        <w:tc>
          <w:tcPr>
            <w:tcW w:w="496" w:type="pct"/>
            <w:vAlign w:val="center"/>
          </w:tcPr>
          <w:p w14:paraId="581BCB08" w14:textId="77777777" w:rsidR="005305EF" w:rsidRPr="005305EF" w:rsidRDefault="005305EF" w:rsidP="005305EF">
            <w:pPr>
              <w:spacing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w:t>
            </w:r>
          </w:p>
        </w:tc>
        <w:tc>
          <w:tcPr>
            <w:tcW w:w="371" w:type="pct"/>
          </w:tcPr>
          <w:p w14:paraId="3D48C407" w14:textId="77777777" w:rsidR="005305EF" w:rsidRPr="005305EF" w:rsidRDefault="005305EF" w:rsidP="005305EF">
            <w:pPr>
              <w:spacing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w:t>
            </w:r>
          </w:p>
        </w:tc>
        <w:tc>
          <w:tcPr>
            <w:tcW w:w="422" w:type="pct"/>
          </w:tcPr>
          <w:p w14:paraId="2B951D61" w14:textId="77777777" w:rsidR="005305EF" w:rsidRPr="005305EF" w:rsidRDefault="005305EF" w:rsidP="005305EF">
            <w:pPr>
              <w:spacing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w:t>
            </w:r>
          </w:p>
          <w:p w14:paraId="1294EE1A" w14:textId="77777777" w:rsidR="005305EF" w:rsidRPr="005305EF" w:rsidRDefault="005305EF" w:rsidP="005305EF">
            <w:pPr>
              <w:spacing w:line="240" w:lineRule="auto"/>
              <w:jc w:val="center"/>
              <w:rPr>
                <w:rFonts w:ascii="Times New Roman" w:eastAsia="Times New Roman" w:hAnsi="Times New Roman" w:cs="Times New Roman"/>
                <w:sz w:val="20"/>
                <w:szCs w:val="20"/>
                <w:lang w:eastAsia="ru-RU"/>
              </w:rPr>
            </w:pPr>
          </w:p>
        </w:tc>
      </w:tr>
      <w:tr w:rsidR="005305EF" w:rsidRPr="005305EF" w14:paraId="76185240" w14:textId="77777777" w:rsidTr="005F5331">
        <w:trPr>
          <w:trHeight w:hRule="exact" w:val="555"/>
          <w:jc w:val="center"/>
        </w:trPr>
        <w:tc>
          <w:tcPr>
            <w:tcW w:w="165" w:type="pct"/>
            <w:vAlign w:val="center"/>
          </w:tcPr>
          <w:p w14:paraId="0765D7A1" w14:textId="77777777" w:rsidR="005305EF" w:rsidRPr="005305EF" w:rsidRDefault="005305EF" w:rsidP="005305EF">
            <w:pPr>
              <w:spacing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2.4</w:t>
            </w:r>
          </w:p>
        </w:tc>
        <w:tc>
          <w:tcPr>
            <w:tcW w:w="1805" w:type="pct"/>
            <w:vAlign w:val="center"/>
          </w:tcPr>
          <w:p w14:paraId="690DED77" w14:textId="77777777" w:rsidR="005305EF" w:rsidRPr="005305EF" w:rsidRDefault="005305EF" w:rsidP="005305EF">
            <w:pPr>
              <w:spacing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Земли, поставленные на кадастровый учет с неустановленной категорией земель</w:t>
            </w:r>
          </w:p>
        </w:tc>
        <w:tc>
          <w:tcPr>
            <w:tcW w:w="482" w:type="pct"/>
            <w:vAlign w:val="center"/>
          </w:tcPr>
          <w:p w14:paraId="565BCDFD" w14:textId="77777777" w:rsidR="005305EF" w:rsidRPr="005305EF" w:rsidRDefault="005305EF" w:rsidP="005305EF">
            <w:pPr>
              <w:spacing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w:t>
            </w:r>
          </w:p>
        </w:tc>
        <w:tc>
          <w:tcPr>
            <w:tcW w:w="469" w:type="pct"/>
            <w:vAlign w:val="center"/>
          </w:tcPr>
          <w:p w14:paraId="1AFA41FF" w14:textId="77777777" w:rsidR="005305EF" w:rsidRPr="005305EF" w:rsidRDefault="005305EF" w:rsidP="005305EF">
            <w:pPr>
              <w:spacing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w:t>
            </w:r>
          </w:p>
        </w:tc>
        <w:tc>
          <w:tcPr>
            <w:tcW w:w="359" w:type="pct"/>
            <w:vAlign w:val="center"/>
          </w:tcPr>
          <w:p w14:paraId="0DC29A5F" w14:textId="77777777" w:rsidR="005305EF" w:rsidRPr="005305EF" w:rsidRDefault="005305EF" w:rsidP="005305EF">
            <w:pPr>
              <w:spacing w:line="240" w:lineRule="auto"/>
              <w:jc w:val="center"/>
              <w:rPr>
                <w:rFonts w:ascii="Times New Roman" w:eastAsia="Times New Roman" w:hAnsi="Times New Roman" w:cs="Times New Roman"/>
                <w:sz w:val="20"/>
                <w:szCs w:val="20"/>
                <w:lang w:eastAsia="ru-RU"/>
              </w:rPr>
            </w:pPr>
          </w:p>
        </w:tc>
        <w:tc>
          <w:tcPr>
            <w:tcW w:w="431" w:type="pct"/>
            <w:vAlign w:val="center"/>
          </w:tcPr>
          <w:p w14:paraId="7DA8F3F8" w14:textId="77777777" w:rsidR="005305EF" w:rsidRPr="005305EF" w:rsidRDefault="005305EF" w:rsidP="005305EF">
            <w:pPr>
              <w:spacing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w:t>
            </w:r>
          </w:p>
        </w:tc>
        <w:tc>
          <w:tcPr>
            <w:tcW w:w="496" w:type="pct"/>
            <w:vAlign w:val="center"/>
          </w:tcPr>
          <w:p w14:paraId="55A4598B" w14:textId="77777777" w:rsidR="005305EF" w:rsidRPr="005305EF" w:rsidRDefault="005305EF" w:rsidP="005305EF">
            <w:pPr>
              <w:spacing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w:t>
            </w:r>
          </w:p>
        </w:tc>
        <w:tc>
          <w:tcPr>
            <w:tcW w:w="371" w:type="pct"/>
          </w:tcPr>
          <w:p w14:paraId="1D0C0B6E" w14:textId="77777777" w:rsidR="005305EF" w:rsidRPr="005305EF" w:rsidRDefault="005305EF" w:rsidP="005305EF">
            <w:pPr>
              <w:spacing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w:t>
            </w:r>
          </w:p>
        </w:tc>
        <w:tc>
          <w:tcPr>
            <w:tcW w:w="422" w:type="pct"/>
          </w:tcPr>
          <w:p w14:paraId="721F3DF2" w14:textId="77777777" w:rsidR="005305EF" w:rsidRPr="005305EF" w:rsidRDefault="005305EF" w:rsidP="005305EF">
            <w:pPr>
              <w:spacing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w:t>
            </w:r>
          </w:p>
          <w:p w14:paraId="33985597" w14:textId="77777777" w:rsidR="005305EF" w:rsidRPr="005305EF" w:rsidRDefault="005305EF" w:rsidP="005305EF">
            <w:pPr>
              <w:spacing w:line="240" w:lineRule="auto"/>
              <w:jc w:val="center"/>
              <w:rPr>
                <w:rFonts w:ascii="Times New Roman" w:eastAsia="Times New Roman" w:hAnsi="Times New Roman" w:cs="Times New Roman"/>
                <w:sz w:val="20"/>
                <w:szCs w:val="20"/>
                <w:lang w:eastAsia="ru-RU"/>
              </w:rPr>
            </w:pPr>
          </w:p>
        </w:tc>
      </w:tr>
      <w:tr w:rsidR="005305EF" w:rsidRPr="005305EF" w14:paraId="4DDE6441" w14:textId="77777777" w:rsidTr="005F5331">
        <w:trPr>
          <w:trHeight w:hRule="exact" w:val="284"/>
          <w:jc w:val="center"/>
        </w:trPr>
        <w:tc>
          <w:tcPr>
            <w:tcW w:w="165" w:type="pct"/>
            <w:vAlign w:val="center"/>
          </w:tcPr>
          <w:p w14:paraId="1E185DA2" w14:textId="77777777" w:rsidR="005305EF" w:rsidRPr="005305EF" w:rsidRDefault="005305EF" w:rsidP="005305EF">
            <w:pPr>
              <w:spacing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2.5</w:t>
            </w:r>
          </w:p>
        </w:tc>
        <w:tc>
          <w:tcPr>
            <w:tcW w:w="1805" w:type="pct"/>
            <w:vAlign w:val="center"/>
          </w:tcPr>
          <w:p w14:paraId="27CCD769" w14:textId="77777777" w:rsidR="005305EF" w:rsidRPr="005305EF" w:rsidRDefault="005305EF" w:rsidP="005305EF">
            <w:pPr>
              <w:spacing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Земли, не поставленные на кадастровый учет</w:t>
            </w:r>
          </w:p>
        </w:tc>
        <w:tc>
          <w:tcPr>
            <w:tcW w:w="482" w:type="pct"/>
            <w:vAlign w:val="center"/>
          </w:tcPr>
          <w:p w14:paraId="78709C86" w14:textId="77777777" w:rsidR="005305EF" w:rsidRPr="005305EF" w:rsidRDefault="005305EF" w:rsidP="005305EF">
            <w:pPr>
              <w:spacing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w:t>
            </w:r>
          </w:p>
        </w:tc>
        <w:tc>
          <w:tcPr>
            <w:tcW w:w="469" w:type="pct"/>
            <w:vAlign w:val="center"/>
          </w:tcPr>
          <w:p w14:paraId="1331C887" w14:textId="77777777" w:rsidR="005305EF" w:rsidRPr="005305EF" w:rsidRDefault="005305EF" w:rsidP="005305EF">
            <w:pPr>
              <w:spacing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w:t>
            </w:r>
          </w:p>
        </w:tc>
        <w:tc>
          <w:tcPr>
            <w:tcW w:w="359" w:type="pct"/>
            <w:vAlign w:val="center"/>
          </w:tcPr>
          <w:p w14:paraId="77E6A2A7" w14:textId="77777777" w:rsidR="005305EF" w:rsidRPr="005305EF" w:rsidRDefault="005305EF" w:rsidP="005305EF">
            <w:pPr>
              <w:spacing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w:t>
            </w:r>
          </w:p>
        </w:tc>
        <w:tc>
          <w:tcPr>
            <w:tcW w:w="431" w:type="pct"/>
            <w:vAlign w:val="center"/>
          </w:tcPr>
          <w:p w14:paraId="65FAE909" w14:textId="77777777" w:rsidR="005305EF" w:rsidRPr="005305EF" w:rsidRDefault="005305EF" w:rsidP="005305EF">
            <w:pPr>
              <w:spacing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w:t>
            </w:r>
          </w:p>
        </w:tc>
        <w:tc>
          <w:tcPr>
            <w:tcW w:w="496" w:type="pct"/>
            <w:vAlign w:val="center"/>
          </w:tcPr>
          <w:p w14:paraId="65CAEE96" w14:textId="77777777" w:rsidR="005305EF" w:rsidRPr="005305EF" w:rsidRDefault="005305EF" w:rsidP="005305EF">
            <w:pPr>
              <w:spacing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w:t>
            </w:r>
          </w:p>
        </w:tc>
        <w:tc>
          <w:tcPr>
            <w:tcW w:w="371" w:type="pct"/>
          </w:tcPr>
          <w:p w14:paraId="352FD50C" w14:textId="77777777" w:rsidR="005305EF" w:rsidRPr="005305EF" w:rsidRDefault="005305EF" w:rsidP="005305EF">
            <w:pPr>
              <w:spacing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w:t>
            </w:r>
          </w:p>
        </w:tc>
        <w:tc>
          <w:tcPr>
            <w:tcW w:w="422" w:type="pct"/>
          </w:tcPr>
          <w:p w14:paraId="070CFE10" w14:textId="77777777" w:rsidR="005305EF" w:rsidRPr="005305EF" w:rsidRDefault="005305EF" w:rsidP="005305EF">
            <w:pPr>
              <w:spacing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w:t>
            </w:r>
          </w:p>
          <w:p w14:paraId="187B50FB" w14:textId="77777777" w:rsidR="005305EF" w:rsidRPr="005305EF" w:rsidRDefault="005305EF" w:rsidP="005305EF">
            <w:pPr>
              <w:spacing w:line="240" w:lineRule="auto"/>
              <w:jc w:val="center"/>
              <w:rPr>
                <w:rFonts w:ascii="Times New Roman" w:eastAsia="Times New Roman" w:hAnsi="Times New Roman" w:cs="Times New Roman"/>
                <w:sz w:val="20"/>
                <w:szCs w:val="20"/>
                <w:lang w:eastAsia="ru-RU"/>
              </w:rPr>
            </w:pPr>
          </w:p>
        </w:tc>
      </w:tr>
      <w:tr w:rsidR="005305EF" w:rsidRPr="005305EF" w14:paraId="4CA330A2" w14:textId="77777777" w:rsidTr="005F5331">
        <w:trPr>
          <w:trHeight w:hRule="exact" w:val="284"/>
          <w:jc w:val="center"/>
        </w:trPr>
        <w:tc>
          <w:tcPr>
            <w:tcW w:w="165" w:type="pct"/>
            <w:vAlign w:val="center"/>
          </w:tcPr>
          <w:p w14:paraId="67B8FEDB" w14:textId="77777777" w:rsidR="005305EF" w:rsidRPr="005305EF" w:rsidRDefault="005305EF" w:rsidP="005305EF">
            <w:pPr>
              <w:spacing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3</w:t>
            </w:r>
          </w:p>
        </w:tc>
        <w:tc>
          <w:tcPr>
            <w:tcW w:w="4835" w:type="pct"/>
            <w:gridSpan w:val="8"/>
          </w:tcPr>
          <w:p w14:paraId="3F161151" w14:textId="77777777" w:rsidR="005305EF" w:rsidRPr="005305EF" w:rsidRDefault="005305EF" w:rsidP="005305EF">
            <w:pPr>
              <w:spacing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Земли, предлагаемые к включению в проектные границы населенного пункта</w:t>
            </w:r>
          </w:p>
        </w:tc>
      </w:tr>
      <w:tr w:rsidR="005305EF" w:rsidRPr="005305EF" w14:paraId="138C683A" w14:textId="77777777" w:rsidTr="005F5331">
        <w:trPr>
          <w:trHeight w:hRule="exact" w:val="547"/>
          <w:jc w:val="center"/>
        </w:trPr>
        <w:tc>
          <w:tcPr>
            <w:tcW w:w="165" w:type="pct"/>
            <w:vAlign w:val="center"/>
          </w:tcPr>
          <w:p w14:paraId="2B8D9962" w14:textId="77777777" w:rsidR="005305EF" w:rsidRPr="005305EF" w:rsidRDefault="005305EF" w:rsidP="005305EF">
            <w:pPr>
              <w:spacing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3.1</w:t>
            </w:r>
          </w:p>
        </w:tc>
        <w:tc>
          <w:tcPr>
            <w:tcW w:w="1805" w:type="pct"/>
            <w:vAlign w:val="center"/>
          </w:tcPr>
          <w:p w14:paraId="724218F8" w14:textId="77777777" w:rsidR="005305EF" w:rsidRPr="005305EF" w:rsidRDefault="005305EF" w:rsidP="005305EF">
            <w:pPr>
              <w:spacing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Земли населенных пунктов, поставленные на кадастровый учет</w:t>
            </w:r>
          </w:p>
        </w:tc>
        <w:tc>
          <w:tcPr>
            <w:tcW w:w="482" w:type="pct"/>
            <w:vAlign w:val="center"/>
          </w:tcPr>
          <w:p w14:paraId="6CC4D029" w14:textId="77777777" w:rsidR="005305EF" w:rsidRPr="005305EF" w:rsidRDefault="005305EF" w:rsidP="005305EF">
            <w:pPr>
              <w:spacing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w:t>
            </w:r>
          </w:p>
        </w:tc>
        <w:tc>
          <w:tcPr>
            <w:tcW w:w="469" w:type="pct"/>
            <w:vAlign w:val="center"/>
          </w:tcPr>
          <w:p w14:paraId="5572AEA7" w14:textId="77777777" w:rsidR="005305EF" w:rsidRPr="005305EF" w:rsidRDefault="005305EF" w:rsidP="005305EF">
            <w:pPr>
              <w:spacing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w:t>
            </w:r>
          </w:p>
        </w:tc>
        <w:tc>
          <w:tcPr>
            <w:tcW w:w="359" w:type="pct"/>
            <w:vAlign w:val="center"/>
          </w:tcPr>
          <w:p w14:paraId="2BA31CF4" w14:textId="77777777" w:rsidR="005305EF" w:rsidRPr="005305EF" w:rsidRDefault="005305EF" w:rsidP="005305EF">
            <w:pPr>
              <w:spacing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w:t>
            </w:r>
          </w:p>
        </w:tc>
        <w:tc>
          <w:tcPr>
            <w:tcW w:w="431" w:type="pct"/>
            <w:vAlign w:val="center"/>
          </w:tcPr>
          <w:p w14:paraId="2B9A7FC7" w14:textId="77777777" w:rsidR="005305EF" w:rsidRPr="005305EF" w:rsidRDefault="005305EF" w:rsidP="005305EF">
            <w:pPr>
              <w:spacing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w:t>
            </w:r>
          </w:p>
        </w:tc>
        <w:tc>
          <w:tcPr>
            <w:tcW w:w="496" w:type="pct"/>
            <w:vAlign w:val="center"/>
          </w:tcPr>
          <w:p w14:paraId="6124C58A" w14:textId="77777777" w:rsidR="005305EF" w:rsidRPr="005305EF" w:rsidRDefault="005305EF" w:rsidP="005305EF">
            <w:pPr>
              <w:spacing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w:t>
            </w:r>
          </w:p>
        </w:tc>
        <w:tc>
          <w:tcPr>
            <w:tcW w:w="371" w:type="pct"/>
          </w:tcPr>
          <w:p w14:paraId="5ABB2D93" w14:textId="77777777" w:rsidR="005305EF" w:rsidRPr="005305EF" w:rsidRDefault="005305EF" w:rsidP="005305EF">
            <w:pPr>
              <w:spacing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w:t>
            </w:r>
          </w:p>
        </w:tc>
        <w:tc>
          <w:tcPr>
            <w:tcW w:w="422" w:type="pct"/>
          </w:tcPr>
          <w:p w14:paraId="59D05690" w14:textId="77777777" w:rsidR="005305EF" w:rsidRPr="005305EF" w:rsidRDefault="005305EF" w:rsidP="005305EF">
            <w:pPr>
              <w:spacing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w:t>
            </w:r>
          </w:p>
          <w:p w14:paraId="2895BD50" w14:textId="77777777" w:rsidR="005305EF" w:rsidRPr="005305EF" w:rsidRDefault="005305EF" w:rsidP="005305EF">
            <w:pPr>
              <w:spacing w:line="240" w:lineRule="auto"/>
              <w:jc w:val="center"/>
              <w:rPr>
                <w:rFonts w:ascii="Times New Roman" w:eastAsia="Times New Roman" w:hAnsi="Times New Roman" w:cs="Times New Roman"/>
                <w:sz w:val="20"/>
                <w:szCs w:val="20"/>
                <w:lang w:eastAsia="ru-RU"/>
              </w:rPr>
            </w:pPr>
          </w:p>
        </w:tc>
      </w:tr>
      <w:tr w:rsidR="005305EF" w:rsidRPr="005305EF" w14:paraId="6D7227A4" w14:textId="77777777" w:rsidTr="005F5331">
        <w:trPr>
          <w:trHeight w:hRule="exact" w:val="510"/>
          <w:jc w:val="center"/>
        </w:trPr>
        <w:tc>
          <w:tcPr>
            <w:tcW w:w="165" w:type="pct"/>
            <w:vAlign w:val="center"/>
          </w:tcPr>
          <w:p w14:paraId="0C873B76" w14:textId="77777777" w:rsidR="005305EF" w:rsidRPr="005305EF" w:rsidRDefault="005305EF" w:rsidP="005305EF">
            <w:pPr>
              <w:spacing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3.2</w:t>
            </w:r>
          </w:p>
        </w:tc>
        <w:tc>
          <w:tcPr>
            <w:tcW w:w="1805" w:type="pct"/>
            <w:vAlign w:val="center"/>
          </w:tcPr>
          <w:p w14:paraId="3B00CECC" w14:textId="77777777" w:rsidR="005305EF" w:rsidRPr="005305EF" w:rsidRDefault="005305EF" w:rsidP="005305EF">
            <w:pPr>
              <w:spacing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Земли сельскохозяйственного назначения, поставленные на кадастровый учет</w:t>
            </w:r>
          </w:p>
        </w:tc>
        <w:tc>
          <w:tcPr>
            <w:tcW w:w="482" w:type="pct"/>
            <w:vAlign w:val="center"/>
          </w:tcPr>
          <w:p w14:paraId="290A330A" w14:textId="77777777" w:rsidR="005305EF" w:rsidRPr="005305EF" w:rsidRDefault="005305EF" w:rsidP="005305EF">
            <w:pPr>
              <w:spacing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w:t>
            </w:r>
          </w:p>
        </w:tc>
        <w:tc>
          <w:tcPr>
            <w:tcW w:w="469" w:type="pct"/>
            <w:vAlign w:val="center"/>
          </w:tcPr>
          <w:p w14:paraId="0754D2B0" w14:textId="77777777" w:rsidR="005305EF" w:rsidRPr="005305EF" w:rsidRDefault="005305EF" w:rsidP="005305EF">
            <w:pPr>
              <w:spacing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w:t>
            </w:r>
          </w:p>
        </w:tc>
        <w:tc>
          <w:tcPr>
            <w:tcW w:w="359" w:type="pct"/>
            <w:vAlign w:val="center"/>
          </w:tcPr>
          <w:p w14:paraId="5C236B6C" w14:textId="77777777" w:rsidR="005305EF" w:rsidRPr="005305EF" w:rsidRDefault="005305EF" w:rsidP="005305EF">
            <w:pPr>
              <w:spacing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w:t>
            </w:r>
          </w:p>
        </w:tc>
        <w:tc>
          <w:tcPr>
            <w:tcW w:w="431" w:type="pct"/>
            <w:vAlign w:val="center"/>
          </w:tcPr>
          <w:p w14:paraId="55DD04FF" w14:textId="77777777" w:rsidR="005305EF" w:rsidRPr="005305EF" w:rsidRDefault="005305EF" w:rsidP="005305EF">
            <w:pPr>
              <w:spacing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w:t>
            </w:r>
          </w:p>
        </w:tc>
        <w:tc>
          <w:tcPr>
            <w:tcW w:w="496" w:type="pct"/>
            <w:vAlign w:val="center"/>
          </w:tcPr>
          <w:p w14:paraId="1B1580A8" w14:textId="77777777" w:rsidR="005305EF" w:rsidRPr="005305EF" w:rsidRDefault="005305EF" w:rsidP="005305EF">
            <w:pPr>
              <w:spacing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w:t>
            </w:r>
          </w:p>
        </w:tc>
        <w:tc>
          <w:tcPr>
            <w:tcW w:w="371" w:type="pct"/>
            <w:vAlign w:val="center"/>
          </w:tcPr>
          <w:p w14:paraId="22F57497" w14:textId="77777777" w:rsidR="005305EF" w:rsidRPr="005305EF" w:rsidRDefault="005305EF" w:rsidP="005305EF">
            <w:pPr>
              <w:spacing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w:t>
            </w:r>
          </w:p>
        </w:tc>
        <w:tc>
          <w:tcPr>
            <w:tcW w:w="422" w:type="pct"/>
            <w:vAlign w:val="center"/>
          </w:tcPr>
          <w:p w14:paraId="3D868A3D" w14:textId="77777777" w:rsidR="005305EF" w:rsidRPr="005305EF" w:rsidRDefault="005305EF" w:rsidP="005305EF">
            <w:pPr>
              <w:spacing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w:t>
            </w:r>
          </w:p>
        </w:tc>
      </w:tr>
      <w:tr w:rsidR="005305EF" w:rsidRPr="005305EF" w14:paraId="334AC156" w14:textId="77777777" w:rsidTr="005F5331">
        <w:trPr>
          <w:trHeight w:hRule="exact" w:val="1281"/>
          <w:jc w:val="center"/>
        </w:trPr>
        <w:tc>
          <w:tcPr>
            <w:tcW w:w="165" w:type="pct"/>
            <w:vAlign w:val="center"/>
          </w:tcPr>
          <w:p w14:paraId="4F67A47B" w14:textId="77777777" w:rsidR="005305EF" w:rsidRPr="005305EF" w:rsidRDefault="005305EF" w:rsidP="005305EF">
            <w:pPr>
              <w:spacing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3.3</w:t>
            </w:r>
          </w:p>
        </w:tc>
        <w:tc>
          <w:tcPr>
            <w:tcW w:w="1805" w:type="pct"/>
            <w:vAlign w:val="center"/>
          </w:tcPr>
          <w:p w14:paraId="561DDDB8" w14:textId="77777777" w:rsidR="005305EF" w:rsidRPr="005305EF" w:rsidRDefault="005305EF" w:rsidP="005305EF">
            <w:pPr>
              <w:spacing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поставленные на кадастровый учет</w:t>
            </w:r>
          </w:p>
        </w:tc>
        <w:tc>
          <w:tcPr>
            <w:tcW w:w="482" w:type="pct"/>
            <w:vAlign w:val="center"/>
          </w:tcPr>
          <w:p w14:paraId="52CFD048" w14:textId="77777777" w:rsidR="005305EF" w:rsidRPr="005305EF" w:rsidRDefault="005305EF" w:rsidP="005305EF">
            <w:pPr>
              <w:spacing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w:t>
            </w:r>
          </w:p>
        </w:tc>
        <w:tc>
          <w:tcPr>
            <w:tcW w:w="469" w:type="pct"/>
            <w:vAlign w:val="center"/>
          </w:tcPr>
          <w:p w14:paraId="09763E57" w14:textId="77777777" w:rsidR="005305EF" w:rsidRPr="005305EF" w:rsidRDefault="005305EF" w:rsidP="005305EF">
            <w:pPr>
              <w:spacing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w:t>
            </w:r>
          </w:p>
        </w:tc>
        <w:tc>
          <w:tcPr>
            <w:tcW w:w="359" w:type="pct"/>
            <w:vAlign w:val="center"/>
          </w:tcPr>
          <w:p w14:paraId="18423D77" w14:textId="77777777" w:rsidR="005305EF" w:rsidRPr="005305EF" w:rsidRDefault="005305EF" w:rsidP="005305EF">
            <w:pPr>
              <w:spacing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w:t>
            </w:r>
          </w:p>
        </w:tc>
        <w:tc>
          <w:tcPr>
            <w:tcW w:w="431" w:type="pct"/>
            <w:vAlign w:val="center"/>
          </w:tcPr>
          <w:p w14:paraId="403CB800" w14:textId="77777777" w:rsidR="005305EF" w:rsidRPr="005305EF" w:rsidRDefault="005305EF" w:rsidP="005305EF">
            <w:pPr>
              <w:spacing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w:t>
            </w:r>
          </w:p>
        </w:tc>
        <w:tc>
          <w:tcPr>
            <w:tcW w:w="496" w:type="pct"/>
            <w:vAlign w:val="center"/>
          </w:tcPr>
          <w:p w14:paraId="746BB38F" w14:textId="77777777" w:rsidR="005305EF" w:rsidRPr="005305EF" w:rsidRDefault="005305EF" w:rsidP="005305EF">
            <w:pPr>
              <w:spacing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w:t>
            </w:r>
          </w:p>
        </w:tc>
        <w:tc>
          <w:tcPr>
            <w:tcW w:w="371" w:type="pct"/>
            <w:vAlign w:val="center"/>
          </w:tcPr>
          <w:p w14:paraId="62D473CD" w14:textId="77777777" w:rsidR="005305EF" w:rsidRPr="005305EF" w:rsidRDefault="005305EF" w:rsidP="005305EF">
            <w:pPr>
              <w:spacing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w:t>
            </w:r>
          </w:p>
        </w:tc>
        <w:tc>
          <w:tcPr>
            <w:tcW w:w="422" w:type="pct"/>
            <w:vAlign w:val="center"/>
          </w:tcPr>
          <w:p w14:paraId="0B6B6D3F" w14:textId="77777777" w:rsidR="005305EF" w:rsidRPr="005305EF" w:rsidRDefault="005305EF" w:rsidP="005305EF">
            <w:pPr>
              <w:spacing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w:t>
            </w:r>
          </w:p>
        </w:tc>
      </w:tr>
      <w:tr w:rsidR="005305EF" w:rsidRPr="005305EF" w14:paraId="5FE3AA4E" w14:textId="77777777" w:rsidTr="005F5331">
        <w:trPr>
          <w:trHeight w:hRule="exact" w:val="565"/>
          <w:jc w:val="center"/>
        </w:trPr>
        <w:tc>
          <w:tcPr>
            <w:tcW w:w="165" w:type="pct"/>
            <w:vAlign w:val="center"/>
          </w:tcPr>
          <w:p w14:paraId="55E7C39A" w14:textId="77777777" w:rsidR="005305EF" w:rsidRPr="005305EF" w:rsidRDefault="005305EF" w:rsidP="005305EF">
            <w:pPr>
              <w:spacing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3.4</w:t>
            </w:r>
          </w:p>
        </w:tc>
        <w:tc>
          <w:tcPr>
            <w:tcW w:w="1805" w:type="pct"/>
            <w:vAlign w:val="center"/>
          </w:tcPr>
          <w:p w14:paraId="3747D019" w14:textId="77777777" w:rsidR="005305EF" w:rsidRPr="005305EF" w:rsidRDefault="005305EF" w:rsidP="005305EF">
            <w:pPr>
              <w:spacing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Земли, поставленные на кадастровый учет с неустановленной категорией земель</w:t>
            </w:r>
          </w:p>
        </w:tc>
        <w:tc>
          <w:tcPr>
            <w:tcW w:w="482" w:type="pct"/>
            <w:vAlign w:val="center"/>
          </w:tcPr>
          <w:p w14:paraId="59073129" w14:textId="77777777" w:rsidR="005305EF" w:rsidRPr="005305EF" w:rsidRDefault="005305EF" w:rsidP="005305EF">
            <w:pPr>
              <w:spacing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w:t>
            </w:r>
          </w:p>
        </w:tc>
        <w:tc>
          <w:tcPr>
            <w:tcW w:w="469" w:type="pct"/>
            <w:vAlign w:val="center"/>
          </w:tcPr>
          <w:p w14:paraId="03F5E92F" w14:textId="77777777" w:rsidR="005305EF" w:rsidRPr="005305EF" w:rsidRDefault="005305EF" w:rsidP="005305EF">
            <w:pPr>
              <w:spacing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w:t>
            </w:r>
          </w:p>
        </w:tc>
        <w:tc>
          <w:tcPr>
            <w:tcW w:w="359" w:type="pct"/>
            <w:vAlign w:val="center"/>
          </w:tcPr>
          <w:p w14:paraId="0BFF6A26" w14:textId="77777777" w:rsidR="005305EF" w:rsidRPr="005305EF" w:rsidRDefault="005305EF" w:rsidP="005305EF">
            <w:pPr>
              <w:spacing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w:t>
            </w:r>
          </w:p>
        </w:tc>
        <w:tc>
          <w:tcPr>
            <w:tcW w:w="431" w:type="pct"/>
            <w:vAlign w:val="center"/>
          </w:tcPr>
          <w:p w14:paraId="6097DE83" w14:textId="77777777" w:rsidR="005305EF" w:rsidRPr="005305EF" w:rsidRDefault="005305EF" w:rsidP="005305EF">
            <w:pPr>
              <w:spacing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w:t>
            </w:r>
          </w:p>
        </w:tc>
        <w:tc>
          <w:tcPr>
            <w:tcW w:w="496" w:type="pct"/>
            <w:vAlign w:val="center"/>
          </w:tcPr>
          <w:p w14:paraId="3D4035F6" w14:textId="77777777" w:rsidR="005305EF" w:rsidRPr="005305EF" w:rsidRDefault="005305EF" w:rsidP="005305EF">
            <w:pPr>
              <w:spacing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w:t>
            </w:r>
          </w:p>
        </w:tc>
        <w:tc>
          <w:tcPr>
            <w:tcW w:w="371" w:type="pct"/>
          </w:tcPr>
          <w:p w14:paraId="6362E732" w14:textId="77777777" w:rsidR="005305EF" w:rsidRPr="005305EF" w:rsidRDefault="005305EF" w:rsidP="005305EF">
            <w:pPr>
              <w:spacing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w:t>
            </w:r>
          </w:p>
        </w:tc>
        <w:tc>
          <w:tcPr>
            <w:tcW w:w="422" w:type="pct"/>
          </w:tcPr>
          <w:p w14:paraId="644C5848" w14:textId="77777777" w:rsidR="005305EF" w:rsidRPr="005305EF" w:rsidRDefault="005305EF" w:rsidP="005305EF">
            <w:pPr>
              <w:spacing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w:t>
            </w:r>
          </w:p>
        </w:tc>
      </w:tr>
      <w:tr w:rsidR="005305EF" w:rsidRPr="005305EF" w14:paraId="65C8BB99" w14:textId="77777777" w:rsidTr="005F5331">
        <w:trPr>
          <w:jc w:val="center"/>
        </w:trPr>
        <w:tc>
          <w:tcPr>
            <w:tcW w:w="165" w:type="pct"/>
            <w:vAlign w:val="center"/>
          </w:tcPr>
          <w:p w14:paraId="3C095E9C" w14:textId="77777777" w:rsidR="005305EF" w:rsidRPr="005305EF" w:rsidRDefault="005305EF" w:rsidP="005305EF">
            <w:pPr>
              <w:spacing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3.5</w:t>
            </w:r>
          </w:p>
        </w:tc>
        <w:tc>
          <w:tcPr>
            <w:tcW w:w="1805" w:type="pct"/>
            <w:vAlign w:val="center"/>
          </w:tcPr>
          <w:p w14:paraId="4E7F4C34" w14:textId="77777777" w:rsidR="005305EF" w:rsidRPr="005305EF" w:rsidRDefault="005305EF" w:rsidP="005305EF">
            <w:pPr>
              <w:spacing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Земли, не поставленные на кадастровый учет</w:t>
            </w:r>
          </w:p>
        </w:tc>
        <w:tc>
          <w:tcPr>
            <w:tcW w:w="482" w:type="pct"/>
            <w:vAlign w:val="center"/>
          </w:tcPr>
          <w:p w14:paraId="049B5650" w14:textId="77777777" w:rsidR="005305EF" w:rsidRPr="005305EF" w:rsidRDefault="005305EF" w:rsidP="005305EF">
            <w:pPr>
              <w:spacing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w:t>
            </w:r>
          </w:p>
        </w:tc>
        <w:tc>
          <w:tcPr>
            <w:tcW w:w="469" w:type="pct"/>
            <w:vAlign w:val="center"/>
          </w:tcPr>
          <w:p w14:paraId="564AF25C" w14:textId="77777777" w:rsidR="005305EF" w:rsidRPr="005305EF" w:rsidRDefault="005305EF" w:rsidP="005305EF">
            <w:pPr>
              <w:spacing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w:t>
            </w:r>
          </w:p>
        </w:tc>
        <w:tc>
          <w:tcPr>
            <w:tcW w:w="359" w:type="pct"/>
            <w:vAlign w:val="center"/>
          </w:tcPr>
          <w:p w14:paraId="14408F36" w14:textId="77777777" w:rsidR="005305EF" w:rsidRPr="005305EF" w:rsidRDefault="005305EF" w:rsidP="005305EF">
            <w:pPr>
              <w:spacing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w:t>
            </w:r>
          </w:p>
        </w:tc>
        <w:tc>
          <w:tcPr>
            <w:tcW w:w="431" w:type="pct"/>
            <w:vAlign w:val="center"/>
          </w:tcPr>
          <w:p w14:paraId="0BC2D1A7" w14:textId="77777777" w:rsidR="005305EF" w:rsidRPr="005305EF" w:rsidRDefault="005305EF" w:rsidP="005305EF">
            <w:pPr>
              <w:spacing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w:t>
            </w:r>
          </w:p>
        </w:tc>
        <w:tc>
          <w:tcPr>
            <w:tcW w:w="496" w:type="pct"/>
            <w:vAlign w:val="center"/>
          </w:tcPr>
          <w:p w14:paraId="4BF1AEA3" w14:textId="77777777" w:rsidR="005305EF" w:rsidRPr="005305EF" w:rsidRDefault="005305EF" w:rsidP="005305EF">
            <w:pPr>
              <w:spacing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w:t>
            </w:r>
          </w:p>
        </w:tc>
        <w:tc>
          <w:tcPr>
            <w:tcW w:w="371" w:type="pct"/>
          </w:tcPr>
          <w:p w14:paraId="11C57B2F" w14:textId="77777777" w:rsidR="005305EF" w:rsidRPr="005305EF" w:rsidRDefault="005305EF" w:rsidP="005305EF">
            <w:pPr>
              <w:spacing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w:t>
            </w:r>
          </w:p>
        </w:tc>
        <w:tc>
          <w:tcPr>
            <w:tcW w:w="422" w:type="pct"/>
          </w:tcPr>
          <w:p w14:paraId="601376FD" w14:textId="77777777" w:rsidR="005305EF" w:rsidRPr="005305EF" w:rsidRDefault="005305EF" w:rsidP="005305EF">
            <w:pPr>
              <w:spacing w:line="240" w:lineRule="auto"/>
              <w:jc w:val="center"/>
              <w:rPr>
                <w:rFonts w:ascii="Times New Roman" w:eastAsia="Times New Roman" w:hAnsi="Times New Roman" w:cs="Times New Roman"/>
                <w:sz w:val="20"/>
                <w:szCs w:val="20"/>
                <w:lang w:eastAsia="ru-RU"/>
              </w:rPr>
            </w:pPr>
            <w:r w:rsidRPr="005305EF">
              <w:rPr>
                <w:rFonts w:ascii="Times New Roman" w:eastAsia="Times New Roman" w:hAnsi="Times New Roman" w:cs="Times New Roman"/>
                <w:sz w:val="20"/>
                <w:szCs w:val="20"/>
                <w:lang w:eastAsia="ru-RU"/>
              </w:rPr>
              <w:t>-</w:t>
            </w:r>
          </w:p>
        </w:tc>
      </w:tr>
    </w:tbl>
    <w:p w14:paraId="12200FAD" w14:textId="37821CD2" w:rsidR="000C48AA" w:rsidRPr="00F73EAE" w:rsidRDefault="000C48AA" w:rsidP="00C379E5">
      <w:pPr>
        <w:pStyle w:val="3"/>
        <w:rPr>
          <w:rFonts w:cs="Times New Roman"/>
          <w:szCs w:val="28"/>
        </w:rPr>
      </w:pPr>
      <w:bookmarkStart w:id="47" w:name="_Toc143710734"/>
      <w:bookmarkStart w:id="48" w:name="_Toc149833118"/>
      <w:bookmarkStart w:id="49" w:name="_Toc153978610"/>
      <w:bookmarkStart w:id="50" w:name="_Toc159317164"/>
      <w:r>
        <w:rPr>
          <w:rFonts w:cs="Times New Roman"/>
          <w:szCs w:val="28"/>
        </w:rPr>
        <w:lastRenderedPageBreak/>
        <w:t>2</w:t>
      </w:r>
      <w:r w:rsidRPr="00F73EAE">
        <w:rPr>
          <w:rFonts w:cs="Times New Roman"/>
          <w:szCs w:val="28"/>
        </w:rPr>
        <w:t>.1</w:t>
      </w:r>
      <w:r>
        <w:rPr>
          <w:rFonts w:cs="Times New Roman"/>
          <w:szCs w:val="28"/>
        </w:rPr>
        <w:t>1</w:t>
      </w:r>
      <w:r w:rsidRPr="00F73EAE">
        <w:rPr>
          <w:rFonts w:cs="Times New Roman"/>
          <w:szCs w:val="28"/>
        </w:rPr>
        <w:t>. Мероприятия по развитию инженерной инфраструктуры</w:t>
      </w:r>
      <w:bookmarkEnd w:id="47"/>
      <w:bookmarkEnd w:id="48"/>
      <w:bookmarkEnd w:id="49"/>
      <w:bookmarkEnd w:id="50"/>
    </w:p>
    <w:p w14:paraId="7306247B" w14:textId="58B3396F" w:rsidR="000C48AA" w:rsidRPr="00F047AA" w:rsidRDefault="000C48AA" w:rsidP="000C48AA">
      <w:pPr>
        <w:jc w:val="right"/>
        <w:rPr>
          <w:rFonts w:ascii="Times New Roman" w:hAnsi="Times New Roman" w:cs="Times New Roman"/>
          <w:sz w:val="28"/>
          <w:szCs w:val="28"/>
        </w:rPr>
      </w:pPr>
      <w:bookmarkStart w:id="51" w:name="_Toc383615872"/>
      <w:r w:rsidRPr="00F047AA">
        <w:rPr>
          <w:rFonts w:ascii="Times New Roman" w:hAnsi="Times New Roman" w:cs="Times New Roman"/>
          <w:sz w:val="28"/>
          <w:szCs w:val="28"/>
        </w:rPr>
        <w:t xml:space="preserve">Таблица </w:t>
      </w:r>
      <w:r>
        <w:rPr>
          <w:rFonts w:ascii="Times New Roman" w:hAnsi="Times New Roman" w:cs="Times New Roman"/>
          <w:sz w:val="28"/>
          <w:szCs w:val="28"/>
        </w:rPr>
        <w:t>2</w:t>
      </w:r>
      <w:r w:rsidRPr="00F047AA">
        <w:rPr>
          <w:rFonts w:ascii="Times New Roman" w:hAnsi="Times New Roman" w:cs="Times New Roman"/>
          <w:sz w:val="28"/>
          <w:szCs w:val="28"/>
        </w:rPr>
        <w:t>.1</w:t>
      </w:r>
      <w:r>
        <w:rPr>
          <w:rFonts w:ascii="Times New Roman" w:hAnsi="Times New Roman" w:cs="Times New Roman"/>
          <w:sz w:val="28"/>
          <w:szCs w:val="28"/>
        </w:rPr>
        <w:t>1</w:t>
      </w:r>
      <w:r w:rsidRPr="00F047AA">
        <w:rPr>
          <w:rFonts w:ascii="Times New Roman" w:hAnsi="Times New Roman" w:cs="Times New Roman"/>
          <w:sz w:val="28"/>
          <w:szCs w:val="28"/>
        </w:rPr>
        <w:t>.1</w:t>
      </w:r>
    </w:p>
    <w:bookmarkEnd w:id="51"/>
    <w:p w14:paraId="4DB26B35" w14:textId="77777777" w:rsidR="000C48AA" w:rsidRPr="006C6D11" w:rsidRDefault="000C48AA" w:rsidP="000C48AA">
      <w:pPr>
        <w:spacing w:after="0" w:line="240" w:lineRule="auto"/>
        <w:jc w:val="center"/>
        <w:rPr>
          <w:rFonts w:ascii="Times New Roman" w:eastAsia="Calibri" w:hAnsi="Times New Roman" w:cs="Times New Roman"/>
          <w:sz w:val="28"/>
          <w:szCs w:val="28"/>
          <w:lang w:eastAsia="ru-RU"/>
        </w:rPr>
      </w:pPr>
      <w:r w:rsidRPr="006C6D11">
        <w:rPr>
          <w:rFonts w:ascii="Times New Roman" w:eastAsia="Calibri" w:hAnsi="Times New Roman" w:cs="Times New Roman"/>
          <w:sz w:val="28"/>
          <w:szCs w:val="28"/>
          <w:lang w:eastAsia="ru-RU"/>
        </w:rPr>
        <w:t xml:space="preserve">Перечень мероприятий по развитию системы водоснабжения населенных пунктов, входящих в состав </w:t>
      </w:r>
    </w:p>
    <w:p w14:paraId="50C7B914" w14:textId="77777777" w:rsidR="000C48AA" w:rsidRPr="006C6D11" w:rsidRDefault="000C48AA" w:rsidP="000C48AA">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Ленино-Кокушкинского</w:t>
      </w:r>
      <w:r w:rsidRPr="006C6D11">
        <w:rPr>
          <w:rFonts w:ascii="Times New Roman" w:eastAsia="Calibri" w:hAnsi="Times New Roman" w:cs="Times New Roman"/>
          <w:sz w:val="28"/>
          <w:szCs w:val="28"/>
          <w:lang w:eastAsia="ru-RU"/>
        </w:rPr>
        <w:t xml:space="preserve"> сельского поселения </w:t>
      </w:r>
      <w:r>
        <w:rPr>
          <w:rFonts w:ascii="Times New Roman" w:eastAsia="Calibri" w:hAnsi="Times New Roman" w:cs="Times New Roman"/>
          <w:sz w:val="28"/>
          <w:szCs w:val="28"/>
          <w:lang w:eastAsia="ru-RU"/>
        </w:rPr>
        <w:t>Пестречинского</w:t>
      </w:r>
      <w:r w:rsidRPr="006C6D11">
        <w:rPr>
          <w:rFonts w:ascii="Times New Roman" w:eastAsia="Calibri" w:hAnsi="Times New Roman" w:cs="Times New Roman"/>
          <w:sz w:val="28"/>
          <w:szCs w:val="28"/>
          <w:lang w:eastAsia="ru-RU"/>
        </w:rPr>
        <w:t xml:space="preserve"> муниципального района Республики Татарстан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6"/>
        <w:gridCol w:w="2532"/>
        <w:gridCol w:w="2423"/>
        <w:gridCol w:w="3204"/>
        <w:gridCol w:w="1125"/>
        <w:gridCol w:w="835"/>
        <w:gridCol w:w="1113"/>
        <w:gridCol w:w="1144"/>
        <w:gridCol w:w="2214"/>
      </w:tblGrid>
      <w:tr w:rsidR="000C48AA" w:rsidRPr="00564FD2" w14:paraId="695A6179" w14:textId="77777777" w:rsidTr="005F5331">
        <w:trPr>
          <w:cantSplit/>
          <w:tblHeader/>
        </w:trPr>
        <w:tc>
          <w:tcPr>
            <w:tcW w:w="177" w:type="pct"/>
            <w:vMerge w:val="restart"/>
            <w:tcBorders>
              <w:top w:val="single" w:sz="4" w:space="0" w:color="auto"/>
              <w:left w:val="single" w:sz="4" w:space="0" w:color="auto"/>
              <w:bottom w:val="single" w:sz="4" w:space="0" w:color="auto"/>
              <w:right w:val="single" w:sz="4" w:space="0" w:color="auto"/>
            </w:tcBorders>
            <w:vAlign w:val="center"/>
            <w:hideMark/>
          </w:tcPr>
          <w:p w14:paraId="19141287" w14:textId="77777777" w:rsidR="000C48AA" w:rsidRPr="000F564C" w:rsidRDefault="000C48AA" w:rsidP="005F5331">
            <w:pPr>
              <w:spacing w:after="0" w:line="240" w:lineRule="auto"/>
              <w:jc w:val="both"/>
              <w:rPr>
                <w:rFonts w:ascii="Times New Roman" w:eastAsia="Times New Roman" w:hAnsi="Times New Roman" w:cs="Times New Roman"/>
                <w:sz w:val="20"/>
                <w:szCs w:val="20"/>
                <w:lang w:eastAsia="ru-RU"/>
              </w:rPr>
            </w:pPr>
            <w:r w:rsidRPr="000F564C">
              <w:rPr>
                <w:rFonts w:ascii="Times New Roman" w:eastAsia="Times New Roman" w:hAnsi="Times New Roman" w:cs="Times New Roman"/>
                <w:sz w:val="20"/>
                <w:szCs w:val="20"/>
                <w:lang w:eastAsia="ru-RU"/>
              </w:rPr>
              <w:t>№ п/п</w:t>
            </w:r>
          </w:p>
        </w:tc>
        <w:tc>
          <w:tcPr>
            <w:tcW w:w="837" w:type="pct"/>
            <w:vMerge w:val="restart"/>
            <w:tcBorders>
              <w:top w:val="single" w:sz="4" w:space="0" w:color="auto"/>
              <w:left w:val="single" w:sz="4" w:space="0" w:color="auto"/>
              <w:bottom w:val="single" w:sz="4" w:space="0" w:color="auto"/>
              <w:right w:val="single" w:sz="4" w:space="0" w:color="auto"/>
            </w:tcBorders>
            <w:vAlign w:val="center"/>
            <w:hideMark/>
          </w:tcPr>
          <w:p w14:paraId="32178BDA" w14:textId="77777777" w:rsidR="000C48AA" w:rsidRPr="000F564C" w:rsidRDefault="000C48AA" w:rsidP="005F5331">
            <w:pPr>
              <w:spacing w:after="0" w:line="240" w:lineRule="auto"/>
              <w:jc w:val="center"/>
              <w:rPr>
                <w:rFonts w:ascii="Times New Roman" w:eastAsia="Times New Roman" w:hAnsi="Times New Roman" w:cs="Times New Roman"/>
                <w:sz w:val="20"/>
                <w:szCs w:val="20"/>
                <w:lang w:eastAsia="ru-RU"/>
              </w:rPr>
            </w:pPr>
            <w:r w:rsidRPr="000F564C">
              <w:rPr>
                <w:rFonts w:ascii="Times New Roman" w:eastAsia="Times New Roman" w:hAnsi="Times New Roman" w:cs="Times New Roman"/>
                <w:sz w:val="20"/>
                <w:szCs w:val="20"/>
                <w:lang w:eastAsia="ru-RU"/>
              </w:rPr>
              <w:t>Местоположение</w:t>
            </w:r>
          </w:p>
        </w:tc>
        <w:tc>
          <w:tcPr>
            <w:tcW w:w="801" w:type="pct"/>
            <w:vMerge w:val="restart"/>
            <w:tcBorders>
              <w:top w:val="single" w:sz="4" w:space="0" w:color="auto"/>
              <w:left w:val="single" w:sz="4" w:space="0" w:color="auto"/>
              <w:bottom w:val="single" w:sz="4" w:space="0" w:color="auto"/>
              <w:right w:val="single" w:sz="4" w:space="0" w:color="auto"/>
            </w:tcBorders>
            <w:vAlign w:val="center"/>
            <w:hideMark/>
          </w:tcPr>
          <w:p w14:paraId="4C5CF69F" w14:textId="77777777" w:rsidR="000C48AA" w:rsidRPr="000F564C" w:rsidRDefault="000C48AA" w:rsidP="005F5331">
            <w:pPr>
              <w:spacing w:after="0" w:line="240" w:lineRule="auto"/>
              <w:jc w:val="center"/>
              <w:rPr>
                <w:rFonts w:ascii="Times New Roman" w:eastAsia="Times New Roman" w:hAnsi="Times New Roman" w:cs="Times New Roman"/>
                <w:sz w:val="20"/>
                <w:szCs w:val="20"/>
                <w:lang w:eastAsia="ru-RU"/>
              </w:rPr>
            </w:pPr>
            <w:r w:rsidRPr="000F564C">
              <w:rPr>
                <w:rFonts w:ascii="Times New Roman" w:eastAsia="Times New Roman" w:hAnsi="Times New Roman" w:cs="Times New Roman"/>
                <w:sz w:val="20"/>
                <w:szCs w:val="20"/>
                <w:lang w:eastAsia="ru-RU"/>
              </w:rPr>
              <w:t>Наименование объекта</w:t>
            </w:r>
          </w:p>
        </w:tc>
        <w:tc>
          <w:tcPr>
            <w:tcW w:w="1059" w:type="pct"/>
            <w:vMerge w:val="restart"/>
            <w:tcBorders>
              <w:top w:val="single" w:sz="4" w:space="0" w:color="auto"/>
              <w:left w:val="single" w:sz="4" w:space="0" w:color="auto"/>
              <w:bottom w:val="single" w:sz="4" w:space="0" w:color="auto"/>
              <w:right w:val="single" w:sz="4" w:space="0" w:color="auto"/>
            </w:tcBorders>
            <w:vAlign w:val="center"/>
            <w:hideMark/>
          </w:tcPr>
          <w:p w14:paraId="256E1618" w14:textId="77777777" w:rsidR="000C48AA" w:rsidRPr="000F564C" w:rsidRDefault="000C48AA" w:rsidP="005F5331">
            <w:pPr>
              <w:spacing w:after="0" w:line="240" w:lineRule="auto"/>
              <w:jc w:val="center"/>
              <w:rPr>
                <w:rFonts w:ascii="Times New Roman" w:eastAsia="Times New Roman" w:hAnsi="Times New Roman" w:cs="Times New Roman"/>
                <w:sz w:val="20"/>
                <w:szCs w:val="20"/>
                <w:lang w:eastAsia="ru-RU"/>
              </w:rPr>
            </w:pPr>
            <w:r w:rsidRPr="000F564C">
              <w:rPr>
                <w:rFonts w:ascii="Times New Roman" w:eastAsia="Times New Roman" w:hAnsi="Times New Roman" w:cs="Times New Roman"/>
                <w:sz w:val="20"/>
                <w:szCs w:val="20"/>
                <w:lang w:eastAsia="ru-RU"/>
              </w:rPr>
              <w:t>Вид мероприятия</w:t>
            </w:r>
          </w:p>
        </w:tc>
        <w:tc>
          <w:tcPr>
            <w:tcW w:w="372" w:type="pct"/>
            <w:vMerge w:val="restart"/>
            <w:tcBorders>
              <w:top w:val="single" w:sz="4" w:space="0" w:color="auto"/>
              <w:left w:val="single" w:sz="4" w:space="0" w:color="auto"/>
              <w:bottom w:val="single" w:sz="4" w:space="0" w:color="auto"/>
              <w:right w:val="single" w:sz="4" w:space="0" w:color="auto"/>
            </w:tcBorders>
            <w:vAlign w:val="center"/>
            <w:hideMark/>
          </w:tcPr>
          <w:p w14:paraId="0B525284" w14:textId="77777777" w:rsidR="000C48AA" w:rsidRPr="000F564C" w:rsidRDefault="000C48AA" w:rsidP="005F5331">
            <w:pPr>
              <w:spacing w:after="0" w:line="240" w:lineRule="auto"/>
              <w:jc w:val="center"/>
              <w:rPr>
                <w:rFonts w:ascii="Times New Roman" w:eastAsia="Times New Roman" w:hAnsi="Times New Roman" w:cs="Times New Roman"/>
                <w:sz w:val="20"/>
                <w:szCs w:val="20"/>
                <w:lang w:eastAsia="ru-RU"/>
              </w:rPr>
            </w:pPr>
            <w:r w:rsidRPr="000F564C">
              <w:rPr>
                <w:rFonts w:ascii="Times New Roman" w:eastAsia="Times New Roman" w:hAnsi="Times New Roman" w:cs="Times New Roman"/>
                <w:sz w:val="20"/>
                <w:szCs w:val="20"/>
                <w:lang w:eastAsia="ru-RU"/>
              </w:rPr>
              <w:t>Ед. измерения</w:t>
            </w:r>
          </w:p>
        </w:tc>
        <w:tc>
          <w:tcPr>
            <w:tcW w:w="276" w:type="pct"/>
            <w:vMerge w:val="restart"/>
            <w:tcBorders>
              <w:top w:val="single" w:sz="4" w:space="0" w:color="auto"/>
              <w:left w:val="single" w:sz="4" w:space="0" w:color="auto"/>
              <w:bottom w:val="single" w:sz="4" w:space="0" w:color="auto"/>
              <w:right w:val="single" w:sz="4" w:space="0" w:color="auto"/>
            </w:tcBorders>
            <w:vAlign w:val="center"/>
            <w:hideMark/>
          </w:tcPr>
          <w:p w14:paraId="7034437A" w14:textId="77777777" w:rsidR="000C48AA" w:rsidRPr="000F564C" w:rsidRDefault="000C48AA" w:rsidP="005F5331">
            <w:pPr>
              <w:spacing w:after="0" w:line="240" w:lineRule="auto"/>
              <w:jc w:val="center"/>
              <w:rPr>
                <w:rFonts w:ascii="Times New Roman" w:eastAsia="Times New Roman" w:hAnsi="Times New Roman" w:cs="Times New Roman"/>
                <w:sz w:val="20"/>
                <w:szCs w:val="20"/>
                <w:lang w:eastAsia="ru-RU"/>
              </w:rPr>
            </w:pPr>
            <w:r w:rsidRPr="000F564C">
              <w:rPr>
                <w:rFonts w:ascii="Times New Roman" w:eastAsia="Times New Roman" w:hAnsi="Times New Roman" w:cs="Times New Roman"/>
                <w:sz w:val="20"/>
                <w:szCs w:val="20"/>
                <w:lang w:eastAsia="ru-RU"/>
              </w:rPr>
              <w:t>Мощ-ность</w:t>
            </w:r>
          </w:p>
        </w:tc>
        <w:tc>
          <w:tcPr>
            <w:tcW w:w="746" w:type="pct"/>
            <w:gridSpan w:val="2"/>
            <w:tcBorders>
              <w:top w:val="single" w:sz="4" w:space="0" w:color="auto"/>
              <w:left w:val="single" w:sz="4" w:space="0" w:color="auto"/>
              <w:bottom w:val="single" w:sz="4" w:space="0" w:color="auto"/>
              <w:right w:val="single" w:sz="4" w:space="0" w:color="auto"/>
            </w:tcBorders>
            <w:vAlign w:val="center"/>
            <w:hideMark/>
          </w:tcPr>
          <w:p w14:paraId="200DA1FF" w14:textId="77777777" w:rsidR="000C48AA" w:rsidRPr="000F564C" w:rsidRDefault="000C48AA" w:rsidP="005F5331">
            <w:pPr>
              <w:spacing w:after="0" w:line="240" w:lineRule="auto"/>
              <w:jc w:val="center"/>
              <w:rPr>
                <w:rFonts w:ascii="Times New Roman" w:eastAsia="Times New Roman" w:hAnsi="Times New Roman" w:cs="Times New Roman"/>
                <w:sz w:val="20"/>
                <w:szCs w:val="20"/>
                <w:lang w:eastAsia="ru-RU"/>
              </w:rPr>
            </w:pPr>
            <w:r w:rsidRPr="000F564C">
              <w:rPr>
                <w:rFonts w:ascii="Times New Roman" w:eastAsia="Times New Roman" w:hAnsi="Times New Roman" w:cs="Times New Roman"/>
                <w:sz w:val="20"/>
                <w:szCs w:val="20"/>
                <w:lang w:eastAsia="ru-RU"/>
              </w:rPr>
              <w:t>Сроки реализации</w:t>
            </w:r>
          </w:p>
        </w:tc>
        <w:tc>
          <w:tcPr>
            <w:tcW w:w="732" w:type="pct"/>
            <w:vMerge w:val="restart"/>
            <w:tcBorders>
              <w:top w:val="single" w:sz="4" w:space="0" w:color="auto"/>
              <w:left w:val="single" w:sz="4" w:space="0" w:color="auto"/>
              <w:bottom w:val="single" w:sz="4" w:space="0" w:color="auto"/>
              <w:right w:val="single" w:sz="4" w:space="0" w:color="auto"/>
            </w:tcBorders>
            <w:vAlign w:val="center"/>
            <w:hideMark/>
          </w:tcPr>
          <w:p w14:paraId="460C8515" w14:textId="77777777" w:rsidR="000C48AA" w:rsidRPr="000F564C" w:rsidRDefault="000C48AA" w:rsidP="005F5331">
            <w:pPr>
              <w:spacing w:after="0" w:line="240" w:lineRule="auto"/>
              <w:jc w:val="center"/>
              <w:rPr>
                <w:rFonts w:ascii="Times New Roman" w:eastAsia="Times New Roman" w:hAnsi="Times New Roman" w:cs="Times New Roman"/>
                <w:sz w:val="20"/>
                <w:szCs w:val="20"/>
                <w:lang w:eastAsia="ru-RU"/>
              </w:rPr>
            </w:pPr>
            <w:r w:rsidRPr="000F564C">
              <w:rPr>
                <w:rFonts w:ascii="Times New Roman" w:eastAsia="Times New Roman" w:hAnsi="Times New Roman" w:cs="Times New Roman"/>
                <w:sz w:val="20"/>
                <w:szCs w:val="20"/>
                <w:lang w:eastAsia="ru-RU"/>
              </w:rPr>
              <w:t>Источник мероприятия</w:t>
            </w:r>
          </w:p>
        </w:tc>
      </w:tr>
      <w:tr w:rsidR="000C48AA" w:rsidRPr="00564FD2" w14:paraId="64649795" w14:textId="77777777" w:rsidTr="005F5331">
        <w:trPr>
          <w:cantSplit/>
          <w:tblHeader/>
        </w:trPr>
        <w:tc>
          <w:tcPr>
            <w:tcW w:w="177" w:type="pct"/>
            <w:vMerge/>
            <w:tcBorders>
              <w:top w:val="single" w:sz="4" w:space="0" w:color="auto"/>
              <w:left w:val="single" w:sz="4" w:space="0" w:color="auto"/>
              <w:bottom w:val="single" w:sz="4" w:space="0" w:color="auto"/>
              <w:right w:val="single" w:sz="4" w:space="0" w:color="auto"/>
            </w:tcBorders>
            <w:vAlign w:val="center"/>
            <w:hideMark/>
          </w:tcPr>
          <w:p w14:paraId="4B5A5FE9" w14:textId="77777777" w:rsidR="000C48AA" w:rsidRPr="00564FD2" w:rsidRDefault="000C48AA" w:rsidP="005F5331">
            <w:pPr>
              <w:spacing w:after="0" w:line="240" w:lineRule="auto"/>
              <w:ind w:firstLine="709"/>
              <w:jc w:val="center"/>
              <w:rPr>
                <w:rFonts w:ascii="Times New Roman" w:eastAsia="Times New Roman" w:hAnsi="Times New Roman" w:cs="Times New Roman"/>
                <w:color w:val="FF0000"/>
                <w:sz w:val="20"/>
                <w:szCs w:val="20"/>
                <w:highlight w:val="yellow"/>
                <w:lang w:eastAsia="ru-RU"/>
              </w:rPr>
            </w:pPr>
          </w:p>
        </w:tc>
        <w:tc>
          <w:tcPr>
            <w:tcW w:w="837" w:type="pct"/>
            <w:vMerge/>
            <w:tcBorders>
              <w:top w:val="single" w:sz="4" w:space="0" w:color="auto"/>
              <w:left w:val="single" w:sz="4" w:space="0" w:color="auto"/>
              <w:bottom w:val="single" w:sz="4" w:space="0" w:color="auto"/>
              <w:right w:val="single" w:sz="4" w:space="0" w:color="auto"/>
            </w:tcBorders>
            <w:vAlign w:val="center"/>
            <w:hideMark/>
          </w:tcPr>
          <w:p w14:paraId="651E3845" w14:textId="77777777" w:rsidR="000C48AA" w:rsidRPr="00564FD2" w:rsidRDefault="000C48AA" w:rsidP="005F5331">
            <w:pPr>
              <w:spacing w:after="0" w:line="240" w:lineRule="auto"/>
              <w:ind w:firstLine="709"/>
              <w:jc w:val="center"/>
              <w:rPr>
                <w:rFonts w:ascii="Times New Roman" w:eastAsia="Times New Roman" w:hAnsi="Times New Roman" w:cs="Times New Roman"/>
                <w:color w:val="FF0000"/>
                <w:sz w:val="20"/>
                <w:szCs w:val="20"/>
                <w:highlight w:val="yellow"/>
                <w:lang w:eastAsia="ru-RU"/>
              </w:rPr>
            </w:pPr>
          </w:p>
        </w:tc>
        <w:tc>
          <w:tcPr>
            <w:tcW w:w="801" w:type="pct"/>
            <w:vMerge/>
            <w:tcBorders>
              <w:top w:val="single" w:sz="4" w:space="0" w:color="auto"/>
              <w:left w:val="single" w:sz="4" w:space="0" w:color="auto"/>
              <w:bottom w:val="single" w:sz="4" w:space="0" w:color="auto"/>
              <w:right w:val="single" w:sz="4" w:space="0" w:color="auto"/>
            </w:tcBorders>
            <w:vAlign w:val="center"/>
            <w:hideMark/>
          </w:tcPr>
          <w:p w14:paraId="5361ABF9" w14:textId="77777777" w:rsidR="000C48AA" w:rsidRPr="000F564C" w:rsidRDefault="000C48AA" w:rsidP="005F5331">
            <w:pPr>
              <w:spacing w:after="0" w:line="240" w:lineRule="auto"/>
              <w:ind w:firstLine="709"/>
              <w:jc w:val="center"/>
              <w:rPr>
                <w:rFonts w:ascii="Times New Roman" w:eastAsia="Times New Roman" w:hAnsi="Times New Roman" w:cs="Times New Roman"/>
                <w:color w:val="FF0000"/>
                <w:sz w:val="20"/>
                <w:szCs w:val="20"/>
                <w:lang w:eastAsia="ru-RU"/>
              </w:rPr>
            </w:pPr>
          </w:p>
        </w:tc>
        <w:tc>
          <w:tcPr>
            <w:tcW w:w="1059" w:type="pct"/>
            <w:vMerge/>
            <w:tcBorders>
              <w:top w:val="single" w:sz="4" w:space="0" w:color="auto"/>
              <w:left w:val="single" w:sz="4" w:space="0" w:color="auto"/>
              <w:bottom w:val="single" w:sz="4" w:space="0" w:color="auto"/>
              <w:right w:val="single" w:sz="4" w:space="0" w:color="auto"/>
            </w:tcBorders>
            <w:vAlign w:val="center"/>
            <w:hideMark/>
          </w:tcPr>
          <w:p w14:paraId="650F416D" w14:textId="77777777" w:rsidR="000C48AA" w:rsidRPr="000F564C" w:rsidRDefault="000C48AA" w:rsidP="005F5331">
            <w:pPr>
              <w:spacing w:after="0" w:line="240" w:lineRule="auto"/>
              <w:ind w:firstLine="709"/>
              <w:jc w:val="center"/>
              <w:rPr>
                <w:rFonts w:ascii="Times New Roman" w:eastAsia="Times New Roman" w:hAnsi="Times New Roman" w:cs="Times New Roman"/>
                <w:color w:val="FF0000"/>
                <w:sz w:val="20"/>
                <w:szCs w:val="20"/>
                <w:lang w:eastAsia="ru-RU"/>
              </w:rPr>
            </w:pPr>
          </w:p>
        </w:tc>
        <w:tc>
          <w:tcPr>
            <w:tcW w:w="372" w:type="pct"/>
            <w:vMerge/>
            <w:tcBorders>
              <w:top w:val="single" w:sz="4" w:space="0" w:color="auto"/>
              <w:left w:val="single" w:sz="4" w:space="0" w:color="auto"/>
              <w:bottom w:val="single" w:sz="4" w:space="0" w:color="auto"/>
              <w:right w:val="single" w:sz="4" w:space="0" w:color="auto"/>
            </w:tcBorders>
            <w:vAlign w:val="center"/>
            <w:hideMark/>
          </w:tcPr>
          <w:p w14:paraId="154DE7DD" w14:textId="77777777" w:rsidR="000C48AA" w:rsidRPr="00564FD2" w:rsidRDefault="000C48AA" w:rsidP="005F5331">
            <w:pPr>
              <w:spacing w:after="0" w:line="240" w:lineRule="auto"/>
              <w:ind w:firstLine="709"/>
              <w:jc w:val="center"/>
              <w:rPr>
                <w:rFonts w:ascii="Times New Roman" w:eastAsia="Times New Roman" w:hAnsi="Times New Roman" w:cs="Times New Roman"/>
                <w:color w:val="FF0000"/>
                <w:sz w:val="20"/>
                <w:szCs w:val="20"/>
                <w:highlight w:val="yellow"/>
                <w:lang w:eastAsia="ru-RU"/>
              </w:rPr>
            </w:pPr>
          </w:p>
        </w:tc>
        <w:tc>
          <w:tcPr>
            <w:tcW w:w="276" w:type="pct"/>
            <w:vMerge/>
            <w:tcBorders>
              <w:top w:val="single" w:sz="4" w:space="0" w:color="auto"/>
              <w:left w:val="single" w:sz="4" w:space="0" w:color="auto"/>
              <w:bottom w:val="single" w:sz="4" w:space="0" w:color="auto"/>
              <w:right w:val="single" w:sz="4" w:space="0" w:color="auto"/>
            </w:tcBorders>
            <w:vAlign w:val="center"/>
            <w:hideMark/>
          </w:tcPr>
          <w:p w14:paraId="68C4C706" w14:textId="77777777" w:rsidR="000C48AA" w:rsidRPr="00564FD2" w:rsidRDefault="000C48AA" w:rsidP="005F5331">
            <w:pPr>
              <w:spacing w:after="0" w:line="240" w:lineRule="auto"/>
              <w:ind w:firstLine="709"/>
              <w:jc w:val="center"/>
              <w:rPr>
                <w:rFonts w:ascii="Times New Roman" w:eastAsia="Times New Roman" w:hAnsi="Times New Roman" w:cs="Times New Roman"/>
                <w:color w:val="FF0000"/>
                <w:sz w:val="20"/>
                <w:szCs w:val="20"/>
                <w:highlight w:val="yellow"/>
                <w:lang w:eastAsia="ru-RU"/>
              </w:rPr>
            </w:pPr>
          </w:p>
        </w:tc>
        <w:tc>
          <w:tcPr>
            <w:tcW w:w="368" w:type="pct"/>
            <w:tcBorders>
              <w:top w:val="single" w:sz="4" w:space="0" w:color="auto"/>
              <w:left w:val="single" w:sz="4" w:space="0" w:color="auto"/>
              <w:bottom w:val="single" w:sz="4" w:space="0" w:color="auto"/>
              <w:right w:val="single" w:sz="4" w:space="0" w:color="auto"/>
            </w:tcBorders>
            <w:vAlign w:val="center"/>
            <w:hideMark/>
          </w:tcPr>
          <w:p w14:paraId="601424CB" w14:textId="77777777" w:rsidR="000C48AA" w:rsidRPr="000F564C" w:rsidRDefault="000C48AA" w:rsidP="005F5331">
            <w:pPr>
              <w:spacing w:after="0" w:line="240" w:lineRule="auto"/>
              <w:jc w:val="center"/>
              <w:rPr>
                <w:rFonts w:ascii="Times New Roman" w:eastAsia="Times New Roman" w:hAnsi="Times New Roman" w:cs="Times New Roman"/>
                <w:sz w:val="20"/>
                <w:szCs w:val="20"/>
                <w:lang w:eastAsia="ru-RU"/>
              </w:rPr>
            </w:pPr>
            <w:r w:rsidRPr="000F564C">
              <w:rPr>
                <w:rFonts w:ascii="Times New Roman" w:eastAsia="Times New Roman" w:hAnsi="Times New Roman" w:cs="Times New Roman"/>
                <w:sz w:val="20"/>
                <w:szCs w:val="20"/>
                <w:lang w:eastAsia="ru-RU"/>
              </w:rPr>
              <w:t>Первая очередь (до 2033 г.)</w:t>
            </w:r>
          </w:p>
        </w:tc>
        <w:tc>
          <w:tcPr>
            <w:tcW w:w="378" w:type="pct"/>
            <w:tcBorders>
              <w:top w:val="single" w:sz="4" w:space="0" w:color="auto"/>
              <w:left w:val="single" w:sz="4" w:space="0" w:color="auto"/>
              <w:bottom w:val="single" w:sz="4" w:space="0" w:color="auto"/>
              <w:right w:val="single" w:sz="4" w:space="0" w:color="auto"/>
            </w:tcBorders>
            <w:vAlign w:val="center"/>
            <w:hideMark/>
          </w:tcPr>
          <w:p w14:paraId="7FD463FF" w14:textId="77777777" w:rsidR="000C48AA" w:rsidRPr="000F564C" w:rsidRDefault="000C48AA" w:rsidP="005F5331">
            <w:pPr>
              <w:spacing w:after="0" w:line="240" w:lineRule="auto"/>
              <w:jc w:val="center"/>
              <w:rPr>
                <w:rFonts w:ascii="Times New Roman" w:eastAsia="Times New Roman" w:hAnsi="Times New Roman" w:cs="Times New Roman"/>
                <w:sz w:val="20"/>
                <w:szCs w:val="20"/>
                <w:lang w:eastAsia="ru-RU"/>
              </w:rPr>
            </w:pPr>
            <w:r w:rsidRPr="000F564C">
              <w:rPr>
                <w:rFonts w:ascii="Times New Roman" w:eastAsia="Times New Roman" w:hAnsi="Times New Roman" w:cs="Times New Roman"/>
                <w:sz w:val="20"/>
                <w:szCs w:val="20"/>
                <w:lang w:eastAsia="ru-RU"/>
              </w:rPr>
              <w:t>Расчетный срок</w:t>
            </w:r>
          </w:p>
          <w:p w14:paraId="120D2F31" w14:textId="77777777" w:rsidR="000C48AA" w:rsidRPr="000F564C" w:rsidRDefault="000C48AA" w:rsidP="005F5331">
            <w:pPr>
              <w:spacing w:after="0" w:line="240" w:lineRule="auto"/>
              <w:jc w:val="center"/>
              <w:rPr>
                <w:rFonts w:ascii="Times New Roman" w:eastAsia="Times New Roman" w:hAnsi="Times New Roman" w:cs="Times New Roman"/>
                <w:sz w:val="20"/>
                <w:szCs w:val="20"/>
                <w:lang w:eastAsia="ru-RU"/>
              </w:rPr>
            </w:pPr>
            <w:r w:rsidRPr="000F564C">
              <w:rPr>
                <w:rFonts w:ascii="Times New Roman" w:eastAsia="Times New Roman" w:hAnsi="Times New Roman" w:cs="Times New Roman"/>
                <w:sz w:val="20"/>
                <w:szCs w:val="20"/>
                <w:lang w:eastAsia="ru-RU"/>
              </w:rPr>
              <w:t>(2034-2043 гг.)</w:t>
            </w:r>
          </w:p>
        </w:tc>
        <w:tc>
          <w:tcPr>
            <w:tcW w:w="732" w:type="pct"/>
            <w:vMerge/>
            <w:tcBorders>
              <w:top w:val="single" w:sz="4" w:space="0" w:color="auto"/>
              <w:left w:val="single" w:sz="4" w:space="0" w:color="auto"/>
              <w:bottom w:val="single" w:sz="4" w:space="0" w:color="auto"/>
              <w:right w:val="single" w:sz="4" w:space="0" w:color="auto"/>
            </w:tcBorders>
            <w:vAlign w:val="center"/>
            <w:hideMark/>
          </w:tcPr>
          <w:p w14:paraId="1ED82087" w14:textId="77777777" w:rsidR="000C48AA" w:rsidRPr="00564FD2" w:rsidRDefault="000C48AA" w:rsidP="005F5331">
            <w:pPr>
              <w:spacing w:after="0" w:line="240" w:lineRule="auto"/>
              <w:ind w:firstLine="709"/>
              <w:jc w:val="center"/>
              <w:rPr>
                <w:rFonts w:ascii="Times New Roman" w:eastAsia="Times New Roman" w:hAnsi="Times New Roman" w:cs="Times New Roman"/>
                <w:sz w:val="20"/>
                <w:szCs w:val="20"/>
                <w:highlight w:val="yellow"/>
                <w:lang w:eastAsia="ru-RU"/>
              </w:rPr>
            </w:pPr>
          </w:p>
        </w:tc>
      </w:tr>
      <w:tr w:rsidR="000C48AA" w:rsidRPr="00564FD2" w14:paraId="7383B111" w14:textId="77777777" w:rsidTr="005F5331">
        <w:trPr>
          <w:cantSplit/>
        </w:trPr>
        <w:tc>
          <w:tcPr>
            <w:tcW w:w="5000" w:type="pct"/>
            <w:gridSpan w:val="9"/>
            <w:tcBorders>
              <w:top w:val="single" w:sz="4" w:space="0" w:color="auto"/>
              <w:left w:val="single" w:sz="4" w:space="0" w:color="auto"/>
              <w:bottom w:val="single" w:sz="4" w:space="0" w:color="auto"/>
              <w:right w:val="single" w:sz="4" w:space="0" w:color="auto"/>
            </w:tcBorders>
            <w:vAlign w:val="center"/>
          </w:tcPr>
          <w:p w14:paraId="02182658" w14:textId="77777777" w:rsidR="000C48AA" w:rsidRPr="000F564C" w:rsidRDefault="000C48AA" w:rsidP="005F5331">
            <w:pPr>
              <w:spacing w:after="0" w:line="240" w:lineRule="auto"/>
              <w:jc w:val="center"/>
              <w:rPr>
                <w:rFonts w:ascii="Times New Roman" w:eastAsia="Times New Roman" w:hAnsi="Times New Roman" w:cs="Times New Roman"/>
                <w:sz w:val="20"/>
                <w:szCs w:val="20"/>
                <w:lang w:eastAsia="ru-RU"/>
              </w:rPr>
            </w:pPr>
            <w:r w:rsidRPr="000F564C">
              <w:rPr>
                <w:rFonts w:ascii="Times New Roman" w:eastAsia="Times New Roman" w:hAnsi="Times New Roman" w:cs="Times New Roman"/>
                <w:caps/>
                <w:sz w:val="20"/>
                <w:szCs w:val="20"/>
                <w:lang w:eastAsia="ru-RU"/>
              </w:rPr>
              <w:t xml:space="preserve">МЕРОПРИЯТИЯ Местного </w:t>
            </w:r>
            <w:r>
              <w:rPr>
                <w:rFonts w:ascii="Times New Roman" w:eastAsia="Times New Roman" w:hAnsi="Times New Roman" w:cs="Times New Roman"/>
                <w:caps/>
                <w:sz w:val="20"/>
                <w:szCs w:val="20"/>
                <w:lang w:eastAsia="ru-RU"/>
              </w:rPr>
              <w:t xml:space="preserve">(РАЙОННОГО) </w:t>
            </w:r>
            <w:r w:rsidRPr="000F564C">
              <w:rPr>
                <w:rFonts w:ascii="Times New Roman" w:eastAsia="Times New Roman" w:hAnsi="Times New Roman" w:cs="Times New Roman"/>
                <w:caps/>
                <w:sz w:val="20"/>
                <w:szCs w:val="20"/>
                <w:lang w:eastAsia="ru-RU"/>
              </w:rPr>
              <w:t>значения</w:t>
            </w:r>
          </w:p>
        </w:tc>
      </w:tr>
      <w:tr w:rsidR="000C48AA" w:rsidRPr="00564FD2" w14:paraId="0C2D1F80" w14:textId="77777777" w:rsidTr="005F5331">
        <w:trPr>
          <w:cantSplit/>
        </w:trPr>
        <w:tc>
          <w:tcPr>
            <w:tcW w:w="177" w:type="pct"/>
            <w:tcBorders>
              <w:top w:val="single" w:sz="4" w:space="0" w:color="auto"/>
              <w:left w:val="single" w:sz="4" w:space="0" w:color="auto"/>
              <w:bottom w:val="single" w:sz="4" w:space="0" w:color="auto"/>
              <w:right w:val="single" w:sz="4" w:space="0" w:color="auto"/>
            </w:tcBorders>
            <w:vAlign w:val="center"/>
          </w:tcPr>
          <w:p w14:paraId="1E2CD4BD" w14:textId="77777777" w:rsidR="000C48AA" w:rsidRPr="000F564C" w:rsidRDefault="000C48AA" w:rsidP="005F5331">
            <w:pPr>
              <w:spacing w:after="0" w:line="240" w:lineRule="auto"/>
              <w:jc w:val="center"/>
              <w:rPr>
                <w:rFonts w:ascii="Times New Roman" w:eastAsia="Times New Roman" w:hAnsi="Times New Roman" w:cs="Times New Roman"/>
                <w:sz w:val="20"/>
                <w:szCs w:val="20"/>
                <w:lang w:eastAsia="ru-RU"/>
              </w:rPr>
            </w:pPr>
            <w:r w:rsidRPr="00932CFC">
              <w:rPr>
                <w:rFonts w:ascii="Times New Roman" w:hAnsi="Times New Roman" w:cs="Times New Roman"/>
                <w:sz w:val="20"/>
                <w:szCs w:val="20"/>
              </w:rPr>
              <w:t>1</w:t>
            </w:r>
          </w:p>
        </w:tc>
        <w:tc>
          <w:tcPr>
            <w:tcW w:w="837" w:type="pct"/>
            <w:tcBorders>
              <w:top w:val="single" w:sz="4" w:space="0" w:color="auto"/>
              <w:left w:val="single" w:sz="4" w:space="0" w:color="auto"/>
              <w:bottom w:val="single" w:sz="4" w:space="0" w:color="auto"/>
              <w:right w:val="single" w:sz="4" w:space="0" w:color="auto"/>
            </w:tcBorders>
            <w:vAlign w:val="center"/>
          </w:tcPr>
          <w:p w14:paraId="38EA0EEF" w14:textId="77777777" w:rsidR="000C48AA" w:rsidRPr="00132D07" w:rsidRDefault="000C48AA" w:rsidP="005F5331">
            <w:pPr>
              <w:autoSpaceDE w:val="0"/>
              <w:autoSpaceDN w:val="0"/>
              <w:rPr>
                <w:rFonts w:ascii="Times New Roman" w:hAnsi="Times New Roman" w:cs="Times New Roman"/>
                <w:sz w:val="20"/>
              </w:rPr>
            </w:pPr>
            <w:r w:rsidRPr="00352E80">
              <w:rPr>
                <w:rFonts w:ascii="Times New Roman" w:hAnsi="Times New Roman" w:cs="Times New Roman"/>
                <w:sz w:val="20"/>
                <w:szCs w:val="20"/>
              </w:rPr>
              <w:t>с.Ленино-Кокушкино</w:t>
            </w:r>
          </w:p>
        </w:tc>
        <w:tc>
          <w:tcPr>
            <w:tcW w:w="801" w:type="pct"/>
            <w:tcBorders>
              <w:top w:val="single" w:sz="4" w:space="0" w:color="auto"/>
              <w:left w:val="single" w:sz="4" w:space="0" w:color="auto"/>
              <w:bottom w:val="single" w:sz="4" w:space="0" w:color="auto"/>
              <w:right w:val="single" w:sz="4" w:space="0" w:color="auto"/>
            </w:tcBorders>
            <w:vAlign w:val="center"/>
          </w:tcPr>
          <w:p w14:paraId="064BAA1D" w14:textId="77777777" w:rsidR="000C48AA" w:rsidRPr="00132D07" w:rsidRDefault="000C48AA" w:rsidP="005F5331">
            <w:pPr>
              <w:rPr>
                <w:rFonts w:ascii="Times New Roman" w:hAnsi="Times New Roman" w:cs="Times New Roman"/>
                <w:sz w:val="20"/>
              </w:rPr>
            </w:pPr>
            <w:r w:rsidRPr="00352E80">
              <w:rPr>
                <w:rFonts w:ascii="Times New Roman" w:hAnsi="Times New Roman" w:cs="Times New Roman"/>
                <w:sz w:val="20"/>
                <w:szCs w:val="20"/>
              </w:rPr>
              <w:t>Скважина</w:t>
            </w:r>
          </w:p>
        </w:tc>
        <w:tc>
          <w:tcPr>
            <w:tcW w:w="1059" w:type="pct"/>
            <w:tcBorders>
              <w:top w:val="single" w:sz="4" w:space="0" w:color="auto"/>
              <w:left w:val="single" w:sz="4" w:space="0" w:color="auto"/>
              <w:bottom w:val="single" w:sz="4" w:space="0" w:color="auto"/>
              <w:right w:val="single" w:sz="4" w:space="0" w:color="auto"/>
            </w:tcBorders>
            <w:vAlign w:val="center"/>
          </w:tcPr>
          <w:p w14:paraId="1FC9D25C" w14:textId="77777777" w:rsidR="000C48AA" w:rsidRPr="00132D07" w:rsidRDefault="000C48AA" w:rsidP="005F5331">
            <w:pPr>
              <w:rPr>
                <w:rFonts w:ascii="Times New Roman" w:hAnsi="Times New Roman" w:cs="Times New Roman"/>
                <w:sz w:val="20"/>
              </w:rPr>
            </w:pPr>
            <w:r w:rsidRPr="00352E80">
              <w:rPr>
                <w:rFonts w:ascii="Times New Roman" w:hAnsi="Times New Roman" w:cs="Times New Roman"/>
                <w:sz w:val="20"/>
                <w:szCs w:val="20"/>
              </w:rPr>
              <w:t>строительство</w:t>
            </w:r>
          </w:p>
        </w:tc>
        <w:tc>
          <w:tcPr>
            <w:tcW w:w="372" w:type="pct"/>
            <w:tcBorders>
              <w:top w:val="single" w:sz="4" w:space="0" w:color="auto"/>
              <w:left w:val="single" w:sz="4" w:space="0" w:color="auto"/>
              <w:bottom w:val="single" w:sz="4" w:space="0" w:color="auto"/>
              <w:right w:val="single" w:sz="4" w:space="0" w:color="auto"/>
            </w:tcBorders>
            <w:vAlign w:val="center"/>
          </w:tcPr>
          <w:p w14:paraId="1C97D343" w14:textId="77777777" w:rsidR="000C48AA" w:rsidRPr="00132D07" w:rsidRDefault="000C48AA" w:rsidP="005F5331">
            <w:pPr>
              <w:rPr>
                <w:rFonts w:ascii="Times New Roman" w:hAnsi="Times New Roman" w:cs="Times New Roman"/>
                <w:sz w:val="20"/>
              </w:rPr>
            </w:pPr>
            <w:r w:rsidRPr="00352E80">
              <w:rPr>
                <w:rFonts w:ascii="Times New Roman" w:hAnsi="Times New Roman" w:cs="Times New Roman"/>
                <w:sz w:val="20"/>
                <w:szCs w:val="20"/>
              </w:rPr>
              <w:t>шт.</w:t>
            </w:r>
          </w:p>
        </w:tc>
        <w:tc>
          <w:tcPr>
            <w:tcW w:w="276" w:type="pct"/>
            <w:tcBorders>
              <w:top w:val="single" w:sz="4" w:space="0" w:color="auto"/>
              <w:left w:val="single" w:sz="4" w:space="0" w:color="auto"/>
              <w:bottom w:val="single" w:sz="4" w:space="0" w:color="auto"/>
              <w:right w:val="single" w:sz="4" w:space="0" w:color="auto"/>
            </w:tcBorders>
            <w:vAlign w:val="center"/>
          </w:tcPr>
          <w:p w14:paraId="079081E4" w14:textId="77777777" w:rsidR="000C48AA" w:rsidRPr="00132D07" w:rsidRDefault="000C48AA" w:rsidP="005F5331">
            <w:pPr>
              <w:rPr>
                <w:rFonts w:ascii="Times New Roman" w:hAnsi="Times New Roman" w:cs="Times New Roman"/>
                <w:sz w:val="20"/>
              </w:rPr>
            </w:pPr>
            <w:r w:rsidRPr="00352E80">
              <w:rPr>
                <w:rFonts w:ascii="Times New Roman" w:hAnsi="Times New Roman" w:cs="Times New Roman"/>
                <w:sz w:val="20"/>
                <w:szCs w:val="20"/>
              </w:rPr>
              <w:t>1</w:t>
            </w:r>
          </w:p>
        </w:tc>
        <w:tc>
          <w:tcPr>
            <w:tcW w:w="368" w:type="pct"/>
            <w:tcBorders>
              <w:top w:val="single" w:sz="4" w:space="0" w:color="auto"/>
              <w:left w:val="single" w:sz="4" w:space="0" w:color="auto"/>
              <w:bottom w:val="single" w:sz="4" w:space="0" w:color="auto"/>
              <w:right w:val="single" w:sz="4" w:space="0" w:color="auto"/>
            </w:tcBorders>
            <w:vAlign w:val="center"/>
          </w:tcPr>
          <w:p w14:paraId="4DD3C56B" w14:textId="77777777" w:rsidR="000C48AA" w:rsidRPr="00132D07" w:rsidRDefault="000C48AA" w:rsidP="005F5331">
            <w:pPr>
              <w:jc w:val="center"/>
              <w:rPr>
                <w:rFonts w:ascii="Times New Roman" w:hAnsi="Times New Roman" w:cs="Times New Roman"/>
                <w:sz w:val="20"/>
              </w:rPr>
            </w:pPr>
            <w:r w:rsidRPr="00352E80">
              <w:rPr>
                <w:rFonts w:ascii="Times New Roman" w:hAnsi="Times New Roman" w:cs="Times New Roman"/>
                <w:sz w:val="20"/>
                <w:szCs w:val="20"/>
              </w:rPr>
              <w:t>+</w:t>
            </w:r>
          </w:p>
        </w:tc>
        <w:tc>
          <w:tcPr>
            <w:tcW w:w="378" w:type="pct"/>
            <w:tcBorders>
              <w:top w:val="single" w:sz="4" w:space="0" w:color="auto"/>
              <w:left w:val="single" w:sz="4" w:space="0" w:color="auto"/>
              <w:bottom w:val="single" w:sz="4" w:space="0" w:color="auto"/>
              <w:right w:val="single" w:sz="4" w:space="0" w:color="auto"/>
            </w:tcBorders>
            <w:vAlign w:val="center"/>
          </w:tcPr>
          <w:p w14:paraId="50497F8C" w14:textId="77777777" w:rsidR="000C48AA" w:rsidRPr="00132D07" w:rsidRDefault="000C48AA" w:rsidP="005F5331">
            <w:pPr>
              <w:rPr>
                <w:rFonts w:ascii="Times New Roman" w:hAnsi="Times New Roman" w:cs="Times New Roman"/>
                <w:sz w:val="20"/>
              </w:rPr>
            </w:pPr>
          </w:p>
        </w:tc>
        <w:tc>
          <w:tcPr>
            <w:tcW w:w="732" w:type="pct"/>
            <w:tcBorders>
              <w:top w:val="single" w:sz="4" w:space="0" w:color="auto"/>
              <w:left w:val="single" w:sz="4" w:space="0" w:color="auto"/>
              <w:bottom w:val="single" w:sz="4" w:space="0" w:color="auto"/>
              <w:right w:val="single" w:sz="4" w:space="0" w:color="auto"/>
            </w:tcBorders>
            <w:vAlign w:val="center"/>
          </w:tcPr>
          <w:p w14:paraId="2EAF0A5B" w14:textId="77777777" w:rsidR="000C48AA" w:rsidRPr="000F564C" w:rsidRDefault="000C48AA" w:rsidP="005F5331">
            <w:pPr>
              <w:spacing w:after="0" w:line="240" w:lineRule="auto"/>
              <w:jc w:val="center"/>
              <w:rPr>
                <w:rFonts w:ascii="Times New Roman" w:eastAsia="Times New Roman" w:hAnsi="Times New Roman" w:cs="Times New Roman"/>
                <w:sz w:val="20"/>
                <w:szCs w:val="20"/>
                <w:lang w:eastAsia="ru-RU"/>
              </w:rPr>
            </w:pPr>
            <w:r w:rsidRPr="00C460EF">
              <w:rPr>
                <w:rFonts w:ascii="Times New Roman" w:eastAsia="Times New Roman" w:hAnsi="Times New Roman" w:cs="Times New Roman"/>
                <w:sz w:val="20"/>
                <w:szCs w:val="20"/>
                <w:lang w:eastAsia="ru-RU"/>
              </w:rPr>
              <w:t xml:space="preserve">Схема территориального планирования </w:t>
            </w:r>
            <w:r>
              <w:rPr>
                <w:rFonts w:ascii="Times New Roman" w:eastAsia="Times New Roman" w:hAnsi="Times New Roman" w:cs="Times New Roman"/>
                <w:sz w:val="20"/>
                <w:szCs w:val="20"/>
                <w:lang w:eastAsia="ru-RU"/>
              </w:rPr>
              <w:t>Пестречинского</w:t>
            </w:r>
            <w:r w:rsidRPr="00C460EF">
              <w:rPr>
                <w:rFonts w:ascii="Times New Roman" w:eastAsia="Times New Roman" w:hAnsi="Times New Roman" w:cs="Times New Roman"/>
                <w:sz w:val="20"/>
                <w:szCs w:val="20"/>
                <w:lang w:eastAsia="ru-RU"/>
              </w:rPr>
              <w:t xml:space="preserve"> МР РТ(внесение изменений)</w:t>
            </w:r>
          </w:p>
        </w:tc>
      </w:tr>
      <w:tr w:rsidR="000C48AA" w:rsidRPr="00564FD2" w14:paraId="2EF0616D" w14:textId="77777777" w:rsidTr="005F5331">
        <w:trPr>
          <w:cantSplit/>
        </w:trPr>
        <w:tc>
          <w:tcPr>
            <w:tcW w:w="177" w:type="pct"/>
            <w:tcBorders>
              <w:top w:val="single" w:sz="4" w:space="0" w:color="auto"/>
              <w:left w:val="single" w:sz="4" w:space="0" w:color="auto"/>
              <w:bottom w:val="single" w:sz="4" w:space="0" w:color="auto"/>
              <w:right w:val="single" w:sz="4" w:space="0" w:color="auto"/>
            </w:tcBorders>
            <w:vAlign w:val="center"/>
          </w:tcPr>
          <w:p w14:paraId="3A1E2E31" w14:textId="77777777" w:rsidR="000C48AA" w:rsidRPr="000F564C" w:rsidRDefault="000C48AA" w:rsidP="005F5331">
            <w:pPr>
              <w:spacing w:after="0" w:line="240" w:lineRule="auto"/>
              <w:jc w:val="center"/>
              <w:rPr>
                <w:rFonts w:ascii="Times New Roman" w:eastAsia="Times New Roman" w:hAnsi="Times New Roman" w:cs="Times New Roman"/>
                <w:sz w:val="20"/>
                <w:szCs w:val="20"/>
                <w:lang w:eastAsia="ru-RU"/>
              </w:rPr>
            </w:pPr>
            <w:r w:rsidRPr="00932CFC">
              <w:rPr>
                <w:rFonts w:ascii="Times New Roman" w:hAnsi="Times New Roman" w:cs="Times New Roman"/>
                <w:sz w:val="20"/>
                <w:szCs w:val="20"/>
              </w:rPr>
              <w:t>2</w:t>
            </w:r>
          </w:p>
        </w:tc>
        <w:tc>
          <w:tcPr>
            <w:tcW w:w="837" w:type="pct"/>
            <w:tcBorders>
              <w:top w:val="single" w:sz="4" w:space="0" w:color="auto"/>
              <w:left w:val="single" w:sz="4" w:space="0" w:color="auto"/>
              <w:bottom w:val="single" w:sz="4" w:space="0" w:color="auto"/>
              <w:right w:val="single" w:sz="4" w:space="0" w:color="auto"/>
            </w:tcBorders>
            <w:vAlign w:val="center"/>
          </w:tcPr>
          <w:p w14:paraId="32DEEC96" w14:textId="77777777" w:rsidR="000C48AA" w:rsidRPr="00132D07" w:rsidRDefault="000C48AA" w:rsidP="005F5331">
            <w:pPr>
              <w:rPr>
                <w:rFonts w:ascii="Times New Roman" w:hAnsi="Times New Roman" w:cs="Times New Roman"/>
                <w:sz w:val="20"/>
              </w:rPr>
            </w:pPr>
            <w:r w:rsidRPr="00352E80">
              <w:rPr>
                <w:rFonts w:ascii="Times New Roman" w:hAnsi="Times New Roman" w:cs="Times New Roman"/>
                <w:sz w:val="20"/>
                <w:szCs w:val="20"/>
              </w:rPr>
              <w:t>с.Ленино-Кокушкино</w:t>
            </w:r>
          </w:p>
        </w:tc>
        <w:tc>
          <w:tcPr>
            <w:tcW w:w="801" w:type="pct"/>
            <w:tcBorders>
              <w:top w:val="single" w:sz="4" w:space="0" w:color="auto"/>
              <w:left w:val="single" w:sz="4" w:space="0" w:color="auto"/>
              <w:bottom w:val="single" w:sz="4" w:space="0" w:color="auto"/>
              <w:right w:val="single" w:sz="4" w:space="0" w:color="auto"/>
            </w:tcBorders>
            <w:vAlign w:val="center"/>
          </w:tcPr>
          <w:p w14:paraId="2D2707B7" w14:textId="77777777" w:rsidR="000C48AA" w:rsidRPr="00132D07" w:rsidRDefault="000C48AA" w:rsidP="005F5331">
            <w:pPr>
              <w:rPr>
                <w:rFonts w:ascii="Times New Roman" w:hAnsi="Times New Roman" w:cs="Times New Roman"/>
                <w:sz w:val="20"/>
              </w:rPr>
            </w:pPr>
            <w:r w:rsidRPr="00352E80">
              <w:rPr>
                <w:rFonts w:ascii="Times New Roman" w:hAnsi="Times New Roman" w:cs="Times New Roman"/>
                <w:sz w:val="20"/>
                <w:szCs w:val="20"/>
              </w:rPr>
              <w:t>Сети водоснабжения</w:t>
            </w:r>
          </w:p>
        </w:tc>
        <w:tc>
          <w:tcPr>
            <w:tcW w:w="1059" w:type="pct"/>
            <w:tcBorders>
              <w:top w:val="single" w:sz="4" w:space="0" w:color="auto"/>
              <w:left w:val="single" w:sz="4" w:space="0" w:color="auto"/>
              <w:bottom w:val="single" w:sz="4" w:space="0" w:color="auto"/>
              <w:right w:val="single" w:sz="4" w:space="0" w:color="auto"/>
            </w:tcBorders>
            <w:vAlign w:val="center"/>
          </w:tcPr>
          <w:p w14:paraId="4D5FCD6C" w14:textId="77777777" w:rsidR="000C48AA" w:rsidRPr="00132D07" w:rsidRDefault="000C48AA" w:rsidP="005F5331">
            <w:pPr>
              <w:rPr>
                <w:rFonts w:ascii="Times New Roman" w:hAnsi="Times New Roman" w:cs="Times New Roman"/>
                <w:sz w:val="20"/>
              </w:rPr>
            </w:pPr>
            <w:r w:rsidRPr="00352E80">
              <w:rPr>
                <w:rFonts w:ascii="Times New Roman" w:hAnsi="Times New Roman" w:cs="Times New Roman"/>
                <w:sz w:val="20"/>
                <w:szCs w:val="20"/>
              </w:rPr>
              <w:t>строительство</w:t>
            </w:r>
          </w:p>
        </w:tc>
        <w:tc>
          <w:tcPr>
            <w:tcW w:w="372" w:type="pct"/>
            <w:tcBorders>
              <w:top w:val="single" w:sz="4" w:space="0" w:color="auto"/>
              <w:left w:val="single" w:sz="4" w:space="0" w:color="auto"/>
              <w:bottom w:val="single" w:sz="4" w:space="0" w:color="auto"/>
              <w:right w:val="single" w:sz="4" w:space="0" w:color="auto"/>
            </w:tcBorders>
            <w:vAlign w:val="center"/>
          </w:tcPr>
          <w:p w14:paraId="6F588F2F" w14:textId="77777777" w:rsidR="000C48AA" w:rsidRPr="00132D07" w:rsidRDefault="000C48AA" w:rsidP="005F5331">
            <w:pPr>
              <w:rPr>
                <w:rFonts w:ascii="Times New Roman" w:hAnsi="Times New Roman" w:cs="Times New Roman"/>
                <w:sz w:val="20"/>
              </w:rPr>
            </w:pPr>
            <w:r w:rsidRPr="00352E80">
              <w:rPr>
                <w:rFonts w:ascii="Times New Roman" w:hAnsi="Times New Roman" w:cs="Times New Roman"/>
                <w:sz w:val="20"/>
                <w:szCs w:val="20"/>
              </w:rPr>
              <w:t>км.</w:t>
            </w:r>
          </w:p>
        </w:tc>
        <w:tc>
          <w:tcPr>
            <w:tcW w:w="276" w:type="pct"/>
            <w:tcBorders>
              <w:top w:val="single" w:sz="4" w:space="0" w:color="auto"/>
              <w:left w:val="single" w:sz="4" w:space="0" w:color="auto"/>
              <w:bottom w:val="single" w:sz="4" w:space="0" w:color="auto"/>
              <w:right w:val="single" w:sz="4" w:space="0" w:color="auto"/>
            </w:tcBorders>
            <w:vAlign w:val="center"/>
          </w:tcPr>
          <w:p w14:paraId="3379EDF1" w14:textId="77777777" w:rsidR="000C48AA" w:rsidRPr="00132D07" w:rsidRDefault="000C48AA" w:rsidP="005F5331">
            <w:pPr>
              <w:rPr>
                <w:rFonts w:ascii="Times New Roman" w:hAnsi="Times New Roman" w:cs="Times New Roman"/>
                <w:sz w:val="20"/>
              </w:rPr>
            </w:pPr>
            <w:r w:rsidRPr="00352E80">
              <w:rPr>
                <w:rFonts w:ascii="Times New Roman" w:hAnsi="Times New Roman" w:cs="Times New Roman"/>
                <w:sz w:val="20"/>
                <w:szCs w:val="20"/>
              </w:rPr>
              <w:t>-</w:t>
            </w:r>
          </w:p>
        </w:tc>
        <w:tc>
          <w:tcPr>
            <w:tcW w:w="368" w:type="pct"/>
            <w:tcBorders>
              <w:top w:val="single" w:sz="4" w:space="0" w:color="auto"/>
              <w:left w:val="single" w:sz="4" w:space="0" w:color="auto"/>
              <w:bottom w:val="single" w:sz="4" w:space="0" w:color="auto"/>
              <w:right w:val="single" w:sz="4" w:space="0" w:color="auto"/>
            </w:tcBorders>
            <w:vAlign w:val="center"/>
          </w:tcPr>
          <w:p w14:paraId="67AA17BB" w14:textId="77777777" w:rsidR="000C48AA" w:rsidRPr="00132D07" w:rsidRDefault="000C48AA" w:rsidP="005F5331">
            <w:pPr>
              <w:jc w:val="center"/>
              <w:rPr>
                <w:rFonts w:ascii="Times New Roman" w:hAnsi="Times New Roman" w:cs="Times New Roman"/>
                <w:sz w:val="20"/>
              </w:rPr>
            </w:pPr>
            <w:r w:rsidRPr="00352E80">
              <w:rPr>
                <w:rFonts w:ascii="Times New Roman" w:hAnsi="Times New Roman" w:cs="Times New Roman"/>
                <w:sz w:val="20"/>
                <w:szCs w:val="20"/>
              </w:rPr>
              <w:t>+</w:t>
            </w:r>
          </w:p>
        </w:tc>
        <w:tc>
          <w:tcPr>
            <w:tcW w:w="378" w:type="pct"/>
            <w:tcBorders>
              <w:top w:val="single" w:sz="4" w:space="0" w:color="auto"/>
              <w:left w:val="single" w:sz="4" w:space="0" w:color="auto"/>
              <w:bottom w:val="single" w:sz="4" w:space="0" w:color="auto"/>
              <w:right w:val="single" w:sz="4" w:space="0" w:color="auto"/>
            </w:tcBorders>
            <w:vAlign w:val="center"/>
          </w:tcPr>
          <w:p w14:paraId="035D5154" w14:textId="77777777" w:rsidR="000C48AA" w:rsidRPr="00132D07" w:rsidRDefault="000C48AA" w:rsidP="005F5331">
            <w:pPr>
              <w:rPr>
                <w:rFonts w:ascii="Times New Roman" w:hAnsi="Times New Roman" w:cs="Times New Roman"/>
                <w:sz w:val="20"/>
              </w:rPr>
            </w:pPr>
          </w:p>
        </w:tc>
        <w:tc>
          <w:tcPr>
            <w:tcW w:w="732" w:type="pct"/>
            <w:tcBorders>
              <w:top w:val="single" w:sz="4" w:space="0" w:color="auto"/>
              <w:left w:val="single" w:sz="4" w:space="0" w:color="auto"/>
              <w:bottom w:val="single" w:sz="4" w:space="0" w:color="auto"/>
              <w:right w:val="single" w:sz="4" w:space="0" w:color="auto"/>
            </w:tcBorders>
            <w:vAlign w:val="center"/>
          </w:tcPr>
          <w:p w14:paraId="2E05C8AD" w14:textId="77777777" w:rsidR="000C48AA" w:rsidRPr="000F564C" w:rsidRDefault="000C48AA" w:rsidP="005F5331">
            <w:pPr>
              <w:spacing w:after="0" w:line="240" w:lineRule="auto"/>
              <w:jc w:val="center"/>
              <w:rPr>
                <w:rFonts w:ascii="Times New Roman" w:eastAsia="Times New Roman" w:hAnsi="Times New Roman" w:cs="Times New Roman"/>
                <w:sz w:val="20"/>
                <w:szCs w:val="20"/>
                <w:lang w:eastAsia="ru-RU"/>
              </w:rPr>
            </w:pPr>
            <w:r w:rsidRPr="00C460EF">
              <w:rPr>
                <w:rFonts w:ascii="Times New Roman" w:eastAsia="Times New Roman" w:hAnsi="Times New Roman" w:cs="Times New Roman"/>
                <w:sz w:val="20"/>
                <w:szCs w:val="20"/>
                <w:lang w:eastAsia="ru-RU"/>
              </w:rPr>
              <w:t xml:space="preserve">Схема территориального планирования </w:t>
            </w:r>
            <w:r>
              <w:rPr>
                <w:rFonts w:ascii="Times New Roman" w:eastAsia="Times New Roman" w:hAnsi="Times New Roman" w:cs="Times New Roman"/>
                <w:sz w:val="20"/>
                <w:szCs w:val="20"/>
                <w:lang w:eastAsia="ru-RU"/>
              </w:rPr>
              <w:t>Пестречинского</w:t>
            </w:r>
            <w:r w:rsidRPr="00C460EF">
              <w:rPr>
                <w:rFonts w:ascii="Times New Roman" w:eastAsia="Times New Roman" w:hAnsi="Times New Roman" w:cs="Times New Roman"/>
                <w:sz w:val="20"/>
                <w:szCs w:val="20"/>
                <w:lang w:eastAsia="ru-RU"/>
              </w:rPr>
              <w:t xml:space="preserve"> МР РТ(внесение изменений)</w:t>
            </w:r>
          </w:p>
        </w:tc>
      </w:tr>
      <w:tr w:rsidR="000C48AA" w:rsidRPr="00564FD2" w14:paraId="3F65F717" w14:textId="77777777" w:rsidTr="005F5331">
        <w:trPr>
          <w:cantSplit/>
        </w:trPr>
        <w:tc>
          <w:tcPr>
            <w:tcW w:w="177" w:type="pct"/>
            <w:tcBorders>
              <w:top w:val="single" w:sz="4" w:space="0" w:color="auto"/>
              <w:left w:val="single" w:sz="4" w:space="0" w:color="auto"/>
              <w:bottom w:val="single" w:sz="4" w:space="0" w:color="auto"/>
              <w:right w:val="single" w:sz="4" w:space="0" w:color="auto"/>
            </w:tcBorders>
            <w:vAlign w:val="center"/>
          </w:tcPr>
          <w:p w14:paraId="56D65E80" w14:textId="77777777" w:rsidR="000C48AA" w:rsidRPr="000F564C" w:rsidRDefault="000C48AA" w:rsidP="005F5331">
            <w:pPr>
              <w:spacing w:after="0" w:line="240" w:lineRule="auto"/>
              <w:jc w:val="center"/>
              <w:rPr>
                <w:rFonts w:ascii="Times New Roman" w:eastAsia="Times New Roman" w:hAnsi="Times New Roman" w:cs="Times New Roman"/>
                <w:sz w:val="20"/>
                <w:szCs w:val="20"/>
                <w:lang w:eastAsia="ru-RU"/>
              </w:rPr>
            </w:pPr>
            <w:r w:rsidRPr="00932CFC">
              <w:rPr>
                <w:rFonts w:ascii="Times New Roman" w:hAnsi="Times New Roman" w:cs="Times New Roman"/>
                <w:sz w:val="20"/>
                <w:szCs w:val="20"/>
              </w:rPr>
              <w:t>3</w:t>
            </w:r>
          </w:p>
        </w:tc>
        <w:tc>
          <w:tcPr>
            <w:tcW w:w="837" w:type="pct"/>
            <w:tcBorders>
              <w:top w:val="single" w:sz="4" w:space="0" w:color="auto"/>
              <w:left w:val="single" w:sz="4" w:space="0" w:color="auto"/>
              <w:bottom w:val="single" w:sz="4" w:space="0" w:color="auto"/>
              <w:right w:val="single" w:sz="4" w:space="0" w:color="auto"/>
            </w:tcBorders>
            <w:vAlign w:val="center"/>
          </w:tcPr>
          <w:p w14:paraId="78F42E69" w14:textId="77777777" w:rsidR="000C48AA" w:rsidRPr="00132D07" w:rsidRDefault="000C48AA" w:rsidP="005F5331">
            <w:pPr>
              <w:rPr>
                <w:rFonts w:ascii="Times New Roman" w:hAnsi="Times New Roman" w:cs="Times New Roman"/>
                <w:sz w:val="20"/>
              </w:rPr>
            </w:pPr>
            <w:r w:rsidRPr="00352E80">
              <w:rPr>
                <w:rFonts w:ascii="Times New Roman" w:hAnsi="Times New Roman" w:cs="Times New Roman"/>
                <w:sz w:val="20"/>
                <w:szCs w:val="20"/>
              </w:rPr>
              <w:t>с.Ленино-Кокушкино</w:t>
            </w:r>
          </w:p>
        </w:tc>
        <w:tc>
          <w:tcPr>
            <w:tcW w:w="801" w:type="pct"/>
            <w:tcBorders>
              <w:top w:val="single" w:sz="4" w:space="0" w:color="auto"/>
              <w:left w:val="single" w:sz="4" w:space="0" w:color="auto"/>
              <w:bottom w:val="single" w:sz="4" w:space="0" w:color="auto"/>
              <w:right w:val="single" w:sz="4" w:space="0" w:color="auto"/>
            </w:tcBorders>
            <w:vAlign w:val="center"/>
          </w:tcPr>
          <w:p w14:paraId="4AA57126" w14:textId="77777777" w:rsidR="000C48AA" w:rsidRPr="00132D07" w:rsidRDefault="000C48AA" w:rsidP="005F5331">
            <w:pPr>
              <w:rPr>
                <w:rFonts w:ascii="Times New Roman" w:hAnsi="Times New Roman" w:cs="Times New Roman"/>
                <w:sz w:val="20"/>
              </w:rPr>
            </w:pPr>
            <w:r w:rsidRPr="00352E80">
              <w:rPr>
                <w:rFonts w:ascii="Times New Roman" w:hAnsi="Times New Roman" w:cs="Times New Roman"/>
                <w:sz w:val="20"/>
                <w:szCs w:val="20"/>
              </w:rPr>
              <w:t>Источник водоснабжения</w:t>
            </w:r>
          </w:p>
        </w:tc>
        <w:tc>
          <w:tcPr>
            <w:tcW w:w="1059" w:type="pct"/>
            <w:tcBorders>
              <w:top w:val="single" w:sz="4" w:space="0" w:color="auto"/>
              <w:left w:val="single" w:sz="4" w:space="0" w:color="auto"/>
              <w:bottom w:val="single" w:sz="4" w:space="0" w:color="auto"/>
              <w:right w:val="single" w:sz="4" w:space="0" w:color="auto"/>
            </w:tcBorders>
            <w:vAlign w:val="center"/>
          </w:tcPr>
          <w:p w14:paraId="47F29426" w14:textId="77777777" w:rsidR="000C48AA" w:rsidRPr="00132D07" w:rsidRDefault="000C48AA" w:rsidP="005F5331">
            <w:pPr>
              <w:rPr>
                <w:rFonts w:ascii="Times New Roman" w:hAnsi="Times New Roman" w:cs="Times New Roman"/>
                <w:sz w:val="20"/>
              </w:rPr>
            </w:pPr>
            <w:r w:rsidRPr="00352E80">
              <w:rPr>
                <w:rFonts w:ascii="Times New Roman" w:hAnsi="Times New Roman" w:cs="Times New Roman"/>
                <w:sz w:val="20"/>
                <w:szCs w:val="20"/>
              </w:rPr>
              <w:t>организационное</w:t>
            </w:r>
          </w:p>
        </w:tc>
        <w:tc>
          <w:tcPr>
            <w:tcW w:w="372" w:type="pct"/>
            <w:tcBorders>
              <w:top w:val="single" w:sz="4" w:space="0" w:color="auto"/>
              <w:left w:val="single" w:sz="4" w:space="0" w:color="auto"/>
              <w:bottom w:val="single" w:sz="4" w:space="0" w:color="auto"/>
              <w:right w:val="single" w:sz="4" w:space="0" w:color="auto"/>
            </w:tcBorders>
            <w:vAlign w:val="center"/>
          </w:tcPr>
          <w:p w14:paraId="402A4B60" w14:textId="77777777" w:rsidR="000C48AA" w:rsidRPr="00132D07" w:rsidRDefault="000C48AA" w:rsidP="005F5331">
            <w:pPr>
              <w:rPr>
                <w:rFonts w:ascii="Times New Roman" w:hAnsi="Times New Roman" w:cs="Times New Roman"/>
                <w:sz w:val="20"/>
              </w:rPr>
            </w:pPr>
          </w:p>
        </w:tc>
        <w:tc>
          <w:tcPr>
            <w:tcW w:w="276" w:type="pct"/>
            <w:tcBorders>
              <w:top w:val="single" w:sz="4" w:space="0" w:color="auto"/>
              <w:left w:val="single" w:sz="4" w:space="0" w:color="auto"/>
              <w:bottom w:val="single" w:sz="4" w:space="0" w:color="auto"/>
              <w:right w:val="single" w:sz="4" w:space="0" w:color="auto"/>
            </w:tcBorders>
            <w:vAlign w:val="center"/>
          </w:tcPr>
          <w:p w14:paraId="319A65FC" w14:textId="77777777" w:rsidR="000C48AA" w:rsidRPr="00132D07" w:rsidRDefault="000C48AA" w:rsidP="005F5331">
            <w:pPr>
              <w:rPr>
                <w:rFonts w:ascii="Times New Roman" w:hAnsi="Times New Roman" w:cs="Times New Roman"/>
                <w:sz w:val="20"/>
              </w:rPr>
            </w:pPr>
            <w:r w:rsidRPr="00352E80">
              <w:rPr>
                <w:rFonts w:ascii="Times New Roman" w:hAnsi="Times New Roman" w:cs="Times New Roman"/>
                <w:sz w:val="20"/>
                <w:szCs w:val="20"/>
              </w:rPr>
              <w:t>ПИР</w:t>
            </w:r>
          </w:p>
        </w:tc>
        <w:tc>
          <w:tcPr>
            <w:tcW w:w="368" w:type="pct"/>
            <w:tcBorders>
              <w:top w:val="single" w:sz="4" w:space="0" w:color="auto"/>
              <w:left w:val="single" w:sz="4" w:space="0" w:color="auto"/>
              <w:bottom w:val="single" w:sz="4" w:space="0" w:color="auto"/>
              <w:right w:val="single" w:sz="4" w:space="0" w:color="auto"/>
            </w:tcBorders>
            <w:vAlign w:val="center"/>
          </w:tcPr>
          <w:p w14:paraId="0B4752A9" w14:textId="77777777" w:rsidR="000C48AA" w:rsidRPr="00132D07" w:rsidRDefault="000C48AA" w:rsidP="005F5331">
            <w:pPr>
              <w:jc w:val="center"/>
              <w:rPr>
                <w:rFonts w:ascii="Times New Roman" w:hAnsi="Times New Roman" w:cs="Times New Roman"/>
                <w:sz w:val="20"/>
              </w:rPr>
            </w:pPr>
            <w:r w:rsidRPr="00352E80">
              <w:rPr>
                <w:rFonts w:ascii="Times New Roman" w:hAnsi="Times New Roman" w:cs="Times New Roman"/>
                <w:sz w:val="20"/>
                <w:szCs w:val="20"/>
              </w:rPr>
              <w:t>+</w:t>
            </w:r>
          </w:p>
        </w:tc>
        <w:tc>
          <w:tcPr>
            <w:tcW w:w="378" w:type="pct"/>
            <w:tcBorders>
              <w:top w:val="single" w:sz="4" w:space="0" w:color="auto"/>
              <w:left w:val="single" w:sz="4" w:space="0" w:color="auto"/>
              <w:bottom w:val="single" w:sz="4" w:space="0" w:color="auto"/>
              <w:right w:val="single" w:sz="4" w:space="0" w:color="auto"/>
            </w:tcBorders>
            <w:vAlign w:val="center"/>
          </w:tcPr>
          <w:p w14:paraId="4A3AD644" w14:textId="77777777" w:rsidR="000C48AA" w:rsidRPr="00132D07" w:rsidRDefault="000C48AA" w:rsidP="005F5331">
            <w:pPr>
              <w:rPr>
                <w:rFonts w:ascii="Times New Roman" w:hAnsi="Times New Roman" w:cs="Times New Roman"/>
                <w:sz w:val="20"/>
              </w:rPr>
            </w:pPr>
          </w:p>
        </w:tc>
        <w:tc>
          <w:tcPr>
            <w:tcW w:w="732" w:type="pct"/>
            <w:tcBorders>
              <w:top w:val="single" w:sz="4" w:space="0" w:color="auto"/>
              <w:left w:val="single" w:sz="4" w:space="0" w:color="auto"/>
              <w:bottom w:val="single" w:sz="4" w:space="0" w:color="auto"/>
              <w:right w:val="single" w:sz="4" w:space="0" w:color="auto"/>
            </w:tcBorders>
            <w:vAlign w:val="center"/>
          </w:tcPr>
          <w:p w14:paraId="4E3AC35F" w14:textId="77777777" w:rsidR="000C48AA" w:rsidRPr="000F564C" w:rsidRDefault="000C48AA" w:rsidP="005F5331">
            <w:pPr>
              <w:spacing w:after="0" w:line="240" w:lineRule="auto"/>
              <w:jc w:val="center"/>
              <w:rPr>
                <w:rFonts w:ascii="Times New Roman" w:eastAsia="Times New Roman" w:hAnsi="Times New Roman" w:cs="Times New Roman"/>
                <w:sz w:val="20"/>
                <w:szCs w:val="20"/>
                <w:lang w:eastAsia="ru-RU"/>
              </w:rPr>
            </w:pPr>
            <w:r w:rsidRPr="00C460EF">
              <w:rPr>
                <w:rFonts w:ascii="Times New Roman" w:eastAsia="Times New Roman" w:hAnsi="Times New Roman" w:cs="Times New Roman"/>
                <w:sz w:val="20"/>
                <w:szCs w:val="20"/>
                <w:lang w:eastAsia="ru-RU"/>
              </w:rPr>
              <w:t xml:space="preserve">Схема территориального планирования </w:t>
            </w:r>
            <w:r>
              <w:rPr>
                <w:rFonts w:ascii="Times New Roman" w:eastAsia="Times New Roman" w:hAnsi="Times New Roman" w:cs="Times New Roman"/>
                <w:sz w:val="20"/>
                <w:szCs w:val="20"/>
                <w:lang w:eastAsia="ru-RU"/>
              </w:rPr>
              <w:t>Пестречинского</w:t>
            </w:r>
            <w:r w:rsidRPr="00C460EF">
              <w:rPr>
                <w:rFonts w:ascii="Times New Roman" w:eastAsia="Times New Roman" w:hAnsi="Times New Roman" w:cs="Times New Roman"/>
                <w:sz w:val="20"/>
                <w:szCs w:val="20"/>
                <w:lang w:eastAsia="ru-RU"/>
              </w:rPr>
              <w:t xml:space="preserve"> МР РТ(внесение изменений)</w:t>
            </w:r>
          </w:p>
        </w:tc>
      </w:tr>
      <w:tr w:rsidR="000C48AA" w:rsidRPr="00564FD2" w14:paraId="4941458C" w14:textId="77777777" w:rsidTr="005F5331">
        <w:trPr>
          <w:cantSplit/>
          <w:trHeight w:val="2088"/>
        </w:trPr>
        <w:tc>
          <w:tcPr>
            <w:tcW w:w="177" w:type="pct"/>
            <w:tcBorders>
              <w:top w:val="single" w:sz="4" w:space="0" w:color="auto"/>
              <w:left w:val="single" w:sz="4" w:space="0" w:color="auto"/>
              <w:bottom w:val="single" w:sz="4" w:space="0" w:color="auto"/>
              <w:right w:val="single" w:sz="4" w:space="0" w:color="auto"/>
            </w:tcBorders>
            <w:vAlign w:val="center"/>
          </w:tcPr>
          <w:p w14:paraId="45C5168E" w14:textId="77777777" w:rsidR="000C48AA" w:rsidRDefault="000C48AA" w:rsidP="005F5331">
            <w:pPr>
              <w:spacing w:after="0" w:line="240" w:lineRule="auto"/>
              <w:jc w:val="center"/>
              <w:rPr>
                <w:rFonts w:ascii="Times New Roman" w:eastAsia="Times New Roman" w:hAnsi="Times New Roman" w:cs="Times New Roman"/>
                <w:sz w:val="20"/>
                <w:szCs w:val="20"/>
                <w:lang w:eastAsia="ru-RU"/>
              </w:rPr>
            </w:pPr>
            <w:r w:rsidRPr="00932CFC">
              <w:rPr>
                <w:rFonts w:ascii="Times New Roman" w:hAnsi="Times New Roman" w:cs="Times New Roman"/>
                <w:sz w:val="20"/>
                <w:szCs w:val="20"/>
              </w:rPr>
              <w:lastRenderedPageBreak/>
              <w:t>4</w:t>
            </w:r>
          </w:p>
        </w:tc>
        <w:tc>
          <w:tcPr>
            <w:tcW w:w="837" w:type="pct"/>
            <w:tcBorders>
              <w:top w:val="single" w:sz="4" w:space="0" w:color="auto"/>
              <w:left w:val="single" w:sz="4" w:space="0" w:color="auto"/>
              <w:bottom w:val="single" w:sz="4" w:space="0" w:color="auto"/>
              <w:right w:val="single" w:sz="4" w:space="0" w:color="auto"/>
            </w:tcBorders>
            <w:vAlign w:val="center"/>
          </w:tcPr>
          <w:p w14:paraId="34FF2053" w14:textId="77777777" w:rsidR="000C48AA" w:rsidRPr="00132D07" w:rsidRDefault="000C48AA" w:rsidP="005F5331">
            <w:pPr>
              <w:rPr>
                <w:rFonts w:ascii="Times New Roman" w:hAnsi="Times New Roman" w:cs="Times New Roman"/>
                <w:sz w:val="20"/>
              </w:rPr>
            </w:pPr>
            <w:r w:rsidRPr="00352E80">
              <w:rPr>
                <w:rFonts w:ascii="Times New Roman" w:hAnsi="Times New Roman" w:cs="Times New Roman"/>
                <w:sz w:val="20"/>
                <w:szCs w:val="20"/>
              </w:rPr>
              <w:t>с.Ленино-Кокушкино</w:t>
            </w:r>
          </w:p>
        </w:tc>
        <w:tc>
          <w:tcPr>
            <w:tcW w:w="801" w:type="pct"/>
            <w:tcBorders>
              <w:top w:val="single" w:sz="4" w:space="0" w:color="auto"/>
              <w:left w:val="single" w:sz="4" w:space="0" w:color="auto"/>
              <w:bottom w:val="single" w:sz="4" w:space="0" w:color="auto"/>
              <w:right w:val="single" w:sz="4" w:space="0" w:color="auto"/>
            </w:tcBorders>
            <w:vAlign w:val="center"/>
          </w:tcPr>
          <w:p w14:paraId="3A87E8B8" w14:textId="77777777" w:rsidR="000C48AA" w:rsidRPr="00132D07" w:rsidRDefault="000C48AA" w:rsidP="005F5331">
            <w:pPr>
              <w:rPr>
                <w:rFonts w:ascii="Times New Roman" w:hAnsi="Times New Roman" w:cs="Times New Roman"/>
                <w:sz w:val="20"/>
              </w:rPr>
            </w:pPr>
            <w:r w:rsidRPr="00352E80">
              <w:rPr>
                <w:rFonts w:ascii="Times New Roman" w:hAnsi="Times New Roman" w:cs="Times New Roman"/>
                <w:sz w:val="20"/>
                <w:szCs w:val="20"/>
              </w:rPr>
              <w:t>Сети водоснабжения</w:t>
            </w:r>
          </w:p>
        </w:tc>
        <w:tc>
          <w:tcPr>
            <w:tcW w:w="1059" w:type="pct"/>
            <w:tcBorders>
              <w:top w:val="single" w:sz="4" w:space="0" w:color="auto"/>
              <w:left w:val="single" w:sz="4" w:space="0" w:color="auto"/>
              <w:bottom w:val="single" w:sz="4" w:space="0" w:color="auto"/>
              <w:right w:val="single" w:sz="4" w:space="0" w:color="auto"/>
            </w:tcBorders>
            <w:vAlign w:val="center"/>
          </w:tcPr>
          <w:p w14:paraId="0AF7A926" w14:textId="77777777" w:rsidR="000C48AA" w:rsidRPr="00132D07" w:rsidRDefault="000C48AA" w:rsidP="005F5331">
            <w:pPr>
              <w:rPr>
                <w:rFonts w:ascii="Times New Roman" w:hAnsi="Times New Roman" w:cs="Times New Roman"/>
                <w:sz w:val="20"/>
              </w:rPr>
            </w:pPr>
            <w:r w:rsidRPr="00352E80">
              <w:rPr>
                <w:rFonts w:ascii="Times New Roman" w:hAnsi="Times New Roman" w:cs="Times New Roman"/>
                <w:sz w:val="20"/>
                <w:szCs w:val="20"/>
              </w:rPr>
              <w:t>строительство</w:t>
            </w:r>
          </w:p>
        </w:tc>
        <w:tc>
          <w:tcPr>
            <w:tcW w:w="372" w:type="pct"/>
            <w:tcBorders>
              <w:top w:val="single" w:sz="4" w:space="0" w:color="auto"/>
              <w:left w:val="single" w:sz="4" w:space="0" w:color="auto"/>
              <w:bottom w:val="single" w:sz="4" w:space="0" w:color="auto"/>
              <w:right w:val="single" w:sz="4" w:space="0" w:color="auto"/>
            </w:tcBorders>
            <w:vAlign w:val="center"/>
          </w:tcPr>
          <w:p w14:paraId="5A20C329" w14:textId="77777777" w:rsidR="000C48AA" w:rsidRPr="00132D07" w:rsidRDefault="000C48AA" w:rsidP="005F5331">
            <w:pPr>
              <w:rPr>
                <w:rFonts w:ascii="Times New Roman" w:hAnsi="Times New Roman" w:cs="Times New Roman"/>
                <w:sz w:val="20"/>
              </w:rPr>
            </w:pPr>
            <w:r w:rsidRPr="00352E80">
              <w:rPr>
                <w:rFonts w:ascii="Times New Roman" w:hAnsi="Times New Roman" w:cs="Times New Roman"/>
                <w:sz w:val="20"/>
                <w:szCs w:val="20"/>
              </w:rPr>
              <w:t>км.</w:t>
            </w:r>
          </w:p>
        </w:tc>
        <w:tc>
          <w:tcPr>
            <w:tcW w:w="276" w:type="pct"/>
            <w:tcBorders>
              <w:top w:val="single" w:sz="4" w:space="0" w:color="auto"/>
              <w:left w:val="single" w:sz="4" w:space="0" w:color="auto"/>
              <w:bottom w:val="single" w:sz="4" w:space="0" w:color="auto"/>
              <w:right w:val="single" w:sz="4" w:space="0" w:color="auto"/>
            </w:tcBorders>
            <w:vAlign w:val="center"/>
          </w:tcPr>
          <w:p w14:paraId="35EBEA1D" w14:textId="77777777" w:rsidR="000C48AA" w:rsidRPr="00132D07" w:rsidRDefault="000C48AA" w:rsidP="005F5331">
            <w:pPr>
              <w:rPr>
                <w:rFonts w:ascii="Times New Roman" w:hAnsi="Times New Roman" w:cs="Times New Roman"/>
                <w:sz w:val="20"/>
              </w:rPr>
            </w:pPr>
            <w:r w:rsidRPr="00352E80">
              <w:rPr>
                <w:rFonts w:ascii="Times New Roman" w:hAnsi="Times New Roman" w:cs="Times New Roman"/>
                <w:sz w:val="20"/>
                <w:szCs w:val="20"/>
              </w:rPr>
              <w:t>-</w:t>
            </w:r>
          </w:p>
        </w:tc>
        <w:tc>
          <w:tcPr>
            <w:tcW w:w="368" w:type="pct"/>
            <w:tcBorders>
              <w:top w:val="single" w:sz="4" w:space="0" w:color="auto"/>
              <w:left w:val="single" w:sz="4" w:space="0" w:color="auto"/>
              <w:bottom w:val="single" w:sz="4" w:space="0" w:color="auto"/>
              <w:right w:val="single" w:sz="4" w:space="0" w:color="auto"/>
            </w:tcBorders>
            <w:vAlign w:val="center"/>
          </w:tcPr>
          <w:p w14:paraId="36813BCB" w14:textId="77777777" w:rsidR="000C48AA" w:rsidRPr="00132D07" w:rsidRDefault="000C48AA" w:rsidP="005F5331">
            <w:pPr>
              <w:jc w:val="center"/>
              <w:rPr>
                <w:rFonts w:ascii="Times New Roman" w:hAnsi="Times New Roman" w:cs="Times New Roman"/>
                <w:sz w:val="20"/>
              </w:rPr>
            </w:pPr>
            <w:r w:rsidRPr="00352E80">
              <w:rPr>
                <w:rFonts w:ascii="Times New Roman" w:hAnsi="Times New Roman" w:cs="Times New Roman"/>
                <w:sz w:val="20"/>
                <w:szCs w:val="20"/>
              </w:rPr>
              <w:t>+</w:t>
            </w:r>
          </w:p>
        </w:tc>
        <w:tc>
          <w:tcPr>
            <w:tcW w:w="378" w:type="pct"/>
            <w:tcBorders>
              <w:top w:val="single" w:sz="4" w:space="0" w:color="auto"/>
              <w:left w:val="single" w:sz="4" w:space="0" w:color="auto"/>
              <w:bottom w:val="single" w:sz="4" w:space="0" w:color="auto"/>
              <w:right w:val="single" w:sz="4" w:space="0" w:color="auto"/>
            </w:tcBorders>
            <w:vAlign w:val="center"/>
          </w:tcPr>
          <w:p w14:paraId="16DFABBF" w14:textId="77777777" w:rsidR="000C48AA" w:rsidRPr="00132D07" w:rsidRDefault="000C48AA" w:rsidP="005F5331">
            <w:pPr>
              <w:rPr>
                <w:rFonts w:ascii="Times New Roman" w:hAnsi="Times New Roman" w:cs="Times New Roman"/>
                <w:sz w:val="20"/>
              </w:rPr>
            </w:pPr>
          </w:p>
        </w:tc>
        <w:tc>
          <w:tcPr>
            <w:tcW w:w="732" w:type="pct"/>
            <w:tcBorders>
              <w:top w:val="single" w:sz="4" w:space="0" w:color="auto"/>
              <w:left w:val="single" w:sz="4" w:space="0" w:color="auto"/>
              <w:bottom w:val="single" w:sz="4" w:space="0" w:color="auto"/>
              <w:right w:val="single" w:sz="4" w:space="0" w:color="auto"/>
            </w:tcBorders>
            <w:vAlign w:val="center"/>
          </w:tcPr>
          <w:p w14:paraId="1DCC7F6D" w14:textId="77777777" w:rsidR="000C48AA" w:rsidRPr="000F564C" w:rsidRDefault="000C48AA" w:rsidP="005F5331">
            <w:pPr>
              <w:spacing w:after="0" w:line="240" w:lineRule="auto"/>
              <w:jc w:val="center"/>
              <w:rPr>
                <w:rFonts w:ascii="Times New Roman" w:eastAsia="Times New Roman" w:hAnsi="Times New Roman" w:cs="Times New Roman"/>
                <w:sz w:val="20"/>
                <w:szCs w:val="20"/>
                <w:lang w:eastAsia="ru-RU"/>
              </w:rPr>
            </w:pPr>
            <w:r w:rsidRPr="00C460EF">
              <w:rPr>
                <w:rFonts w:ascii="Times New Roman" w:eastAsia="Times New Roman" w:hAnsi="Times New Roman" w:cs="Times New Roman"/>
                <w:sz w:val="20"/>
                <w:szCs w:val="20"/>
                <w:lang w:eastAsia="ru-RU"/>
              </w:rPr>
              <w:t xml:space="preserve">Схема территориального планирования </w:t>
            </w:r>
            <w:r>
              <w:rPr>
                <w:rFonts w:ascii="Times New Roman" w:eastAsia="Times New Roman" w:hAnsi="Times New Roman" w:cs="Times New Roman"/>
                <w:sz w:val="20"/>
                <w:szCs w:val="20"/>
                <w:lang w:eastAsia="ru-RU"/>
              </w:rPr>
              <w:t>Пестречинского</w:t>
            </w:r>
            <w:r w:rsidRPr="00C460EF">
              <w:rPr>
                <w:rFonts w:ascii="Times New Roman" w:eastAsia="Times New Roman" w:hAnsi="Times New Roman" w:cs="Times New Roman"/>
                <w:sz w:val="20"/>
                <w:szCs w:val="20"/>
                <w:lang w:eastAsia="ru-RU"/>
              </w:rPr>
              <w:t xml:space="preserve"> МР РТ(внесение изменений)</w:t>
            </w:r>
          </w:p>
        </w:tc>
      </w:tr>
      <w:tr w:rsidR="000C48AA" w:rsidRPr="00564FD2" w14:paraId="2E3BD19E" w14:textId="77777777" w:rsidTr="005F5331">
        <w:trPr>
          <w:cantSplit/>
        </w:trPr>
        <w:tc>
          <w:tcPr>
            <w:tcW w:w="5000" w:type="pct"/>
            <w:gridSpan w:val="9"/>
            <w:tcBorders>
              <w:top w:val="single" w:sz="4" w:space="0" w:color="auto"/>
              <w:left w:val="single" w:sz="4" w:space="0" w:color="auto"/>
              <w:bottom w:val="single" w:sz="4" w:space="0" w:color="auto"/>
              <w:right w:val="single" w:sz="4" w:space="0" w:color="auto"/>
            </w:tcBorders>
            <w:vAlign w:val="center"/>
          </w:tcPr>
          <w:p w14:paraId="6815FA9A" w14:textId="77777777" w:rsidR="000C48AA" w:rsidRPr="000F564C" w:rsidRDefault="000C48AA" w:rsidP="005F5331">
            <w:pPr>
              <w:spacing w:after="0" w:line="240" w:lineRule="auto"/>
              <w:jc w:val="center"/>
              <w:rPr>
                <w:rFonts w:ascii="Times New Roman" w:eastAsia="Times New Roman" w:hAnsi="Times New Roman" w:cs="Times New Roman"/>
                <w:sz w:val="20"/>
                <w:szCs w:val="20"/>
                <w:lang w:eastAsia="ru-RU"/>
              </w:rPr>
            </w:pPr>
            <w:r w:rsidRPr="000F564C">
              <w:rPr>
                <w:rFonts w:ascii="Times New Roman" w:eastAsia="Times New Roman" w:hAnsi="Times New Roman" w:cs="Times New Roman"/>
                <w:caps/>
                <w:sz w:val="20"/>
                <w:szCs w:val="20"/>
                <w:lang w:eastAsia="ru-RU"/>
              </w:rPr>
              <w:t>МЕРОПРИЯТИЯ Местного значения</w:t>
            </w:r>
            <w:r>
              <w:rPr>
                <w:rFonts w:ascii="Times New Roman" w:eastAsia="Times New Roman" w:hAnsi="Times New Roman" w:cs="Times New Roman"/>
                <w:caps/>
                <w:sz w:val="20"/>
                <w:szCs w:val="20"/>
                <w:lang w:eastAsia="ru-RU"/>
              </w:rPr>
              <w:t xml:space="preserve"> </w:t>
            </w:r>
            <w:r w:rsidRPr="000F564C">
              <w:rPr>
                <w:rFonts w:ascii="Times New Roman" w:eastAsia="Times New Roman" w:hAnsi="Times New Roman" w:cs="Times New Roman"/>
                <w:caps/>
                <w:sz w:val="20"/>
                <w:szCs w:val="20"/>
                <w:lang w:eastAsia="ru-RU"/>
              </w:rPr>
              <w:t>(</w:t>
            </w:r>
            <w:r>
              <w:rPr>
                <w:rFonts w:ascii="Times New Roman" w:eastAsia="Times New Roman" w:hAnsi="Times New Roman" w:cs="Times New Roman"/>
                <w:caps/>
                <w:sz w:val="20"/>
                <w:szCs w:val="20"/>
                <w:lang w:eastAsia="ru-RU"/>
              </w:rPr>
              <w:t>ПОСЕЛЕНИЯ</w:t>
            </w:r>
            <w:r w:rsidRPr="000F564C">
              <w:rPr>
                <w:rFonts w:ascii="Times New Roman" w:eastAsia="Times New Roman" w:hAnsi="Times New Roman" w:cs="Times New Roman"/>
                <w:caps/>
                <w:sz w:val="20"/>
                <w:szCs w:val="20"/>
                <w:lang w:eastAsia="ru-RU"/>
              </w:rPr>
              <w:t>)</w:t>
            </w:r>
          </w:p>
        </w:tc>
      </w:tr>
      <w:tr w:rsidR="000C48AA" w:rsidRPr="00564FD2" w14:paraId="40F22B89" w14:textId="77777777" w:rsidTr="005F5331">
        <w:trPr>
          <w:cantSplit/>
        </w:trPr>
        <w:tc>
          <w:tcPr>
            <w:tcW w:w="177" w:type="pct"/>
            <w:tcBorders>
              <w:top w:val="single" w:sz="4" w:space="0" w:color="auto"/>
              <w:left w:val="single" w:sz="4" w:space="0" w:color="auto"/>
              <w:bottom w:val="single" w:sz="4" w:space="0" w:color="auto"/>
              <w:right w:val="single" w:sz="4" w:space="0" w:color="auto"/>
            </w:tcBorders>
            <w:vAlign w:val="center"/>
          </w:tcPr>
          <w:p w14:paraId="47E574E9" w14:textId="77777777" w:rsidR="000C48AA" w:rsidRPr="000F564C" w:rsidRDefault="000C48AA" w:rsidP="005F533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17</w:t>
            </w:r>
          </w:p>
        </w:tc>
        <w:tc>
          <w:tcPr>
            <w:tcW w:w="837" w:type="pct"/>
            <w:tcBorders>
              <w:top w:val="single" w:sz="4" w:space="0" w:color="auto"/>
              <w:left w:val="single" w:sz="4" w:space="0" w:color="auto"/>
              <w:bottom w:val="single" w:sz="4" w:space="0" w:color="auto"/>
              <w:right w:val="single" w:sz="4" w:space="0" w:color="auto"/>
            </w:tcBorders>
            <w:vAlign w:val="center"/>
          </w:tcPr>
          <w:p w14:paraId="48C2F8AB" w14:textId="77777777" w:rsidR="000C48AA" w:rsidRPr="005E5128" w:rsidRDefault="000C48AA" w:rsidP="00F42A0F">
            <w:pPr>
              <w:numPr>
                <w:ilvl w:val="0"/>
                <w:numId w:val="21"/>
              </w:numPr>
              <w:tabs>
                <w:tab w:val="left" w:pos="351"/>
              </w:tabs>
              <w:spacing w:after="0" w:line="240" w:lineRule="auto"/>
              <w:rPr>
                <w:rFonts w:ascii="Times New Roman" w:eastAsia="Times New Roman" w:hAnsi="Times New Roman" w:cs="Times New Roman"/>
                <w:sz w:val="20"/>
                <w:szCs w:val="20"/>
                <w:lang w:eastAsia="ru-RU"/>
              </w:rPr>
            </w:pPr>
            <w:r w:rsidRPr="00352E80">
              <w:rPr>
                <w:rFonts w:ascii="Times New Roman" w:hAnsi="Times New Roman" w:cs="Times New Roman"/>
                <w:sz w:val="20"/>
                <w:szCs w:val="20"/>
              </w:rPr>
              <w:t>с.Ленино-Кокушкино</w:t>
            </w:r>
          </w:p>
        </w:tc>
        <w:tc>
          <w:tcPr>
            <w:tcW w:w="801" w:type="pct"/>
            <w:tcBorders>
              <w:top w:val="single" w:sz="4" w:space="0" w:color="auto"/>
              <w:left w:val="single" w:sz="4" w:space="0" w:color="auto"/>
              <w:bottom w:val="single" w:sz="4" w:space="0" w:color="auto"/>
              <w:right w:val="single" w:sz="4" w:space="0" w:color="auto"/>
            </w:tcBorders>
            <w:vAlign w:val="center"/>
          </w:tcPr>
          <w:p w14:paraId="7ACA92C8" w14:textId="77777777" w:rsidR="000C48AA" w:rsidRPr="00064882" w:rsidRDefault="000C48AA" w:rsidP="005F5331">
            <w:pPr>
              <w:spacing w:after="0" w:line="240" w:lineRule="auto"/>
              <w:jc w:val="center"/>
              <w:rPr>
                <w:rFonts w:ascii="Times New Roman" w:eastAsia="Times New Roman" w:hAnsi="Times New Roman" w:cs="Times New Roman"/>
                <w:sz w:val="20"/>
                <w:szCs w:val="20"/>
                <w:lang w:eastAsia="ru-RU"/>
              </w:rPr>
            </w:pPr>
            <w:r w:rsidRPr="000F564C">
              <w:rPr>
                <w:rFonts w:ascii="Times New Roman" w:eastAsia="Times New Roman" w:hAnsi="Times New Roman" w:cs="Times New Roman"/>
                <w:sz w:val="20"/>
                <w:szCs w:val="20"/>
                <w:lang w:eastAsia="ru-RU"/>
              </w:rPr>
              <w:t>Сети водоснабжения</w:t>
            </w:r>
          </w:p>
        </w:tc>
        <w:tc>
          <w:tcPr>
            <w:tcW w:w="1059" w:type="pct"/>
            <w:tcBorders>
              <w:top w:val="single" w:sz="4" w:space="0" w:color="auto"/>
              <w:left w:val="single" w:sz="4" w:space="0" w:color="auto"/>
              <w:bottom w:val="single" w:sz="4" w:space="0" w:color="auto"/>
              <w:right w:val="single" w:sz="4" w:space="0" w:color="auto"/>
            </w:tcBorders>
            <w:vAlign w:val="center"/>
          </w:tcPr>
          <w:p w14:paraId="486DFA9E" w14:textId="77777777" w:rsidR="000C48AA" w:rsidRPr="000F564C" w:rsidRDefault="000C48AA" w:rsidP="005F5331">
            <w:pPr>
              <w:spacing w:after="0" w:line="240" w:lineRule="auto"/>
              <w:jc w:val="center"/>
              <w:rPr>
                <w:rFonts w:ascii="Times New Roman" w:eastAsia="Times New Roman" w:hAnsi="Times New Roman" w:cs="Times New Roman"/>
                <w:sz w:val="20"/>
                <w:szCs w:val="20"/>
                <w:lang w:eastAsia="ru-RU"/>
              </w:rPr>
            </w:pPr>
            <w:r w:rsidRPr="003E31F6">
              <w:rPr>
                <w:rFonts w:ascii="Times New Roman" w:eastAsia="Times New Roman" w:hAnsi="Times New Roman" w:cs="Times New Roman"/>
                <w:sz w:val="20"/>
                <w:szCs w:val="20"/>
                <w:lang w:eastAsia="ru-RU"/>
              </w:rPr>
              <w:t>Замена сетей водоснабжения</w:t>
            </w:r>
          </w:p>
        </w:tc>
        <w:tc>
          <w:tcPr>
            <w:tcW w:w="372" w:type="pct"/>
            <w:tcBorders>
              <w:top w:val="single" w:sz="4" w:space="0" w:color="auto"/>
              <w:left w:val="single" w:sz="4" w:space="0" w:color="auto"/>
              <w:bottom w:val="single" w:sz="4" w:space="0" w:color="auto"/>
              <w:right w:val="single" w:sz="4" w:space="0" w:color="auto"/>
            </w:tcBorders>
            <w:vAlign w:val="center"/>
          </w:tcPr>
          <w:p w14:paraId="3E3451E5" w14:textId="77777777" w:rsidR="000C48AA" w:rsidRPr="000F564C" w:rsidRDefault="000C48AA" w:rsidP="005F533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км</w:t>
            </w:r>
          </w:p>
        </w:tc>
        <w:tc>
          <w:tcPr>
            <w:tcW w:w="276" w:type="pct"/>
            <w:tcBorders>
              <w:top w:val="single" w:sz="4" w:space="0" w:color="auto"/>
              <w:left w:val="single" w:sz="4" w:space="0" w:color="auto"/>
              <w:bottom w:val="single" w:sz="4" w:space="0" w:color="auto"/>
              <w:right w:val="single" w:sz="4" w:space="0" w:color="auto"/>
            </w:tcBorders>
            <w:vAlign w:val="center"/>
          </w:tcPr>
          <w:p w14:paraId="78369781" w14:textId="77777777" w:rsidR="000C48AA" w:rsidRPr="000F564C" w:rsidRDefault="000C48AA" w:rsidP="005F533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43,0</w:t>
            </w:r>
          </w:p>
        </w:tc>
        <w:tc>
          <w:tcPr>
            <w:tcW w:w="368" w:type="pct"/>
            <w:tcBorders>
              <w:top w:val="single" w:sz="4" w:space="0" w:color="auto"/>
              <w:left w:val="single" w:sz="4" w:space="0" w:color="auto"/>
              <w:bottom w:val="single" w:sz="4" w:space="0" w:color="auto"/>
              <w:right w:val="single" w:sz="4" w:space="0" w:color="auto"/>
            </w:tcBorders>
            <w:vAlign w:val="center"/>
          </w:tcPr>
          <w:p w14:paraId="615F1D7B" w14:textId="77777777" w:rsidR="000C48AA" w:rsidRPr="000F564C" w:rsidRDefault="000C48AA" w:rsidP="005F533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378" w:type="pct"/>
            <w:tcBorders>
              <w:top w:val="single" w:sz="4" w:space="0" w:color="auto"/>
              <w:left w:val="single" w:sz="4" w:space="0" w:color="auto"/>
              <w:bottom w:val="single" w:sz="4" w:space="0" w:color="auto"/>
              <w:right w:val="single" w:sz="4" w:space="0" w:color="auto"/>
            </w:tcBorders>
            <w:vAlign w:val="center"/>
          </w:tcPr>
          <w:p w14:paraId="18FAEE00" w14:textId="77777777" w:rsidR="000C48AA" w:rsidRPr="000F564C" w:rsidRDefault="000C48AA" w:rsidP="005F533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732" w:type="pct"/>
            <w:tcBorders>
              <w:top w:val="single" w:sz="4" w:space="0" w:color="auto"/>
              <w:left w:val="single" w:sz="4" w:space="0" w:color="auto"/>
              <w:bottom w:val="single" w:sz="4" w:space="0" w:color="auto"/>
              <w:right w:val="single" w:sz="4" w:space="0" w:color="auto"/>
            </w:tcBorders>
            <w:vAlign w:val="center"/>
          </w:tcPr>
          <w:p w14:paraId="6D892235" w14:textId="77777777" w:rsidR="000C48AA" w:rsidRPr="000F564C" w:rsidRDefault="000C48AA" w:rsidP="005F5331">
            <w:pPr>
              <w:spacing w:after="0" w:line="240" w:lineRule="auto"/>
              <w:jc w:val="center"/>
              <w:rPr>
                <w:rFonts w:ascii="Times New Roman" w:eastAsia="Times New Roman" w:hAnsi="Times New Roman" w:cs="Times New Roman"/>
                <w:sz w:val="20"/>
                <w:szCs w:val="20"/>
                <w:lang w:eastAsia="ru-RU"/>
              </w:rPr>
            </w:pPr>
            <w:r w:rsidRPr="000F564C">
              <w:rPr>
                <w:rFonts w:ascii="Times New Roman" w:eastAsia="Times New Roman" w:hAnsi="Times New Roman" w:cs="Times New Roman"/>
                <w:sz w:val="20"/>
                <w:szCs w:val="20"/>
                <w:lang w:eastAsia="ru-RU"/>
              </w:rPr>
              <w:t xml:space="preserve">Генеральный план </w:t>
            </w:r>
            <w:r>
              <w:rPr>
                <w:rFonts w:ascii="Times New Roman" w:eastAsia="Times New Roman" w:hAnsi="Times New Roman" w:cs="Times New Roman"/>
                <w:sz w:val="20"/>
                <w:szCs w:val="20"/>
                <w:lang w:eastAsia="ru-RU"/>
              </w:rPr>
              <w:t>Ленино-Кокушкинского</w:t>
            </w:r>
            <w:r w:rsidRPr="000F564C">
              <w:rPr>
                <w:rFonts w:ascii="Times New Roman" w:eastAsia="Times New Roman" w:hAnsi="Times New Roman" w:cs="Times New Roman"/>
                <w:sz w:val="20"/>
                <w:szCs w:val="20"/>
                <w:lang w:eastAsia="ru-RU"/>
              </w:rPr>
              <w:t xml:space="preserve"> СП</w:t>
            </w:r>
            <w:r>
              <w:rPr>
                <w:rFonts w:ascii="Times New Roman" w:eastAsia="Times New Roman" w:hAnsi="Times New Roman" w:cs="Times New Roman"/>
                <w:sz w:val="20"/>
                <w:szCs w:val="20"/>
                <w:lang w:eastAsia="ru-RU"/>
              </w:rPr>
              <w:t xml:space="preserve"> (утвержденный)</w:t>
            </w:r>
          </w:p>
        </w:tc>
      </w:tr>
      <w:tr w:rsidR="000C48AA" w:rsidRPr="00564FD2" w14:paraId="568BBC6D" w14:textId="77777777" w:rsidTr="005F5331">
        <w:trPr>
          <w:cantSplit/>
        </w:trPr>
        <w:tc>
          <w:tcPr>
            <w:tcW w:w="177" w:type="pct"/>
            <w:tcBorders>
              <w:top w:val="single" w:sz="4" w:space="0" w:color="auto"/>
              <w:left w:val="single" w:sz="4" w:space="0" w:color="auto"/>
              <w:bottom w:val="single" w:sz="4" w:space="0" w:color="auto"/>
              <w:right w:val="single" w:sz="4" w:space="0" w:color="auto"/>
            </w:tcBorders>
            <w:vAlign w:val="center"/>
          </w:tcPr>
          <w:p w14:paraId="257D1058" w14:textId="77777777" w:rsidR="000C48AA" w:rsidRPr="00FA0F38" w:rsidRDefault="000C48AA" w:rsidP="005F533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w:t>
            </w:r>
          </w:p>
        </w:tc>
        <w:tc>
          <w:tcPr>
            <w:tcW w:w="837" w:type="pct"/>
            <w:tcBorders>
              <w:top w:val="single" w:sz="4" w:space="0" w:color="auto"/>
              <w:left w:val="single" w:sz="4" w:space="0" w:color="auto"/>
              <w:bottom w:val="single" w:sz="4" w:space="0" w:color="auto"/>
              <w:right w:val="single" w:sz="4" w:space="0" w:color="auto"/>
            </w:tcBorders>
            <w:vAlign w:val="center"/>
          </w:tcPr>
          <w:p w14:paraId="49E8D72F" w14:textId="77777777" w:rsidR="000C48AA" w:rsidRPr="005E5128" w:rsidRDefault="000C48AA" w:rsidP="00F42A0F">
            <w:pPr>
              <w:numPr>
                <w:ilvl w:val="0"/>
                <w:numId w:val="21"/>
              </w:numPr>
              <w:tabs>
                <w:tab w:val="left" w:pos="351"/>
              </w:tabs>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Населенные пункты</w:t>
            </w:r>
          </w:p>
        </w:tc>
        <w:tc>
          <w:tcPr>
            <w:tcW w:w="801" w:type="pct"/>
            <w:tcBorders>
              <w:top w:val="single" w:sz="4" w:space="0" w:color="auto"/>
              <w:left w:val="single" w:sz="4" w:space="0" w:color="auto"/>
              <w:bottom w:val="single" w:sz="4" w:space="0" w:color="auto"/>
              <w:right w:val="single" w:sz="4" w:space="0" w:color="auto"/>
            </w:tcBorders>
            <w:vAlign w:val="center"/>
          </w:tcPr>
          <w:p w14:paraId="04941067" w14:textId="77777777" w:rsidR="000C48AA" w:rsidRPr="00064882" w:rsidRDefault="000C48AA" w:rsidP="005F5331">
            <w:pPr>
              <w:spacing w:after="0" w:line="240" w:lineRule="auto"/>
              <w:jc w:val="center"/>
              <w:rPr>
                <w:rFonts w:ascii="Times New Roman" w:eastAsia="Times New Roman" w:hAnsi="Times New Roman" w:cs="Times New Roman"/>
                <w:sz w:val="20"/>
                <w:szCs w:val="20"/>
                <w:lang w:eastAsia="ru-RU"/>
              </w:rPr>
            </w:pPr>
            <w:r w:rsidRPr="000F564C">
              <w:rPr>
                <w:rFonts w:ascii="Times New Roman" w:eastAsia="Times New Roman" w:hAnsi="Times New Roman" w:cs="Times New Roman"/>
                <w:sz w:val="20"/>
                <w:szCs w:val="20"/>
                <w:lang w:eastAsia="ru-RU"/>
              </w:rPr>
              <w:t>Сети водоснабжения</w:t>
            </w:r>
          </w:p>
        </w:tc>
        <w:tc>
          <w:tcPr>
            <w:tcW w:w="1059" w:type="pct"/>
            <w:tcBorders>
              <w:top w:val="single" w:sz="4" w:space="0" w:color="auto"/>
              <w:left w:val="single" w:sz="4" w:space="0" w:color="auto"/>
              <w:bottom w:val="single" w:sz="4" w:space="0" w:color="auto"/>
              <w:right w:val="single" w:sz="4" w:space="0" w:color="auto"/>
            </w:tcBorders>
            <w:vAlign w:val="center"/>
          </w:tcPr>
          <w:p w14:paraId="3F45E93A" w14:textId="77777777" w:rsidR="000C48AA" w:rsidRPr="003E31F6" w:rsidRDefault="000C48AA" w:rsidP="005F5331">
            <w:pPr>
              <w:spacing w:after="0" w:line="240" w:lineRule="auto"/>
              <w:jc w:val="center"/>
              <w:rPr>
                <w:rFonts w:ascii="Times New Roman" w:eastAsia="Times New Roman" w:hAnsi="Times New Roman" w:cs="Times New Roman"/>
                <w:sz w:val="20"/>
                <w:szCs w:val="20"/>
                <w:lang w:eastAsia="ru-RU"/>
              </w:rPr>
            </w:pPr>
            <w:r w:rsidRPr="002320ED">
              <w:rPr>
                <w:rFonts w:ascii="Times New Roman" w:eastAsia="Times New Roman" w:hAnsi="Times New Roman" w:cs="Times New Roman"/>
                <w:sz w:val="20"/>
                <w:szCs w:val="20"/>
                <w:lang w:eastAsia="ru-RU"/>
              </w:rPr>
              <w:t>Новое строительство сетей водоснабжения</w:t>
            </w:r>
          </w:p>
        </w:tc>
        <w:tc>
          <w:tcPr>
            <w:tcW w:w="372" w:type="pct"/>
            <w:tcBorders>
              <w:top w:val="single" w:sz="4" w:space="0" w:color="auto"/>
              <w:left w:val="single" w:sz="4" w:space="0" w:color="auto"/>
              <w:bottom w:val="single" w:sz="4" w:space="0" w:color="auto"/>
              <w:right w:val="single" w:sz="4" w:space="0" w:color="auto"/>
            </w:tcBorders>
            <w:vAlign w:val="center"/>
          </w:tcPr>
          <w:p w14:paraId="78113D8B" w14:textId="77777777" w:rsidR="000C48AA" w:rsidRPr="00CC7449" w:rsidRDefault="000C48AA" w:rsidP="005F533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км</w:t>
            </w:r>
          </w:p>
        </w:tc>
        <w:tc>
          <w:tcPr>
            <w:tcW w:w="276" w:type="pct"/>
            <w:tcBorders>
              <w:top w:val="single" w:sz="4" w:space="0" w:color="auto"/>
              <w:left w:val="single" w:sz="4" w:space="0" w:color="auto"/>
              <w:bottom w:val="single" w:sz="4" w:space="0" w:color="auto"/>
              <w:right w:val="single" w:sz="4" w:space="0" w:color="auto"/>
            </w:tcBorders>
            <w:vAlign w:val="center"/>
          </w:tcPr>
          <w:p w14:paraId="4872F7C7" w14:textId="77777777" w:rsidR="000C48AA" w:rsidRPr="00CC7449" w:rsidRDefault="000C48AA" w:rsidP="005F533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368" w:type="pct"/>
            <w:tcBorders>
              <w:top w:val="single" w:sz="4" w:space="0" w:color="auto"/>
              <w:left w:val="single" w:sz="4" w:space="0" w:color="auto"/>
              <w:bottom w:val="single" w:sz="4" w:space="0" w:color="auto"/>
              <w:right w:val="single" w:sz="4" w:space="0" w:color="auto"/>
            </w:tcBorders>
            <w:vAlign w:val="center"/>
          </w:tcPr>
          <w:p w14:paraId="7D9877EA" w14:textId="77777777" w:rsidR="000C48AA" w:rsidRPr="00CC7449" w:rsidRDefault="000C48AA" w:rsidP="005F533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378" w:type="pct"/>
            <w:tcBorders>
              <w:top w:val="single" w:sz="4" w:space="0" w:color="auto"/>
              <w:left w:val="single" w:sz="4" w:space="0" w:color="auto"/>
              <w:bottom w:val="single" w:sz="4" w:space="0" w:color="auto"/>
              <w:right w:val="single" w:sz="4" w:space="0" w:color="auto"/>
            </w:tcBorders>
            <w:vAlign w:val="center"/>
          </w:tcPr>
          <w:p w14:paraId="5D3D380E" w14:textId="77777777" w:rsidR="000C48AA" w:rsidRPr="00564FD2" w:rsidRDefault="000C48AA" w:rsidP="005F5331">
            <w:pPr>
              <w:spacing w:after="0" w:line="240" w:lineRule="auto"/>
              <w:jc w:val="center"/>
              <w:rPr>
                <w:rFonts w:ascii="Times New Roman" w:eastAsia="Times New Roman" w:hAnsi="Times New Roman" w:cs="Times New Roman"/>
                <w:sz w:val="20"/>
                <w:szCs w:val="20"/>
                <w:highlight w:val="yellow"/>
                <w:lang w:eastAsia="ru-RU"/>
              </w:rPr>
            </w:pPr>
            <w:r w:rsidRPr="00E16868">
              <w:rPr>
                <w:rFonts w:ascii="Times New Roman" w:eastAsia="Times New Roman" w:hAnsi="Times New Roman" w:cs="Times New Roman"/>
                <w:sz w:val="20"/>
                <w:szCs w:val="20"/>
                <w:lang w:eastAsia="ru-RU"/>
              </w:rPr>
              <w:t>+</w:t>
            </w:r>
          </w:p>
        </w:tc>
        <w:tc>
          <w:tcPr>
            <w:tcW w:w="732" w:type="pct"/>
            <w:tcBorders>
              <w:top w:val="single" w:sz="4" w:space="0" w:color="auto"/>
              <w:left w:val="single" w:sz="4" w:space="0" w:color="auto"/>
              <w:bottom w:val="single" w:sz="4" w:space="0" w:color="auto"/>
              <w:right w:val="single" w:sz="4" w:space="0" w:color="auto"/>
            </w:tcBorders>
            <w:vAlign w:val="center"/>
          </w:tcPr>
          <w:p w14:paraId="109C483B" w14:textId="77777777" w:rsidR="000C48AA" w:rsidRPr="000F564C" w:rsidRDefault="000C48AA" w:rsidP="005F5331">
            <w:pPr>
              <w:spacing w:after="0" w:line="240" w:lineRule="auto"/>
              <w:jc w:val="center"/>
              <w:rPr>
                <w:rFonts w:ascii="Times New Roman" w:eastAsia="Times New Roman" w:hAnsi="Times New Roman" w:cs="Times New Roman"/>
                <w:sz w:val="20"/>
                <w:szCs w:val="20"/>
                <w:lang w:eastAsia="ru-RU"/>
              </w:rPr>
            </w:pPr>
            <w:r w:rsidRPr="000F564C">
              <w:rPr>
                <w:rFonts w:ascii="Times New Roman" w:eastAsia="Times New Roman" w:hAnsi="Times New Roman" w:cs="Times New Roman"/>
                <w:sz w:val="20"/>
                <w:szCs w:val="20"/>
                <w:lang w:eastAsia="ru-RU"/>
              </w:rPr>
              <w:t xml:space="preserve">Генеральный план </w:t>
            </w:r>
            <w:r>
              <w:rPr>
                <w:rFonts w:ascii="Times New Roman" w:eastAsia="Times New Roman" w:hAnsi="Times New Roman" w:cs="Times New Roman"/>
                <w:sz w:val="20"/>
                <w:szCs w:val="20"/>
                <w:lang w:eastAsia="ru-RU"/>
              </w:rPr>
              <w:t>Ленино-Кокушкинского</w:t>
            </w:r>
            <w:r w:rsidRPr="000F564C">
              <w:rPr>
                <w:rFonts w:ascii="Times New Roman" w:eastAsia="Times New Roman" w:hAnsi="Times New Roman" w:cs="Times New Roman"/>
                <w:sz w:val="20"/>
                <w:szCs w:val="20"/>
                <w:lang w:eastAsia="ru-RU"/>
              </w:rPr>
              <w:t xml:space="preserve"> СП</w:t>
            </w:r>
            <w:r>
              <w:rPr>
                <w:rFonts w:ascii="Times New Roman" w:eastAsia="Times New Roman" w:hAnsi="Times New Roman" w:cs="Times New Roman"/>
                <w:sz w:val="20"/>
                <w:szCs w:val="20"/>
                <w:lang w:eastAsia="ru-RU"/>
              </w:rPr>
              <w:t xml:space="preserve"> (утвержденный)</w:t>
            </w:r>
          </w:p>
        </w:tc>
      </w:tr>
    </w:tbl>
    <w:p w14:paraId="49C875E4" w14:textId="77777777" w:rsidR="000C48AA" w:rsidRPr="00564FD2" w:rsidRDefault="000C48AA" w:rsidP="000C48AA">
      <w:pPr>
        <w:spacing w:after="0" w:line="240" w:lineRule="auto"/>
        <w:ind w:firstLine="709"/>
        <w:jc w:val="right"/>
        <w:rPr>
          <w:rFonts w:ascii="Times New Roman" w:eastAsia="Times New Roman" w:hAnsi="Times New Roman" w:cs="Times New Roman"/>
          <w:sz w:val="28"/>
          <w:szCs w:val="24"/>
          <w:highlight w:val="yellow"/>
          <w:lang w:eastAsia="ru-RU"/>
        </w:rPr>
      </w:pPr>
    </w:p>
    <w:p w14:paraId="13B91B49" w14:textId="77777777" w:rsidR="00980C6E" w:rsidRDefault="00980C6E" w:rsidP="000C48AA">
      <w:pPr>
        <w:spacing w:after="0" w:line="240" w:lineRule="auto"/>
        <w:ind w:firstLine="709"/>
        <w:jc w:val="right"/>
        <w:rPr>
          <w:rFonts w:ascii="Times New Roman" w:eastAsia="Times New Roman" w:hAnsi="Times New Roman" w:cs="Times New Roman"/>
          <w:sz w:val="28"/>
          <w:szCs w:val="24"/>
          <w:lang w:eastAsia="ru-RU"/>
        </w:rPr>
      </w:pPr>
    </w:p>
    <w:p w14:paraId="0D8355D5" w14:textId="77777777" w:rsidR="00980C6E" w:rsidRDefault="00980C6E" w:rsidP="000C48AA">
      <w:pPr>
        <w:spacing w:after="0" w:line="240" w:lineRule="auto"/>
        <w:ind w:firstLine="709"/>
        <w:jc w:val="right"/>
        <w:rPr>
          <w:rFonts w:ascii="Times New Roman" w:eastAsia="Times New Roman" w:hAnsi="Times New Roman" w:cs="Times New Roman"/>
          <w:sz w:val="28"/>
          <w:szCs w:val="24"/>
          <w:lang w:eastAsia="ru-RU"/>
        </w:rPr>
      </w:pPr>
    </w:p>
    <w:p w14:paraId="6B2983E6" w14:textId="77777777" w:rsidR="00980C6E" w:rsidRDefault="00980C6E" w:rsidP="000C48AA">
      <w:pPr>
        <w:spacing w:after="0" w:line="240" w:lineRule="auto"/>
        <w:ind w:firstLine="709"/>
        <w:jc w:val="right"/>
        <w:rPr>
          <w:rFonts w:ascii="Times New Roman" w:eastAsia="Times New Roman" w:hAnsi="Times New Roman" w:cs="Times New Roman"/>
          <w:sz w:val="28"/>
          <w:szCs w:val="24"/>
          <w:lang w:eastAsia="ru-RU"/>
        </w:rPr>
      </w:pPr>
    </w:p>
    <w:p w14:paraId="5B23A8B0" w14:textId="77777777" w:rsidR="00980C6E" w:rsidRDefault="00980C6E" w:rsidP="000C48AA">
      <w:pPr>
        <w:spacing w:after="0" w:line="240" w:lineRule="auto"/>
        <w:ind w:firstLine="709"/>
        <w:jc w:val="right"/>
        <w:rPr>
          <w:rFonts w:ascii="Times New Roman" w:eastAsia="Times New Roman" w:hAnsi="Times New Roman" w:cs="Times New Roman"/>
          <w:sz w:val="28"/>
          <w:szCs w:val="24"/>
          <w:lang w:eastAsia="ru-RU"/>
        </w:rPr>
      </w:pPr>
    </w:p>
    <w:p w14:paraId="1DBA0DD8" w14:textId="77777777" w:rsidR="00980C6E" w:rsidRDefault="00980C6E" w:rsidP="000C48AA">
      <w:pPr>
        <w:spacing w:after="0" w:line="240" w:lineRule="auto"/>
        <w:ind w:firstLine="709"/>
        <w:jc w:val="right"/>
        <w:rPr>
          <w:rFonts w:ascii="Times New Roman" w:eastAsia="Times New Roman" w:hAnsi="Times New Roman" w:cs="Times New Roman"/>
          <w:sz w:val="28"/>
          <w:szCs w:val="24"/>
          <w:lang w:eastAsia="ru-RU"/>
        </w:rPr>
      </w:pPr>
    </w:p>
    <w:p w14:paraId="36123D8D" w14:textId="77777777" w:rsidR="00980C6E" w:rsidRDefault="00980C6E" w:rsidP="000C48AA">
      <w:pPr>
        <w:spacing w:after="0" w:line="240" w:lineRule="auto"/>
        <w:ind w:firstLine="709"/>
        <w:jc w:val="right"/>
        <w:rPr>
          <w:rFonts w:ascii="Times New Roman" w:eastAsia="Times New Roman" w:hAnsi="Times New Roman" w:cs="Times New Roman"/>
          <w:sz w:val="28"/>
          <w:szCs w:val="24"/>
          <w:lang w:eastAsia="ru-RU"/>
        </w:rPr>
      </w:pPr>
    </w:p>
    <w:p w14:paraId="5821CAA0" w14:textId="77777777" w:rsidR="00980C6E" w:rsidRDefault="00980C6E" w:rsidP="000C48AA">
      <w:pPr>
        <w:spacing w:after="0" w:line="240" w:lineRule="auto"/>
        <w:ind w:firstLine="709"/>
        <w:jc w:val="right"/>
        <w:rPr>
          <w:rFonts w:ascii="Times New Roman" w:eastAsia="Times New Roman" w:hAnsi="Times New Roman" w:cs="Times New Roman"/>
          <w:sz w:val="28"/>
          <w:szCs w:val="24"/>
          <w:lang w:eastAsia="ru-RU"/>
        </w:rPr>
      </w:pPr>
    </w:p>
    <w:p w14:paraId="6F6F8DC6" w14:textId="77777777" w:rsidR="00980C6E" w:rsidRDefault="00980C6E" w:rsidP="000C48AA">
      <w:pPr>
        <w:spacing w:after="0" w:line="240" w:lineRule="auto"/>
        <w:ind w:firstLine="709"/>
        <w:jc w:val="right"/>
        <w:rPr>
          <w:rFonts w:ascii="Times New Roman" w:eastAsia="Times New Roman" w:hAnsi="Times New Roman" w:cs="Times New Roman"/>
          <w:sz w:val="28"/>
          <w:szCs w:val="24"/>
          <w:lang w:eastAsia="ru-RU"/>
        </w:rPr>
      </w:pPr>
    </w:p>
    <w:p w14:paraId="2EE09B51" w14:textId="77777777" w:rsidR="00980C6E" w:rsidRDefault="00980C6E" w:rsidP="000C48AA">
      <w:pPr>
        <w:spacing w:after="0" w:line="240" w:lineRule="auto"/>
        <w:ind w:firstLine="709"/>
        <w:jc w:val="right"/>
        <w:rPr>
          <w:rFonts w:ascii="Times New Roman" w:eastAsia="Times New Roman" w:hAnsi="Times New Roman" w:cs="Times New Roman"/>
          <w:sz w:val="28"/>
          <w:szCs w:val="24"/>
          <w:lang w:eastAsia="ru-RU"/>
        </w:rPr>
      </w:pPr>
    </w:p>
    <w:p w14:paraId="13F55CD8" w14:textId="77777777" w:rsidR="00980C6E" w:rsidRDefault="00980C6E" w:rsidP="000C48AA">
      <w:pPr>
        <w:spacing w:after="0" w:line="240" w:lineRule="auto"/>
        <w:ind w:firstLine="709"/>
        <w:jc w:val="right"/>
        <w:rPr>
          <w:rFonts w:ascii="Times New Roman" w:eastAsia="Times New Roman" w:hAnsi="Times New Roman" w:cs="Times New Roman"/>
          <w:sz w:val="28"/>
          <w:szCs w:val="24"/>
          <w:lang w:eastAsia="ru-RU"/>
        </w:rPr>
      </w:pPr>
    </w:p>
    <w:p w14:paraId="262185A9" w14:textId="77777777" w:rsidR="00980C6E" w:rsidRDefault="00980C6E" w:rsidP="000C48AA">
      <w:pPr>
        <w:spacing w:after="0" w:line="240" w:lineRule="auto"/>
        <w:ind w:firstLine="709"/>
        <w:jc w:val="right"/>
        <w:rPr>
          <w:rFonts w:ascii="Times New Roman" w:eastAsia="Times New Roman" w:hAnsi="Times New Roman" w:cs="Times New Roman"/>
          <w:sz w:val="28"/>
          <w:szCs w:val="24"/>
          <w:lang w:eastAsia="ru-RU"/>
        </w:rPr>
      </w:pPr>
    </w:p>
    <w:p w14:paraId="2A5F92EE" w14:textId="6C983476" w:rsidR="000C48AA" w:rsidRPr="000B08B2" w:rsidRDefault="000C48AA" w:rsidP="000C48AA">
      <w:pPr>
        <w:spacing w:after="0" w:line="240" w:lineRule="auto"/>
        <w:ind w:firstLine="709"/>
        <w:jc w:val="right"/>
        <w:rPr>
          <w:rFonts w:ascii="Times New Roman" w:eastAsia="Times New Roman" w:hAnsi="Times New Roman" w:cs="Times New Roman"/>
          <w:sz w:val="28"/>
          <w:szCs w:val="24"/>
          <w:lang w:eastAsia="ru-RU"/>
        </w:rPr>
      </w:pPr>
      <w:r w:rsidRPr="000B08B2">
        <w:rPr>
          <w:rFonts w:ascii="Times New Roman" w:eastAsia="Times New Roman" w:hAnsi="Times New Roman" w:cs="Times New Roman"/>
          <w:sz w:val="28"/>
          <w:szCs w:val="24"/>
          <w:lang w:eastAsia="ru-RU"/>
        </w:rPr>
        <w:t xml:space="preserve">Таблица </w:t>
      </w:r>
      <w:r>
        <w:rPr>
          <w:rFonts w:ascii="Times New Roman" w:eastAsia="Times New Roman" w:hAnsi="Times New Roman" w:cs="Times New Roman"/>
          <w:sz w:val="28"/>
          <w:szCs w:val="24"/>
          <w:lang w:eastAsia="ru-RU"/>
        </w:rPr>
        <w:t>2</w:t>
      </w:r>
      <w:r w:rsidRPr="000B08B2">
        <w:rPr>
          <w:rFonts w:ascii="Times New Roman" w:eastAsia="Times New Roman" w:hAnsi="Times New Roman" w:cs="Times New Roman"/>
          <w:sz w:val="28"/>
          <w:szCs w:val="24"/>
          <w:lang w:eastAsia="ru-RU"/>
        </w:rPr>
        <w:t>.1</w:t>
      </w:r>
      <w:r>
        <w:rPr>
          <w:rFonts w:ascii="Times New Roman" w:eastAsia="Times New Roman" w:hAnsi="Times New Roman" w:cs="Times New Roman"/>
          <w:sz w:val="28"/>
          <w:szCs w:val="24"/>
          <w:lang w:eastAsia="ru-RU"/>
        </w:rPr>
        <w:t>1</w:t>
      </w:r>
      <w:r w:rsidRPr="000B08B2">
        <w:rPr>
          <w:rFonts w:ascii="Times New Roman" w:eastAsia="Times New Roman" w:hAnsi="Times New Roman" w:cs="Times New Roman"/>
          <w:sz w:val="28"/>
          <w:szCs w:val="24"/>
          <w:lang w:eastAsia="ru-RU"/>
        </w:rPr>
        <w:t>.2</w:t>
      </w:r>
    </w:p>
    <w:p w14:paraId="2F948BE7" w14:textId="77777777" w:rsidR="000C48AA" w:rsidRPr="00EF27AC" w:rsidRDefault="000C48AA" w:rsidP="000C48AA">
      <w:pPr>
        <w:spacing w:after="0" w:line="240" w:lineRule="auto"/>
        <w:jc w:val="center"/>
        <w:rPr>
          <w:rFonts w:ascii="Times New Roman" w:eastAsia="Calibri" w:hAnsi="Times New Roman" w:cs="Times New Roman"/>
          <w:sz w:val="28"/>
          <w:szCs w:val="28"/>
          <w:lang w:eastAsia="ru-RU"/>
        </w:rPr>
      </w:pPr>
      <w:r w:rsidRPr="00EF27AC">
        <w:rPr>
          <w:rFonts w:ascii="Times New Roman" w:eastAsia="Calibri" w:hAnsi="Times New Roman" w:cs="Times New Roman"/>
          <w:sz w:val="28"/>
          <w:szCs w:val="28"/>
          <w:lang w:eastAsia="ru-RU"/>
        </w:rPr>
        <w:t xml:space="preserve">Перечень мероприятий по развитию системы водоотведения населенных пунктов, входящих в состав </w:t>
      </w:r>
    </w:p>
    <w:p w14:paraId="70C7F5C8" w14:textId="77777777" w:rsidR="000C48AA" w:rsidRPr="00EF27AC" w:rsidRDefault="000C48AA" w:rsidP="000C48AA">
      <w:pPr>
        <w:spacing w:after="0" w:line="240" w:lineRule="auto"/>
        <w:jc w:val="center"/>
        <w:rPr>
          <w:rFonts w:ascii="Times New Roman" w:eastAsia="Calibri" w:hAnsi="Times New Roman" w:cs="Times New Roman"/>
          <w:sz w:val="28"/>
          <w:szCs w:val="28"/>
          <w:lang w:eastAsia="ru-RU"/>
        </w:rPr>
      </w:pPr>
      <w:r>
        <w:rPr>
          <w:rFonts w:ascii="Times New Roman" w:eastAsia="Times New Roman" w:hAnsi="Times New Roman" w:cs="Times New Roman"/>
          <w:sz w:val="28"/>
          <w:szCs w:val="28"/>
          <w:lang w:eastAsia="ru-RU"/>
        </w:rPr>
        <w:t>Ленино-Кокушкинского</w:t>
      </w:r>
      <w:r w:rsidRPr="003A7522">
        <w:rPr>
          <w:rFonts w:ascii="Times New Roman" w:eastAsia="Times New Roman" w:hAnsi="Times New Roman" w:cs="Times New Roman"/>
          <w:sz w:val="28"/>
          <w:szCs w:val="28"/>
          <w:lang w:eastAsia="ru-RU"/>
        </w:rPr>
        <w:t xml:space="preserve"> сельского поселения </w:t>
      </w:r>
      <w:r>
        <w:rPr>
          <w:rFonts w:ascii="Times New Roman" w:eastAsia="Times New Roman" w:hAnsi="Times New Roman" w:cs="Times New Roman"/>
          <w:sz w:val="28"/>
          <w:szCs w:val="28"/>
          <w:lang w:eastAsia="ru-RU"/>
        </w:rPr>
        <w:t>Пестречинского</w:t>
      </w:r>
      <w:r w:rsidRPr="003A7522">
        <w:rPr>
          <w:rFonts w:ascii="Times New Roman" w:eastAsia="Times New Roman" w:hAnsi="Times New Roman" w:cs="Times New Roman"/>
          <w:sz w:val="28"/>
          <w:szCs w:val="28"/>
          <w:lang w:eastAsia="ru-RU"/>
        </w:rPr>
        <w:t xml:space="preserve"> муниципального района Республики Татарстан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4"/>
        <w:gridCol w:w="2302"/>
        <w:gridCol w:w="2272"/>
        <w:gridCol w:w="2290"/>
        <w:gridCol w:w="1470"/>
        <w:gridCol w:w="1310"/>
        <w:gridCol w:w="1307"/>
        <w:gridCol w:w="1343"/>
        <w:gridCol w:w="2208"/>
      </w:tblGrid>
      <w:tr w:rsidR="000C48AA" w:rsidRPr="00564FD2" w14:paraId="3F47B609" w14:textId="77777777" w:rsidTr="005F5331">
        <w:trPr>
          <w:cantSplit/>
          <w:tblHeader/>
        </w:trPr>
        <w:tc>
          <w:tcPr>
            <w:tcW w:w="206" w:type="pct"/>
            <w:vMerge w:val="restart"/>
            <w:tcBorders>
              <w:top w:val="single" w:sz="4" w:space="0" w:color="auto"/>
              <w:left w:val="single" w:sz="4" w:space="0" w:color="auto"/>
              <w:bottom w:val="single" w:sz="4" w:space="0" w:color="auto"/>
              <w:right w:val="single" w:sz="4" w:space="0" w:color="auto"/>
            </w:tcBorders>
            <w:vAlign w:val="center"/>
            <w:hideMark/>
          </w:tcPr>
          <w:p w14:paraId="422CE3D4" w14:textId="77777777" w:rsidR="000C48AA" w:rsidRPr="00EF27AC" w:rsidRDefault="000C48AA" w:rsidP="005F5331">
            <w:pPr>
              <w:spacing w:after="0" w:line="240" w:lineRule="auto"/>
              <w:jc w:val="center"/>
              <w:rPr>
                <w:rFonts w:ascii="Times New Roman" w:eastAsia="Times New Roman" w:hAnsi="Times New Roman" w:cs="Times New Roman"/>
                <w:sz w:val="20"/>
                <w:szCs w:val="20"/>
                <w:lang w:eastAsia="ru-RU"/>
              </w:rPr>
            </w:pPr>
            <w:r w:rsidRPr="00EF27AC">
              <w:rPr>
                <w:rFonts w:ascii="Times New Roman" w:eastAsia="Times New Roman" w:hAnsi="Times New Roman" w:cs="Times New Roman"/>
                <w:sz w:val="20"/>
                <w:szCs w:val="20"/>
                <w:lang w:eastAsia="ru-RU"/>
              </w:rPr>
              <w:t>№ п/п</w:t>
            </w:r>
          </w:p>
        </w:tc>
        <w:tc>
          <w:tcPr>
            <w:tcW w:w="761" w:type="pct"/>
            <w:vMerge w:val="restart"/>
            <w:tcBorders>
              <w:top w:val="single" w:sz="4" w:space="0" w:color="auto"/>
              <w:left w:val="single" w:sz="4" w:space="0" w:color="auto"/>
              <w:bottom w:val="single" w:sz="4" w:space="0" w:color="auto"/>
              <w:right w:val="single" w:sz="4" w:space="0" w:color="auto"/>
            </w:tcBorders>
            <w:vAlign w:val="center"/>
            <w:hideMark/>
          </w:tcPr>
          <w:p w14:paraId="4F2D24B1" w14:textId="77777777" w:rsidR="000C48AA" w:rsidRPr="00EF27AC" w:rsidRDefault="000C48AA" w:rsidP="005F5331">
            <w:pPr>
              <w:spacing w:after="0" w:line="240" w:lineRule="auto"/>
              <w:jc w:val="center"/>
              <w:rPr>
                <w:rFonts w:ascii="Times New Roman" w:eastAsia="Times New Roman" w:hAnsi="Times New Roman" w:cs="Times New Roman"/>
                <w:sz w:val="20"/>
                <w:szCs w:val="20"/>
                <w:lang w:eastAsia="ru-RU"/>
              </w:rPr>
            </w:pPr>
            <w:r w:rsidRPr="00EF27AC">
              <w:rPr>
                <w:rFonts w:ascii="Times New Roman" w:eastAsia="Times New Roman" w:hAnsi="Times New Roman" w:cs="Times New Roman"/>
                <w:sz w:val="20"/>
                <w:szCs w:val="20"/>
                <w:lang w:eastAsia="ru-RU"/>
              </w:rPr>
              <w:t>Местоположение</w:t>
            </w:r>
          </w:p>
        </w:tc>
        <w:tc>
          <w:tcPr>
            <w:tcW w:w="751" w:type="pct"/>
            <w:vMerge w:val="restart"/>
            <w:tcBorders>
              <w:top w:val="single" w:sz="4" w:space="0" w:color="auto"/>
              <w:left w:val="single" w:sz="4" w:space="0" w:color="auto"/>
              <w:bottom w:val="single" w:sz="4" w:space="0" w:color="auto"/>
              <w:right w:val="single" w:sz="4" w:space="0" w:color="auto"/>
            </w:tcBorders>
            <w:vAlign w:val="center"/>
            <w:hideMark/>
          </w:tcPr>
          <w:p w14:paraId="11E56AA1" w14:textId="77777777" w:rsidR="000C48AA" w:rsidRPr="00EF27AC" w:rsidRDefault="000C48AA" w:rsidP="005F5331">
            <w:pPr>
              <w:spacing w:after="0" w:line="240" w:lineRule="auto"/>
              <w:jc w:val="center"/>
              <w:rPr>
                <w:rFonts w:ascii="Times New Roman" w:eastAsia="Times New Roman" w:hAnsi="Times New Roman" w:cs="Times New Roman"/>
                <w:sz w:val="20"/>
                <w:szCs w:val="20"/>
                <w:lang w:eastAsia="ru-RU"/>
              </w:rPr>
            </w:pPr>
            <w:r w:rsidRPr="00EF27AC">
              <w:rPr>
                <w:rFonts w:ascii="Times New Roman" w:eastAsia="Times New Roman" w:hAnsi="Times New Roman" w:cs="Times New Roman"/>
                <w:sz w:val="20"/>
                <w:szCs w:val="20"/>
                <w:lang w:eastAsia="ru-RU"/>
              </w:rPr>
              <w:t>Наименование объекта</w:t>
            </w:r>
          </w:p>
        </w:tc>
        <w:tc>
          <w:tcPr>
            <w:tcW w:w="757" w:type="pct"/>
            <w:vMerge w:val="restart"/>
            <w:tcBorders>
              <w:top w:val="single" w:sz="4" w:space="0" w:color="auto"/>
              <w:left w:val="single" w:sz="4" w:space="0" w:color="auto"/>
              <w:bottom w:val="single" w:sz="4" w:space="0" w:color="auto"/>
              <w:right w:val="single" w:sz="4" w:space="0" w:color="auto"/>
            </w:tcBorders>
            <w:vAlign w:val="center"/>
            <w:hideMark/>
          </w:tcPr>
          <w:p w14:paraId="29384B2D" w14:textId="77777777" w:rsidR="000C48AA" w:rsidRPr="00EF27AC" w:rsidRDefault="000C48AA" w:rsidP="005F5331">
            <w:pPr>
              <w:spacing w:after="0" w:line="240" w:lineRule="auto"/>
              <w:jc w:val="center"/>
              <w:rPr>
                <w:rFonts w:ascii="Times New Roman" w:eastAsia="Times New Roman" w:hAnsi="Times New Roman" w:cs="Times New Roman"/>
                <w:sz w:val="20"/>
                <w:szCs w:val="20"/>
                <w:lang w:eastAsia="ru-RU"/>
              </w:rPr>
            </w:pPr>
            <w:r w:rsidRPr="00EF27AC">
              <w:rPr>
                <w:rFonts w:ascii="Times New Roman" w:eastAsia="Times New Roman" w:hAnsi="Times New Roman" w:cs="Times New Roman"/>
                <w:sz w:val="20"/>
                <w:szCs w:val="20"/>
                <w:lang w:eastAsia="ru-RU"/>
              </w:rPr>
              <w:t>Вид мероприятия</w:t>
            </w:r>
          </w:p>
        </w:tc>
        <w:tc>
          <w:tcPr>
            <w:tcW w:w="486" w:type="pct"/>
            <w:vMerge w:val="restart"/>
            <w:tcBorders>
              <w:top w:val="single" w:sz="4" w:space="0" w:color="auto"/>
              <w:left w:val="single" w:sz="4" w:space="0" w:color="auto"/>
              <w:bottom w:val="single" w:sz="4" w:space="0" w:color="auto"/>
              <w:right w:val="single" w:sz="4" w:space="0" w:color="auto"/>
            </w:tcBorders>
            <w:vAlign w:val="center"/>
            <w:hideMark/>
          </w:tcPr>
          <w:p w14:paraId="6FA8C906" w14:textId="77777777" w:rsidR="000C48AA" w:rsidRPr="00EF27AC" w:rsidRDefault="000C48AA" w:rsidP="005F5331">
            <w:pPr>
              <w:spacing w:after="0" w:line="240" w:lineRule="auto"/>
              <w:jc w:val="center"/>
              <w:rPr>
                <w:rFonts w:ascii="Times New Roman" w:eastAsia="Times New Roman" w:hAnsi="Times New Roman" w:cs="Times New Roman"/>
                <w:sz w:val="20"/>
                <w:szCs w:val="20"/>
                <w:lang w:eastAsia="ru-RU"/>
              </w:rPr>
            </w:pPr>
            <w:r w:rsidRPr="00EF27AC">
              <w:rPr>
                <w:rFonts w:ascii="Times New Roman" w:eastAsia="Times New Roman" w:hAnsi="Times New Roman" w:cs="Times New Roman"/>
                <w:sz w:val="20"/>
                <w:szCs w:val="20"/>
                <w:lang w:eastAsia="ru-RU"/>
              </w:rPr>
              <w:t>Ед. измерения</w:t>
            </w:r>
          </w:p>
        </w:tc>
        <w:tc>
          <w:tcPr>
            <w:tcW w:w="433" w:type="pct"/>
            <w:vMerge w:val="restart"/>
            <w:tcBorders>
              <w:top w:val="single" w:sz="4" w:space="0" w:color="auto"/>
              <w:left w:val="single" w:sz="4" w:space="0" w:color="auto"/>
              <w:bottom w:val="single" w:sz="4" w:space="0" w:color="auto"/>
              <w:right w:val="single" w:sz="4" w:space="0" w:color="auto"/>
            </w:tcBorders>
            <w:vAlign w:val="center"/>
            <w:hideMark/>
          </w:tcPr>
          <w:p w14:paraId="3934D68D" w14:textId="77777777" w:rsidR="000C48AA" w:rsidRPr="00EF27AC" w:rsidRDefault="000C48AA" w:rsidP="005F5331">
            <w:pPr>
              <w:spacing w:after="0" w:line="240" w:lineRule="auto"/>
              <w:jc w:val="center"/>
              <w:rPr>
                <w:rFonts w:ascii="Times New Roman" w:eastAsia="Times New Roman" w:hAnsi="Times New Roman" w:cs="Times New Roman"/>
                <w:sz w:val="20"/>
                <w:szCs w:val="20"/>
                <w:lang w:eastAsia="ru-RU"/>
              </w:rPr>
            </w:pPr>
            <w:r w:rsidRPr="00EF27AC">
              <w:rPr>
                <w:rFonts w:ascii="Times New Roman" w:eastAsia="Times New Roman" w:hAnsi="Times New Roman" w:cs="Times New Roman"/>
                <w:sz w:val="20"/>
                <w:szCs w:val="20"/>
                <w:lang w:eastAsia="ru-RU"/>
              </w:rPr>
              <w:t>Мощность</w:t>
            </w:r>
          </w:p>
        </w:tc>
        <w:tc>
          <w:tcPr>
            <w:tcW w:w="876" w:type="pct"/>
            <w:gridSpan w:val="2"/>
            <w:tcBorders>
              <w:top w:val="single" w:sz="4" w:space="0" w:color="auto"/>
              <w:left w:val="single" w:sz="4" w:space="0" w:color="auto"/>
              <w:bottom w:val="single" w:sz="4" w:space="0" w:color="auto"/>
              <w:right w:val="single" w:sz="4" w:space="0" w:color="auto"/>
            </w:tcBorders>
            <w:vAlign w:val="center"/>
            <w:hideMark/>
          </w:tcPr>
          <w:p w14:paraId="3B17C44D" w14:textId="77777777" w:rsidR="000C48AA" w:rsidRPr="00EF27AC" w:rsidRDefault="000C48AA" w:rsidP="005F5331">
            <w:pPr>
              <w:spacing w:after="0" w:line="240" w:lineRule="auto"/>
              <w:jc w:val="center"/>
              <w:rPr>
                <w:rFonts w:ascii="Times New Roman" w:eastAsia="Times New Roman" w:hAnsi="Times New Roman" w:cs="Times New Roman"/>
                <w:sz w:val="20"/>
                <w:szCs w:val="20"/>
                <w:lang w:eastAsia="ru-RU"/>
              </w:rPr>
            </w:pPr>
            <w:r w:rsidRPr="00EF27AC">
              <w:rPr>
                <w:rFonts w:ascii="Times New Roman" w:eastAsia="Times New Roman" w:hAnsi="Times New Roman" w:cs="Times New Roman"/>
                <w:sz w:val="20"/>
                <w:szCs w:val="20"/>
                <w:lang w:eastAsia="ru-RU"/>
              </w:rPr>
              <w:t>Сроки реализации</w:t>
            </w:r>
          </w:p>
        </w:tc>
        <w:tc>
          <w:tcPr>
            <w:tcW w:w="730" w:type="pct"/>
            <w:vMerge w:val="restart"/>
            <w:tcBorders>
              <w:top w:val="single" w:sz="4" w:space="0" w:color="auto"/>
              <w:left w:val="single" w:sz="4" w:space="0" w:color="auto"/>
              <w:bottom w:val="single" w:sz="4" w:space="0" w:color="auto"/>
              <w:right w:val="single" w:sz="4" w:space="0" w:color="auto"/>
            </w:tcBorders>
            <w:vAlign w:val="center"/>
            <w:hideMark/>
          </w:tcPr>
          <w:p w14:paraId="19D29917" w14:textId="77777777" w:rsidR="000C48AA" w:rsidRPr="00EF27AC" w:rsidRDefault="000C48AA" w:rsidP="005F5331">
            <w:pPr>
              <w:spacing w:after="0" w:line="240" w:lineRule="auto"/>
              <w:jc w:val="center"/>
              <w:rPr>
                <w:rFonts w:ascii="Times New Roman" w:eastAsia="Times New Roman" w:hAnsi="Times New Roman" w:cs="Times New Roman"/>
                <w:sz w:val="20"/>
                <w:szCs w:val="20"/>
                <w:lang w:eastAsia="ru-RU"/>
              </w:rPr>
            </w:pPr>
            <w:r w:rsidRPr="00EF27AC">
              <w:rPr>
                <w:rFonts w:ascii="Times New Roman" w:eastAsia="Times New Roman" w:hAnsi="Times New Roman" w:cs="Times New Roman"/>
                <w:sz w:val="20"/>
                <w:szCs w:val="20"/>
                <w:lang w:eastAsia="ru-RU"/>
              </w:rPr>
              <w:t>Источник мероприятия</w:t>
            </w:r>
          </w:p>
        </w:tc>
      </w:tr>
      <w:tr w:rsidR="000C48AA" w:rsidRPr="00564FD2" w14:paraId="790568B8" w14:textId="77777777" w:rsidTr="005F5331">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1F5754" w14:textId="77777777" w:rsidR="000C48AA" w:rsidRPr="00564FD2" w:rsidRDefault="000C48AA" w:rsidP="005F5331">
            <w:pPr>
              <w:spacing w:after="0" w:line="240" w:lineRule="auto"/>
              <w:rPr>
                <w:rFonts w:ascii="Times New Roman" w:eastAsia="Times New Roman" w:hAnsi="Times New Roman" w:cs="Times New Roman"/>
                <w:color w:val="FF0000"/>
                <w:sz w:val="20"/>
                <w:szCs w:val="20"/>
                <w:highlight w:val="yellow"/>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6061B" w14:textId="77777777" w:rsidR="000C48AA" w:rsidRPr="00564FD2" w:rsidRDefault="000C48AA" w:rsidP="005F5331">
            <w:pPr>
              <w:spacing w:after="0" w:line="240" w:lineRule="auto"/>
              <w:rPr>
                <w:rFonts w:ascii="Times New Roman" w:eastAsia="Times New Roman" w:hAnsi="Times New Roman" w:cs="Times New Roman"/>
                <w:color w:val="FF0000"/>
                <w:sz w:val="20"/>
                <w:szCs w:val="20"/>
                <w:highlight w:val="yellow"/>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53CC9" w14:textId="77777777" w:rsidR="000C48AA" w:rsidRPr="00564FD2" w:rsidRDefault="000C48AA" w:rsidP="005F5331">
            <w:pPr>
              <w:spacing w:after="0" w:line="240" w:lineRule="auto"/>
              <w:rPr>
                <w:rFonts w:ascii="Times New Roman" w:eastAsia="Times New Roman" w:hAnsi="Times New Roman" w:cs="Times New Roman"/>
                <w:color w:val="FF0000"/>
                <w:sz w:val="20"/>
                <w:szCs w:val="20"/>
                <w:highlight w:val="yellow"/>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9B1FA" w14:textId="77777777" w:rsidR="000C48AA" w:rsidRPr="00564FD2" w:rsidRDefault="000C48AA" w:rsidP="005F5331">
            <w:pPr>
              <w:spacing w:after="0" w:line="240" w:lineRule="auto"/>
              <w:rPr>
                <w:rFonts w:ascii="Times New Roman" w:eastAsia="Times New Roman" w:hAnsi="Times New Roman" w:cs="Times New Roman"/>
                <w:color w:val="FF0000"/>
                <w:sz w:val="20"/>
                <w:szCs w:val="20"/>
                <w:highlight w:val="yellow"/>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D9E30" w14:textId="77777777" w:rsidR="000C48AA" w:rsidRPr="00564FD2" w:rsidRDefault="000C48AA" w:rsidP="005F5331">
            <w:pPr>
              <w:spacing w:after="0" w:line="240" w:lineRule="auto"/>
              <w:rPr>
                <w:rFonts w:ascii="Times New Roman" w:eastAsia="Times New Roman" w:hAnsi="Times New Roman" w:cs="Times New Roman"/>
                <w:color w:val="FF0000"/>
                <w:sz w:val="20"/>
                <w:szCs w:val="20"/>
                <w:highlight w:val="yellow"/>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A4D2A" w14:textId="77777777" w:rsidR="000C48AA" w:rsidRPr="00564FD2" w:rsidRDefault="000C48AA" w:rsidP="005F5331">
            <w:pPr>
              <w:spacing w:after="0" w:line="240" w:lineRule="auto"/>
              <w:rPr>
                <w:rFonts w:ascii="Times New Roman" w:eastAsia="Times New Roman" w:hAnsi="Times New Roman" w:cs="Times New Roman"/>
                <w:color w:val="FF0000"/>
                <w:sz w:val="20"/>
                <w:szCs w:val="20"/>
                <w:highlight w:val="yellow"/>
                <w:lang w:eastAsia="ru-RU"/>
              </w:rPr>
            </w:pPr>
          </w:p>
        </w:tc>
        <w:tc>
          <w:tcPr>
            <w:tcW w:w="432" w:type="pct"/>
            <w:tcBorders>
              <w:top w:val="single" w:sz="4" w:space="0" w:color="auto"/>
              <w:left w:val="single" w:sz="4" w:space="0" w:color="auto"/>
              <w:bottom w:val="single" w:sz="4" w:space="0" w:color="auto"/>
              <w:right w:val="single" w:sz="4" w:space="0" w:color="auto"/>
            </w:tcBorders>
            <w:vAlign w:val="center"/>
            <w:hideMark/>
          </w:tcPr>
          <w:p w14:paraId="710F00CC" w14:textId="77777777" w:rsidR="000C48AA" w:rsidRPr="00EF27AC" w:rsidRDefault="000C48AA" w:rsidP="005F5331">
            <w:pPr>
              <w:spacing w:after="0" w:line="240" w:lineRule="auto"/>
              <w:jc w:val="center"/>
              <w:rPr>
                <w:rFonts w:ascii="Times New Roman" w:eastAsia="Times New Roman" w:hAnsi="Times New Roman" w:cs="Times New Roman"/>
                <w:sz w:val="20"/>
                <w:szCs w:val="20"/>
                <w:lang w:eastAsia="ru-RU"/>
              </w:rPr>
            </w:pPr>
            <w:r w:rsidRPr="00EF27AC">
              <w:rPr>
                <w:rFonts w:ascii="Times New Roman" w:eastAsia="Times New Roman" w:hAnsi="Times New Roman" w:cs="Times New Roman"/>
                <w:sz w:val="20"/>
                <w:szCs w:val="20"/>
                <w:lang w:eastAsia="ru-RU"/>
              </w:rPr>
              <w:t>Первая очередь (до 2033 г.)</w:t>
            </w:r>
          </w:p>
        </w:tc>
        <w:tc>
          <w:tcPr>
            <w:tcW w:w="444" w:type="pct"/>
            <w:tcBorders>
              <w:top w:val="single" w:sz="4" w:space="0" w:color="auto"/>
              <w:left w:val="single" w:sz="4" w:space="0" w:color="auto"/>
              <w:bottom w:val="single" w:sz="4" w:space="0" w:color="auto"/>
              <w:right w:val="single" w:sz="4" w:space="0" w:color="auto"/>
            </w:tcBorders>
            <w:vAlign w:val="center"/>
            <w:hideMark/>
          </w:tcPr>
          <w:p w14:paraId="679E8951" w14:textId="77777777" w:rsidR="000C48AA" w:rsidRPr="00EF27AC" w:rsidRDefault="000C48AA" w:rsidP="005F5331">
            <w:pPr>
              <w:spacing w:after="0" w:line="240" w:lineRule="auto"/>
              <w:jc w:val="center"/>
              <w:rPr>
                <w:rFonts w:ascii="Times New Roman" w:eastAsia="Times New Roman" w:hAnsi="Times New Roman" w:cs="Times New Roman"/>
                <w:sz w:val="20"/>
                <w:szCs w:val="20"/>
                <w:lang w:eastAsia="ru-RU"/>
              </w:rPr>
            </w:pPr>
            <w:r w:rsidRPr="00EF27AC">
              <w:rPr>
                <w:rFonts w:ascii="Times New Roman" w:eastAsia="Times New Roman" w:hAnsi="Times New Roman" w:cs="Times New Roman"/>
                <w:sz w:val="20"/>
                <w:szCs w:val="20"/>
                <w:lang w:eastAsia="ru-RU"/>
              </w:rPr>
              <w:t>Расчетный срок</w:t>
            </w:r>
          </w:p>
          <w:p w14:paraId="4806E854" w14:textId="77777777" w:rsidR="000C48AA" w:rsidRPr="00EF27AC" w:rsidRDefault="000C48AA" w:rsidP="005F5331">
            <w:pPr>
              <w:spacing w:after="0" w:line="240" w:lineRule="auto"/>
              <w:jc w:val="center"/>
              <w:rPr>
                <w:rFonts w:ascii="Times New Roman" w:eastAsia="Times New Roman" w:hAnsi="Times New Roman" w:cs="Times New Roman"/>
                <w:sz w:val="20"/>
                <w:szCs w:val="20"/>
                <w:lang w:eastAsia="ru-RU"/>
              </w:rPr>
            </w:pPr>
            <w:r w:rsidRPr="00EF27AC">
              <w:rPr>
                <w:rFonts w:ascii="Times New Roman" w:eastAsia="Times New Roman" w:hAnsi="Times New Roman" w:cs="Times New Roman"/>
                <w:sz w:val="20"/>
                <w:szCs w:val="20"/>
                <w:lang w:eastAsia="ru-RU"/>
              </w:rPr>
              <w:t>(2034-2043 гг.)</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BBAAD" w14:textId="77777777" w:rsidR="000C48AA" w:rsidRPr="00564FD2" w:rsidRDefault="000C48AA" w:rsidP="005F5331">
            <w:pPr>
              <w:spacing w:after="0" w:line="240" w:lineRule="auto"/>
              <w:rPr>
                <w:rFonts w:ascii="Times New Roman" w:eastAsia="Times New Roman" w:hAnsi="Times New Roman" w:cs="Times New Roman"/>
                <w:color w:val="FF0000"/>
                <w:sz w:val="20"/>
                <w:szCs w:val="20"/>
                <w:highlight w:val="yellow"/>
                <w:lang w:eastAsia="ru-RU"/>
              </w:rPr>
            </w:pPr>
          </w:p>
        </w:tc>
      </w:tr>
      <w:tr w:rsidR="000C48AA" w:rsidRPr="00564FD2" w14:paraId="17ADA3AB" w14:textId="77777777" w:rsidTr="005F5331">
        <w:trPr>
          <w:cantSplit/>
        </w:trPr>
        <w:tc>
          <w:tcPr>
            <w:tcW w:w="5000" w:type="pct"/>
            <w:gridSpan w:val="9"/>
            <w:tcBorders>
              <w:top w:val="single" w:sz="4" w:space="0" w:color="auto"/>
              <w:left w:val="single" w:sz="4" w:space="0" w:color="auto"/>
              <w:bottom w:val="single" w:sz="4" w:space="0" w:color="auto"/>
              <w:right w:val="single" w:sz="4" w:space="0" w:color="auto"/>
            </w:tcBorders>
            <w:vAlign w:val="center"/>
          </w:tcPr>
          <w:p w14:paraId="5F8F4DEF" w14:textId="77777777" w:rsidR="000C48AA" w:rsidRPr="00FE16E9" w:rsidRDefault="000C48AA" w:rsidP="005F5331">
            <w:pPr>
              <w:spacing w:after="0" w:line="240" w:lineRule="auto"/>
              <w:jc w:val="center"/>
              <w:rPr>
                <w:rFonts w:ascii="Times New Roman" w:eastAsia="Times New Roman" w:hAnsi="Times New Roman" w:cs="Times New Roman"/>
                <w:sz w:val="20"/>
                <w:szCs w:val="20"/>
                <w:lang w:eastAsia="ru-RU"/>
              </w:rPr>
            </w:pPr>
            <w:r w:rsidRPr="000F564C">
              <w:rPr>
                <w:rFonts w:ascii="Times New Roman" w:eastAsia="Times New Roman" w:hAnsi="Times New Roman" w:cs="Times New Roman"/>
                <w:caps/>
                <w:sz w:val="20"/>
                <w:szCs w:val="20"/>
                <w:lang w:eastAsia="ru-RU"/>
              </w:rPr>
              <w:t xml:space="preserve">МЕРОПРИЯТИЯ Местного </w:t>
            </w:r>
            <w:r>
              <w:rPr>
                <w:rFonts w:ascii="Times New Roman" w:eastAsia="Times New Roman" w:hAnsi="Times New Roman" w:cs="Times New Roman"/>
                <w:caps/>
                <w:sz w:val="20"/>
                <w:szCs w:val="20"/>
                <w:lang w:eastAsia="ru-RU"/>
              </w:rPr>
              <w:t xml:space="preserve">(РАЙОННОГО) </w:t>
            </w:r>
            <w:r w:rsidRPr="000F564C">
              <w:rPr>
                <w:rFonts w:ascii="Times New Roman" w:eastAsia="Times New Roman" w:hAnsi="Times New Roman" w:cs="Times New Roman"/>
                <w:caps/>
                <w:sz w:val="20"/>
                <w:szCs w:val="20"/>
                <w:lang w:eastAsia="ru-RU"/>
              </w:rPr>
              <w:t>значения</w:t>
            </w:r>
          </w:p>
        </w:tc>
      </w:tr>
      <w:tr w:rsidR="000C48AA" w:rsidRPr="00564FD2" w14:paraId="6335767C" w14:textId="77777777" w:rsidTr="005F5331">
        <w:trPr>
          <w:cantSplit/>
        </w:trPr>
        <w:tc>
          <w:tcPr>
            <w:tcW w:w="206" w:type="pct"/>
            <w:tcBorders>
              <w:top w:val="single" w:sz="4" w:space="0" w:color="auto"/>
              <w:left w:val="single" w:sz="4" w:space="0" w:color="auto"/>
              <w:bottom w:val="single" w:sz="4" w:space="0" w:color="auto"/>
              <w:right w:val="single" w:sz="4" w:space="0" w:color="auto"/>
            </w:tcBorders>
            <w:vAlign w:val="center"/>
          </w:tcPr>
          <w:p w14:paraId="7B6C826D" w14:textId="77777777" w:rsidR="000C48AA" w:rsidRPr="000E7C6A" w:rsidRDefault="000C48AA" w:rsidP="00F42A0F">
            <w:pPr>
              <w:numPr>
                <w:ilvl w:val="0"/>
                <w:numId w:val="21"/>
              </w:numPr>
              <w:tabs>
                <w:tab w:val="left" w:pos="351"/>
              </w:tabs>
              <w:spacing w:after="0" w:line="240" w:lineRule="auto"/>
              <w:jc w:val="center"/>
              <w:rPr>
                <w:rFonts w:ascii="Times New Roman" w:eastAsia="Times New Roman" w:hAnsi="Times New Roman" w:cs="Times New Roman"/>
                <w:sz w:val="20"/>
                <w:szCs w:val="20"/>
                <w:lang w:eastAsia="ru-RU"/>
              </w:rPr>
            </w:pPr>
            <w:r w:rsidRPr="000E7C6A">
              <w:rPr>
                <w:rFonts w:ascii="Times New Roman" w:eastAsia="Times New Roman" w:hAnsi="Times New Roman" w:cs="Times New Roman"/>
                <w:sz w:val="20"/>
                <w:szCs w:val="20"/>
                <w:lang w:eastAsia="ru-RU"/>
              </w:rPr>
              <w:t>1</w:t>
            </w:r>
          </w:p>
        </w:tc>
        <w:tc>
          <w:tcPr>
            <w:tcW w:w="761" w:type="pct"/>
            <w:tcBorders>
              <w:top w:val="single" w:sz="4" w:space="0" w:color="auto"/>
              <w:left w:val="single" w:sz="4" w:space="0" w:color="auto"/>
              <w:bottom w:val="single" w:sz="4" w:space="0" w:color="auto"/>
              <w:right w:val="single" w:sz="4" w:space="0" w:color="auto"/>
            </w:tcBorders>
            <w:vAlign w:val="center"/>
          </w:tcPr>
          <w:p w14:paraId="0CD48F5B" w14:textId="77777777" w:rsidR="000C48AA" w:rsidRPr="00132D07" w:rsidRDefault="000C48AA" w:rsidP="005F5331">
            <w:pPr>
              <w:rPr>
                <w:rFonts w:ascii="Times New Roman" w:hAnsi="Times New Roman" w:cs="Times New Roman"/>
                <w:sz w:val="20"/>
              </w:rPr>
            </w:pPr>
            <w:r w:rsidRPr="00703215">
              <w:rPr>
                <w:rFonts w:ascii="Times New Roman" w:hAnsi="Times New Roman" w:cs="Times New Roman"/>
                <w:sz w:val="20"/>
                <w:szCs w:val="20"/>
              </w:rPr>
              <w:t>с.Ленино-Кокушкино</w:t>
            </w:r>
          </w:p>
        </w:tc>
        <w:tc>
          <w:tcPr>
            <w:tcW w:w="751" w:type="pct"/>
            <w:tcBorders>
              <w:top w:val="single" w:sz="4" w:space="0" w:color="auto"/>
              <w:left w:val="single" w:sz="4" w:space="0" w:color="auto"/>
              <w:bottom w:val="single" w:sz="4" w:space="0" w:color="auto"/>
              <w:right w:val="single" w:sz="4" w:space="0" w:color="auto"/>
            </w:tcBorders>
            <w:vAlign w:val="center"/>
          </w:tcPr>
          <w:p w14:paraId="518C3DFF" w14:textId="77777777" w:rsidR="000C48AA" w:rsidRPr="00132D07" w:rsidRDefault="000C48AA" w:rsidP="005F5331">
            <w:pPr>
              <w:rPr>
                <w:rFonts w:ascii="Times New Roman" w:hAnsi="Times New Roman" w:cs="Times New Roman"/>
                <w:sz w:val="20"/>
              </w:rPr>
            </w:pPr>
            <w:r w:rsidRPr="00703215">
              <w:rPr>
                <w:rFonts w:ascii="Times New Roman" w:hAnsi="Times New Roman" w:cs="Times New Roman"/>
                <w:sz w:val="20"/>
                <w:szCs w:val="20"/>
              </w:rPr>
              <w:t>Биологические очистные сооружения</w:t>
            </w:r>
          </w:p>
        </w:tc>
        <w:tc>
          <w:tcPr>
            <w:tcW w:w="757" w:type="pct"/>
            <w:tcBorders>
              <w:top w:val="single" w:sz="4" w:space="0" w:color="auto"/>
              <w:left w:val="single" w:sz="4" w:space="0" w:color="auto"/>
              <w:bottom w:val="single" w:sz="4" w:space="0" w:color="auto"/>
              <w:right w:val="single" w:sz="4" w:space="0" w:color="auto"/>
            </w:tcBorders>
            <w:vAlign w:val="center"/>
          </w:tcPr>
          <w:p w14:paraId="0C33325C" w14:textId="77777777" w:rsidR="000C48AA" w:rsidRPr="00132D07" w:rsidRDefault="000C48AA" w:rsidP="005F5331">
            <w:pPr>
              <w:rPr>
                <w:rFonts w:ascii="Times New Roman" w:hAnsi="Times New Roman" w:cs="Times New Roman"/>
                <w:sz w:val="20"/>
              </w:rPr>
            </w:pPr>
            <w:r w:rsidRPr="00703215">
              <w:rPr>
                <w:rFonts w:ascii="Times New Roman" w:hAnsi="Times New Roman" w:cs="Times New Roman"/>
                <w:sz w:val="20"/>
                <w:szCs w:val="20"/>
              </w:rPr>
              <w:t>строительство</w:t>
            </w:r>
          </w:p>
        </w:tc>
        <w:tc>
          <w:tcPr>
            <w:tcW w:w="486" w:type="pct"/>
            <w:tcBorders>
              <w:top w:val="single" w:sz="4" w:space="0" w:color="auto"/>
              <w:left w:val="single" w:sz="4" w:space="0" w:color="auto"/>
              <w:bottom w:val="single" w:sz="4" w:space="0" w:color="auto"/>
              <w:right w:val="single" w:sz="4" w:space="0" w:color="auto"/>
            </w:tcBorders>
            <w:vAlign w:val="center"/>
          </w:tcPr>
          <w:p w14:paraId="231FBB48" w14:textId="77777777" w:rsidR="000C48AA" w:rsidRPr="00132D07" w:rsidRDefault="000C48AA" w:rsidP="005F5331">
            <w:pPr>
              <w:rPr>
                <w:rFonts w:ascii="Times New Roman" w:hAnsi="Times New Roman" w:cs="Times New Roman"/>
                <w:sz w:val="20"/>
              </w:rPr>
            </w:pPr>
            <w:r w:rsidRPr="00703215">
              <w:rPr>
                <w:rFonts w:ascii="Times New Roman" w:hAnsi="Times New Roman" w:cs="Times New Roman"/>
                <w:sz w:val="20"/>
                <w:szCs w:val="20"/>
              </w:rPr>
              <w:t>м3/сут.</w:t>
            </w:r>
          </w:p>
        </w:tc>
        <w:tc>
          <w:tcPr>
            <w:tcW w:w="433" w:type="pct"/>
            <w:tcBorders>
              <w:top w:val="single" w:sz="4" w:space="0" w:color="auto"/>
              <w:left w:val="single" w:sz="4" w:space="0" w:color="auto"/>
              <w:bottom w:val="single" w:sz="4" w:space="0" w:color="auto"/>
              <w:right w:val="single" w:sz="4" w:space="0" w:color="auto"/>
            </w:tcBorders>
            <w:vAlign w:val="center"/>
          </w:tcPr>
          <w:p w14:paraId="1360740E" w14:textId="77777777" w:rsidR="000C48AA" w:rsidRPr="00132D07" w:rsidRDefault="000C48AA" w:rsidP="005F5331">
            <w:pPr>
              <w:rPr>
                <w:rFonts w:ascii="Times New Roman" w:hAnsi="Times New Roman" w:cs="Times New Roman"/>
                <w:sz w:val="20"/>
              </w:rPr>
            </w:pPr>
            <w:r w:rsidRPr="00703215">
              <w:rPr>
                <w:rFonts w:ascii="Times New Roman" w:hAnsi="Times New Roman" w:cs="Times New Roman"/>
                <w:sz w:val="20"/>
                <w:szCs w:val="20"/>
              </w:rPr>
              <w:t>2000</w:t>
            </w:r>
          </w:p>
        </w:tc>
        <w:tc>
          <w:tcPr>
            <w:tcW w:w="432" w:type="pct"/>
            <w:tcBorders>
              <w:top w:val="single" w:sz="4" w:space="0" w:color="auto"/>
              <w:left w:val="single" w:sz="4" w:space="0" w:color="auto"/>
              <w:bottom w:val="single" w:sz="4" w:space="0" w:color="auto"/>
              <w:right w:val="single" w:sz="4" w:space="0" w:color="auto"/>
            </w:tcBorders>
            <w:vAlign w:val="center"/>
          </w:tcPr>
          <w:p w14:paraId="7650E7B8" w14:textId="77777777" w:rsidR="000C48AA" w:rsidRPr="00132D07" w:rsidRDefault="000C48AA" w:rsidP="005F5331">
            <w:pPr>
              <w:rPr>
                <w:rFonts w:ascii="Times New Roman" w:hAnsi="Times New Roman" w:cs="Times New Roman"/>
                <w:sz w:val="20"/>
              </w:rPr>
            </w:pPr>
            <w:r w:rsidRPr="00703215">
              <w:rPr>
                <w:rFonts w:ascii="Times New Roman" w:hAnsi="Times New Roman" w:cs="Times New Roman"/>
                <w:sz w:val="20"/>
                <w:szCs w:val="20"/>
              </w:rPr>
              <w:t>+</w:t>
            </w:r>
          </w:p>
        </w:tc>
        <w:tc>
          <w:tcPr>
            <w:tcW w:w="444" w:type="pct"/>
            <w:tcBorders>
              <w:top w:val="single" w:sz="4" w:space="0" w:color="auto"/>
              <w:left w:val="single" w:sz="4" w:space="0" w:color="auto"/>
              <w:bottom w:val="single" w:sz="4" w:space="0" w:color="auto"/>
              <w:right w:val="single" w:sz="4" w:space="0" w:color="auto"/>
            </w:tcBorders>
            <w:vAlign w:val="center"/>
          </w:tcPr>
          <w:p w14:paraId="18D6653F" w14:textId="77777777" w:rsidR="000C48AA" w:rsidRPr="00132D07" w:rsidRDefault="000C48AA" w:rsidP="005F5331">
            <w:pPr>
              <w:rPr>
                <w:rFonts w:ascii="Times New Roman" w:hAnsi="Times New Roman" w:cs="Times New Roman"/>
                <w:sz w:val="20"/>
              </w:rPr>
            </w:pPr>
          </w:p>
        </w:tc>
        <w:tc>
          <w:tcPr>
            <w:tcW w:w="730" w:type="pct"/>
            <w:tcBorders>
              <w:top w:val="single" w:sz="4" w:space="0" w:color="auto"/>
              <w:left w:val="single" w:sz="4" w:space="0" w:color="auto"/>
              <w:bottom w:val="single" w:sz="4" w:space="0" w:color="auto"/>
              <w:right w:val="single" w:sz="4" w:space="0" w:color="auto"/>
            </w:tcBorders>
            <w:vAlign w:val="center"/>
          </w:tcPr>
          <w:p w14:paraId="73F6EED6" w14:textId="77777777" w:rsidR="000C48AA" w:rsidRPr="000F564C" w:rsidRDefault="000C48AA" w:rsidP="005F5331">
            <w:pPr>
              <w:spacing w:after="0" w:line="240" w:lineRule="auto"/>
              <w:jc w:val="center"/>
              <w:rPr>
                <w:rFonts w:ascii="Times New Roman" w:eastAsia="Times New Roman" w:hAnsi="Times New Roman" w:cs="Times New Roman"/>
                <w:sz w:val="20"/>
                <w:szCs w:val="20"/>
                <w:lang w:eastAsia="ru-RU"/>
              </w:rPr>
            </w:pPr>
            <w:r w:rsidRPr="00C460EF">
              <w:rPr>
                <w:rFonts w:ascii="Times New Roman" w:eastAsia="Times New Roman" w:hAnsi="Times New Roman" w:cs="Times New Roman"/>
                <w:sz w:val="20"/>
                <w:szCs w:val="20"/>
                <w:lang w:eastAsia="ru-RU"/>
              </w:rPr>
              <w:t xml:space="preserve">Схема территориального планирования </w:t>
            </w:r>
            <w:r>
              <w:rPr>
                <w:rFonts w:ascii="Times New Roman" w:eastAsia="Times New Roman" w:hAnsi="Times New Roman" w:cs="Times New Roman"/>
                <w:sz w:val="20"/>
                <w:szCs w:val="20"/>
                <w:lang w:eastAsia="ru-RU"/>
              </w:rPr>
              <w:t>Пестречинского</w:t>
            </w:r>
            <w:r w:rsidRPr="00C460EF">
              <w:rPr>
                <w:rFonts w:ascii="Times New Roman" w:eastAsia="Times New Roman" w:hAnsi="Times New Roman" w:cs="Times New Roman"/>
                <w:sz w:val="20"/>
                <w:szCs w:val="20"/>
                <w:lang w:eastAsia="ru-RU"/>
              </w:rPr>
              <w:t xml:space="preserve"> МР РТ(внесение изменений)</w:t>
            </w:r>
          </w:p>
        </w:tc>
      </w:tr>
      <w:tr w:rsidR="000C48AA" w:rsidRPr="00564FD2" w14:paraId="2D4E59B1" w14:textId="77777777" w:rsidTr="005F5331">
        <w:trPr>
          <w:cantSplit/>
        </w:trPr>
        <w:tc>
          <w:tcPr>
            <w:tcW w:w="206" w:type="pct"/>
            <w:tcBorders>
              <w:top w:val="single" w:sz="4" w:space="0" w:color="auto"/>
              <w:left w:val="single" w:sz="4" w:space="0" w:color="auto"/>
              <w:bottom w:val="single" w:sz="4" w:space="0" w:color="auto"/>
              <w:right w:val="single" w:sz="4" w:space="0" w:color="auto"/>
            </w:tcBorders>
            <w:vAlign w:val="center"/>
          </w:tcPr>
          <w:p w14:paraId="150F5EDF" w14:textId="77777777" w:rsidR="000C48AA" w:rsidRPr="000E7C6A" w:rsidRDefault="000C48AA" w:rsidP="00F42A0F">
            <w:pPr>
              <w:numPr>
                <w:ilvl w:val="0"/>
                <w:numId w:val="21"/>
              </w:numPr>
              <w:tabs>
                <w:tab w:val="left" w:pos="351"/>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761" w:type="pct"/>
            <w:tcBorders>
              <w:top w:val="single" w:sz="4" w:space="0" w:color="auto"/>
              <w:left w:val="single" w:sz="4" w:space="0" w:color="auto"/>
              <w:bottom w:val="single" w:sz="4" w:space="0" w:color="auto"/>
              <w:right w:val="single" w:sz="4" w:space="0" w:color="auto"/>
            </w:tcBorders>
            <w:vAlign w:val="center"/>
          </w:tcPr>
          <w:p w14:paraId="09B7531A" w14:textId="77777777" w:rsidR="000C48AA" w:rsidRPr="00132D07" w:rsidRDefault="000C48AA" w:rsidP="005F5331">
            <w:pPr>
              <w:rPr>
                <w:rFonts w:ascii="Times New Roman" w:hAnsi="Times New Roman" w:cs="Times New Roman"/>
                <w:sz w:val="20"/>
              </w:rPr>
            </w:pPr>
            <w:r w:rsidRPr="00703215">
              <w:rPr>
                <w:rFonts w:ascii="Times New Roman" w:hAnsi="Times New Roman" w:cs="Times New Roman"/>
                <w:sz w:val="20"/>
                <w:szCs w:val="20"/>
              </w:rPr>
              <w:t>с.Ленино-Кокушкино</w:t>
            </w:r>
          </w:p>
        </w:tc>
        <w:tc>
          <w:tcPr>
            <w:tcW w:w="751" w:type="pct"/>
            <w:tcBorders>
              <w:top w:val="single" w:sz="4" w:space="0" w:color="auto"/>
              <w:left w:val="single" w:sz="4" w:space="0" w:color="auto"/>
              <w:bottom w:val="single" w:sz="4" w:space="0" w:color="auto"/>
              <w:right w:val="single" w:sz="4" w:space="0" w:color="auto"/>
            </w:tcBorders>
            <w:vAlign w:val="center"/>
          </w:tcPr>
          <w:p w14:paraId="58FBC7DD" w14:textId="77777777" w:rsidR="000C48AA" w:rsidRPr="00132D07" w:rsidRDefault="000C48AA" w:rsidP="005F5331">
            <w:pPr>
              <w:rPr>
                <w:rFonts w:ascii="Times New Roman" w:hAnsi="Times New Roman" w:cs="Times New Roman"/>
                <w:sz w:val="20"/>
              </w:rPr>
            </w:pPr>
            <w:r w:rsidRPr="00703215">
              <w:rPr>
                <w:rFonts w:ascii="Times New Roman" w:hAnsi="Times New Roman" w:cs="Times New Roman"/>
                <w:sz w:val="20"/>
                <w:szCs w:val="20"/>
              </w:rPr>
              <w:t>Канализационная насосная станция (КНС)</w:t>
            </w:r>
          </w:p>
        </w:tc>
        <w:tc>
          <w:tcPr>
            <w:tcW w:w="757" w:type="pct"/>
            <w:tcBorders>
              <w:top w:val="single" w:sz="4" w:space="0" w:color="auto"/>
              <w:left w:val="single" w:sz="4" w:space="0" w:color="auto"/>
              <w:bottom w:val="single" w:sz="4" w:space="0" w:color="auto"/>
              <w:right w:val="single" w:sz="4" w:space="0" w:color="auto"/>
            </w:tcBorders>
            <w:vAlign w:val="center"/>
          </w:tcPr>
          <w:p w14:paraId="4E2F44B2" w14:textId="77777777" w:rsidR="000C48AA" w:rsidRPr="00132D07" w:rsidRDefault="000C48AA" w:rsidP="005F5331">
            <w:pPr>
              <w:rPr>
                <w:rFonts w:ascii="Times New Roman" w:hAnsi="Times New Roman" w:cs="Times New Roman"/>
                <w:sz w:val="20"/>
              </w:rPr>
            </w:pPr>
            <w:r w:rsidRPr="00703215">
              <w:rPr>
                <w:rFonts w:ascii="Times New Roman" w:hAnsi="Times New Roman" w:cs="Times New Roman"/>
                <w:sz w:val="20"/>
                <w:szCs w:val="20"/>
              </w:rPr>
              <w:t>строительство</w:t>
            </w:r>
          </w:p>
        </w:tc>
        <w:tc>
          <w:tcPr>
            <w:tcW w:w="486" w:type="pct"/>
            <w:tcBorders>
              <w:top w:val="single" w:sz="4" w:space="0" w:color="auto"/>
              <w:left w:val="single" w:sz="4" w:space="0" w:color="auto"/>
              <w:bottom w:val="single" w:sz="4" w:space="0" w:color="auto"/>
              <w:right w:val="single" w:sz="4" w:space="0" w:color="auto"/>
            </w:tcBorders>
            <w:vAlign w:val="center"/>
          </w:tcPr>
          <w:p w14:paraId="066B5196" w14:textId="77777777" w:rsidR="000C48AA" w:rsidRPr="00132D07" w:rsidRDefault="000C48AA" w:rsidP="005F5331">
            <w:pPr>
              <w:rPr>
                <w:rFonts w:ascii="Times New Roman" w:hAnsi="Times New Roman" w:cs="Times New Roman"/>
                <w:sz w:val="20"/>
              </w:rPr>
            </w:pPr>
            <w:r w:rsidRPr="00703215">
              <w:rPr>
                <w:rFonts w:ascii="Times New Roman" w:hAnsi="Times New Roman" w:cs="Times New Roman"/>
                <w:sz w:val="20"/>
                <w:szCs w:val="20"/>
              </w:rPr>
              <w:t>шт.</w:t>
            </w:r>
          </w:p>
        </w:tc>
        <w:tc>
          <w:tcPr>
            <w:tcW w:w="433" w:type="pct"/>
            <w:tcBorders>
              <w:top w:val="single" w:sz="4" w:space="0" w:color="auto"/>
              <w:left w:val="single" w:sz="4" w:space="0" w:color="auto"/>
              <w:bottom w:val="single" w:sz="4" w:space="0" w:color="auto"/>
              <w:right w:val="single" w:sz="4" w:space="0" w:color="auto"/>
            </w:tcBorders>
            <w:vAlign w:val="center"/>
          </w:tcPr>
          <w:p w14:paraId="5E2590B4" w14:textId="77777777" w:rsidR="000C48AA" w:rsidRPr="00132D07" w:rsidRDefault="000C48AA" w:rsidP="005F5331">
            <w:pPr>
              <w:rPr>
                <w:rFonts w:ascii="Times New Roman" w:hAnsi="Times New Roman" w:cs="Times New Roman"/>
                <w:sz w:val="20"/>
              </w:rPr>
            </w:pPr>
            <w:r w:rsidRPr="00703215">
              <w:rPr>
                <w:rFonts w:ascii="Times New Roman" w:hAnsi="Times New Roman" w:cs="Times New Roman"/>
                <w:sz w:val="20"/>
                <w:szCs w:val="20"/>
              </w:rPr>
              <w:t>-</w:t>
            </w:r>
          </w:p>
        </w:tc>
        <w:tc>
          <w:tcPr>
            <w:tcW w:w="432" w:type="pct"/>
            <w:tcBorders>
              <w:top w:val="single" w:sz="4" w:space="0" w:color="auto"/>
              <w:left w:val="single" w:sz="4" w:space="0" w:color="auto"/>
              <w:bottom w:val="single" w:sz="4" w:space="0" w:color="auto"/>
              <w:right w:val="single" w:sz="4" w:space="0" w:color="auto"/>
            </w:tcBorders>
            <w:vAlign w:val="center"/>
          </w:tcPr>
          <w:p w14:paraId="622D1F7B" w14:textId="77777777" w:rsidR="000C48AA" w:rsidRPr="00132D07" w:rsidRDefault="000C48AA" w:rsidP="005F5331">
            <w:pPr>
              <w:rPr>
                <w:rFonts w:ascii="Times New Roman" w:hAnsi="Times New Roman" w:cs="Times New Roman"/>
                <w:sz w:val="20"/>
              </w:rPr>
            </w:pPr>
            <w:r w:rsidRPr="00703215">
              <w:rPr>
                <w:rFonts w:ascii="Times New Roman" w:hAnsi="Times New Roman" w:cs="Times New Roman"/>
                <w:sz w:val="20"/>
                <w:szCs w:val="20"/>
              </w:rPr>
              <w:t>+</w:t>
            </w:r>
          </w:p>
        </w:tc>
        <w:tc>
          <w:tcPr>
            <w:tcW w:w="444" w:type="pct"/>
            <w:tcBorders>
              <w:top w:val="single" w:sz="4" w:space="0" w:color="auto"/>
              <w:left w:val="single" w:sz="4" w:space="0" w:color="auto"/>
              <w:bottom w:val="single" w:sz="4" w:space="0" w:color="auto"/>
              <w:right w:val="single" w:sz="4" w:space="0" w:color="auto"/>
            </w:tcBorders>
            <w:vAlign w:val="center"/>
          </w:tcPr>
          <w:p w14:paraId="781DA692" w14:textId="77777777" w:rsidR="000C48AA" w:rsidRPr="00132D07" w:rsidRDefault="000C48AA" w:rsidP="005F5331">
            <w:pPr>
              <w:rPr>
                <w:rFonts w:ascii="Times New Roman" w:hAnsi="Times New Roman" w:cs="Times New Roman"/>
                <w:sz w:val="20"/>
              </w:rPr>
            </w:pPr>
          </w:p>
        </w:tc>
        <w:tc>
          <w:tcPr>
            <w:tcW w:w="730" w:type="pct"/>
            <w:tcBorders>
              <w:top w:val="single" w:sz="4" w:space="0" w:color="auto"/>
              <w:left w:val="single" w:sz="4" w:space="0" w:color="auto"/>
              <w:bottom w:val="single" w:sz="4" w:space="0" w:color="auto"/>
              <w:right w:val="single" w:sz="4" w:space="0" w:color="auto"/>
            </w:tcBorders>
            <w:vAlign w:val="center"/>
          </w:tcPr>
          <w:p w14:paraId="248C16AB" w14:textId="77777777" w:rsidR="000C48AA" w:rsidRPr="00C460EF" w:rsidRDefault="000C48AA" w:rsidP="005F5331">
            <w:pPr>
              <w:spacing w:after="0" w:line="240" w:lineRule="auto"/>
              <w:jc w:val="center"/>
              <w:rPr>
                <w:rFonts w:ascii="Times New Roman" w:eastAsia="Times New Roman" w:hAnsi="Times New Roman" w:cs="Times New Roman"/>
                <w:sz w:val="20"/>
                <w:szCs w:val="20"/>
                <w:lang w:eastAsia="ru-RU"/>
              </w:rPr>
            </w:pPr>
            <w:r w:rsidRPr="00C460EF">
              <w:rPr>
                <w:rFonts w:ascii="Times New Roman" w:eastAsia="Times New Roman" w:hAnsi="Times New Roman" w:cs="Times New Roman"/>
                <w:sz w:val="20"/>
                <w:szCs w:val="20"/>
                <w:lang w:eastAsia="ru-RU"/>
              </w:rPr>
              <w:t xml:space="preserve">Схема территориального планирования </w:t>
            </w:r>
            <w:r>
              <w:rPr>
                <w:rFonts w:ascii="Times New Roman" w:eastAsia="Times New Roman" w:hAnsi="Times New Roman" w:cs="Times New Roman"/>
                <w:sz w:val="20"/>
                <w:szCs w:val="20"/>
                <w:lang w:eastAsia="ru-RU"/>
              </w:rPr>
              <w:t>Пестречинского</w:t>
            </w:r>
            <w:r w:rsidRPr="00C460EF">
              <w:rPr>
                <w:rFonts w:ascii="Times New Roman" w:eastAsia="Times New Roman" w:hAnsi="Times New Roman" w:cs="Times New Roman"/>
                <w:sz w:val="20"/>
                <w:szCs w:val="20"/>
                <w:lang w:eastAsia="ru-RU"/>
              </w:rPr>
              <w:t xml:space="preserve"> МР РТ(внесение изменений)</w:t>
            </w:r>
          </w:p>
        </w:tc>
      </w:tr>
      <w:tr w:rsidR="000C48AA" w:rsidRPr="00564FD2" w14:paraId="24B88A41" w14:textId="77777777" w:rsidTr="005F5331">
        <w:trPr>
          <w:cantSplit/>
        </w:trPr>
        <w:tc>
          <w:tcPr>
            <w:tcW w:w="206" w:type="pct"/>
            <w:tcBorders>
              <w:top w:val="single" w:sz="4" w:space="0" w:color="auto"/>
              <w:left w:val="single" w:sz="4" w:space="0" w:color="auto"/>
              <w:bottom w:val="single" w:sz="4" w:space="0" w:color="auto"/>
              <w:right w:val="single" w:sz="4" w:space="0" w:color="auto"/>
            </w:tcBorders>
            <w:vAlign w:val="center"/>
          </w:tcPr>
          <w:p w14:paraId="31D39E4A" w14:textId="77777777" w:rsidR="000C48AA" w:rsidRPr="006847A0" w:rsidRDefault="000C48AA" w:rsidP="005F5331">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w:t>
            </w:r>
          </w:p>
        </w:tc>
        <w:tc>
          <w:tcPr>
            <w:tcW w:w="761" w:type="pct"/>
            <w:tcBorders>
              <w:top w:val="single" w:sz="4" w:space="0" w:color="auto"/>
              <w:left w:val="single" w:sz="4" w:space="0" w:color="auto"/>
              <w:bottom w:val="single" w:sz="4" w:space="0" w:color="auto"/>
              <w:right w:val="single" w:sz="4" w:space="0" w:color="auto"/>
            </w:tcBorders>
            <w:vAlign w:val="center"/>
          </w:tcPr>
          <w:p w14:paraId="1E6C3F32" w14:textId="77777777" w:rsidR="000C48AA" w:rsidRPr="00132D07" w:rsidRDefault="000C48AA" w:rsidP="005F5331">
            <w:pPr>
              <w:rPr>
                <w:rFonts w:ascii="Times New Roman" w:hAnsi="Times New Roman" w:cs="Times New Roman"/>
                <w:sz w:val="20"/>
              </w:rPr>
            </w:pPr>
            <w:r w:rsidRPr="00703215">
              <w:rPr>
                <w:rFonts w:ascii="Times New Roman" w:hAnsi="Times New Roman" w:cs="Times New Roman"/>
                <w:sz w:val="20"/>
                <w:szCs w:val="20"/>
              </w:rPr>
              <w:t>с.Ленино-Кокушкино</w:t>
            </w:r>
          </w:p>
        </w:tc>
        <w:tc>
          <w:tcPr>
            <w:tcW w:w="751" w:type="pct"/>
            <w:tcBorders>
              <w:top w:val="single" w:sz="4" w:space="0" w:color="auto"/>
              <w:left w:val="single" w:sz="4" w:space="0" w:color="auto"/>
              <w:bottom w:val="single" w:sz="4" w:space="0" w:color="auto"/>
              <w:right w:val="single" w:sz="4" w:space="0" w:color="auto"/>
            </w:tcBorders>
            <w:vAlign w:val="center"/>
          </w:tcPr>
          <w:p w14:paraId="39C1317D" w14:textId="77777777" w:rsidR="000C48AA" w:rsidRPr="00132D07" w:rsidRDefault="000C48AA" w:rsidP="005F5331">
            <w:pPr>
              <w:rPr>
                <w:rFonts w:ascii="Times New Roman" w:hAnsi="Times New Roman" w:cs="Times New Roman"/>
                <w:sz w:val="20"/>
              </w:rPr>
            </w:pPr>
            <w:r w:rsidRPr="00703215">
              <w:rPr>
                <w:rFonts w:ascii="Times New Roman" w:hAnsi="Times New Roman" w:cs="Times New Roman"/>
                <w:sz w:val="20"/>
                <w:szCs w:val="20"/>
              </w:rPr>
              <w:t>Сети водоотведения</w:t>
            </w:r>
          </w:p>
        </w:tc>
        <w:tc>
          <w:tcPr>
            <w:tcW w:w="757" w:type="pct"/>
            <w:tcBorders>
              <w:top w:val="single" w:sz="4" w:space="0" w:color="auto"/>
              <w:left w:val="single" w:sz="4" w:space="0" w:color="auto"/>
              <w:bottom w:val="single" w:sz="4" w:space="0" w:color="auto"/>
              <w:right w:val="single" w:sz="4" w:space="0" w:color="auto"/>
            </w:tcBorders>
            <w:vAlign w:val="center"/>
          </w:tcPr>
          <w:p w14:paraId="43945776" w14:textId="77777777" w:rsidR="000C48AA" w:rsidRPr="00132D07" w:rsidRDefault="000C48AA" w:rsidP="005F5331">
            <w:pPr>
              <w:rPr>
                <w:rFonts w:ascii="Times New Roman" w:hAnsi="Times New Roman" w:cs="Times New Roman"/>
                <w:sz w:val="20"/>
              </w:rPr>
            </w:pPr>
            <w:r w:rsidRPr="00703215">
              <w:rPr>
                <w:rFonts w:ascii="Times New Roman" w:hAnsi="Times New Roman" w:cs="Times New Roman"/>
                <w:sz w:val="20"/>
                <w:szCs w:val="20"/>
              </w:rPr>
              <w:t>строительство</w:t>
            </w:r>
          </w:p>
        </w:tc>
        <w:tc>
          <w:tcPr>
            <w:tcW w:w="486" w:type="pct"/>
            <w:tcBorders>
              <w:top w:val="single" w:sz="4" w:space="0" w:color="auto"/>
              <w:left w:val="single" w:sz="4" w:space="0" w:color="auto"/>
              <w:bottom w:val="single" w:sz="4" w:space="0" w:color="auto"/>
              <w:right w:val="single" w:sz="4" w:space="0" w:color="auto"/>
            </w:tcBorders>
            <w:vAlign w:val="center"/>
          </w:tcPr>
          <w:p w14:paraId="2CEC158C" w14:textId="77777777" w:rsidR="000C48AA" w:rsidRPr="00132D07" w:rsidRDefault="000C48AA" w:rsidP="005F5331">
            <w:pPr>
              <w:rPr>
                <w:rFonts w:ascii="Times New Roman" w:hAnsi="Times New Roman" w:cs="Times New Roman"/>
                <w:sz w:val="20"/>
              </w:rPr>
            </w:pPr>
            <w:r w:rsidRPr="00703215">
              <w:rPr>
                <w:rFonts w:ascii="Times New Roman" w:hAnsi="Times New Roman" w:cs="Times New Roman"/>
                <w:sz w:val="20"/>
                <w:szCs w:val="20"/>
              </w:rPr>
              <w:t>км.</w:t>
            </w:r>
          </w:p>
        </w:tc>
        <w:tc>
          <w:tcPr>
            <w:tcW w:w="433" w:type="pct"/>
            <w:tcBorders>
              <w:top w:val="single" w:sz="4" w:space="0" w:color="auto"/>
              <w:left w:val="single" w:sz="4" w:space="0" w:color="auto"/>
              <w:bottom w:val="single" w:sz="4" w:space="0" w:color="auto"/>
              <w:right w:val="single" w:sz="4" w:space="0" w:color="auto"/>
            </w:tcBorders>
            <w:vAlign w:val="center"/>
          </w:tcPr>
          <w:p w14:paraId="780360DE" w14:textId="77777777" w:rsidR="000C48AA" w:rsidRPr="00132D07" w:rsidRDefault="000C48AA" w:rsidP="005F5331">
            <w:pPr>
              <w:rPr>
                <w:rFonts w:ascii="Times New Roman" w:hAnsi="Times New Roman" w:cs="Times New Roman"/>
                <w:sz w:val="20"/>
              </w:rPr>
            </w:pPr>
            <w:r w:rsidRPr="00703215">
              <w:rPr>
                <w:rFonts w:ascii="Times New Roman" w:hAnsi="Times New Roman" w:cs="Times New Roman"/>
                <w:sz w:val="20"/>
                <w:szCs w:val="20"/>
              </w:rPr>
              <w:t>-</w:t>
            </w:r>
          </w:p>
        </w:tc>
        <w:tc>
          <w:tcPr>
            <w:tcW w:w="432" w:type="pct"/>
            <w:tcBorders>
              <w:top w:val="single" w:sz="4" w:space="0" w:color="auto"/>
              <w:left w:val="single" w:sz="4" w:space="0" w:color="auto"/>
              <w:bottom w:val="single" w:sz="4" w:space="0" w:color="auto"/>
              <w:right w:val="single" w:sz="4" w:space="0" w:color="auto"/>
            </w:tcBorders>
            <w:vAlign w:val="center"/>
          </w:tcPr>
          <w:p w14:paraId="34A809A7" w14:textId="77777777" w:rsidR="000C48AA" w:rsidRPr="00132D07" w:rsidRDefault="000C48AA" w:rsidP="005F5331">
            <w:pPr>
              <w:rPr>
                <w:rFonts w:ascii="Times New Roman" w:hAnsi="Times New Roman" w:cs="Times New Roman"/>
                <w:sz w:val="20"/>
              </w:rPr>
            </w:pPr>
            <w:r w:rsidRPr="00703215">
              <w:rPr>
                <w:rFonts w:ascii="Times New Roman" w:hAnsi="Times New Roman" w:cs="Times New Roman"/>
                <w:sz w:val="20"/>
                <w:szCs w:val="20"/>
              </w:rPr>
              <w:t>+</w:t>
            </w:r>
          </w:p>
        </w:tc>
        <w:tc>
          <w:tcPr>
            <w:tcW w:w="444" w:type="pct"/>
            <w:tcBorders>
              <w:top w:val="single" w:sz="4" w:space="0" w:color="auto"/>
              <w:left w:val="single" w:sz="4" w:space="0" w:color="auto"/>
              <w:bottom w:val="single" w:sz="4" w:space="0" w:color="auto"/>
              <w:right w:val="single" w:sz="4" w:space="0" w:color="auto"/>
            </w:tcBorders>
            <w:vAlign w:val="center"/>
          </w:tcPr>
          <w:p w14:paraId="2D871FD0" w14:textId="77777777" w:rsidR="000C48AA" w:rsidRPr="00132D07" w:rsidRDefault="000C48AA" w:rsidP="005F5331">
            <w:pPr>
              <w:rPr>
                <w:rFonts w:ascii="Times New Roman" w:hAnsi="Times New Roman" w:cs="Times New Roman"/>
                <w:sz w:val="20"/>
              </w:rPr>
            </w:pPr>
          </w:p>
        </w:tc>
        <w:tc>
          <w:tcPr>
            <w:tcW w:w="730" w:type="pct"/>
            <w:tcBorders>
              <w:top w:val="single" w:sz="4" w:space="0" w:color="auto"/>
              <w:left w:val="single" w:sz="4" w:space="0" w:color="auto"/>
              <w:bottom w:val="single" w:sz="4" w:space="0" w:color="auto"/>
              <w:right w:val="single" w:sz="4" w:space="0" w:color="auto"/>
            </w:tcBorders>
            <w:vAlign w:val="center"/>
          </w:tcPr>
          <w:p w14:paraId="33DC47BA" w14:textId="77777777" w:rsidR="000C48AA" w:rsidRPr="000F564C" w:rsidRDefault="000C48AA" w:rsidP="005F5331">
            <w:pPr>
              <w:spacing w:after="0" w:line="240" w:lineRule="auto"/>
              <w:jc w:val="center"/>
              <w:rPr>
                <w:rFonts w:ascii="Times New Roman" w:eastAsia="Times New Roman" w:hAnsi="Times New Roman" w:cs="Times New Roman"/>
                <w:sz w:val="20"/>
                <w:szCs w:val="20"/>
                <w:lang w:eastAsia="ru-RU"/>
              </w:rPr>
            </w:pPr>
            <w:r w:rsidRPr="00C460EF">
              <w:rPr>
                <w:rFonts w:ascii="Times New Roman" w:eastAsia="Times New Roman" w:hAnsi="Times New Roman" w:cs="Times New Roman"/>
                <w:sz w:val="20"/>
                <w:szCs w:val="20"/>
                <w:lang w:eastAsia="ru-RU"/>
              </w:rPr>
              <w:t xml:space="preserve">Схема территориального планирования </w:t>
            </w:r>
            <w:r>
              <w:rPr>
                <w:rFonts w:ascii="Times New Roman" w:eastAsia="Times New Roman" w:hAnsi="Times New Roman" w:cs="Times New Roman"/>
                <w:sz w:val="20"/>
                <w:szCs w:val="20"/>
                <w:lang w:eastAsia="ru-RU"/>
              </w:rPr>
              <w:t>Пестречинского</w:t>
            </w:r>
            <w:r w:rsidRPr="00C460EF">
              <w:rPr>
                <w:rFonts w:ascii="Times New Roman" w:eastAsia="Times New Roman" w:hAnsi="Times New Roman" w:cs="Times New Roman"/>
                <w:sz w:val="20"/>
                <w:szCs w:val="20"/>
                <w:lang w:eastAsia="ru-RU"/>
              </w:rPr>
              <w:t xml:space="preserve"> МР РТ(внесение изменений)</w:t>
            </w:r>
          </w:p>
        </w:tc>
      </w:tr>
      <w:tr w:rsidR="000C48AA" w:rsidRPr="00564FD2" w14:paraId="55414BC9" w14:textId="77777777" w:rsidTr="005F5331">
        <w:trPr>
          <w:cantSplit/>
        </w:trPr>
        <w:tc>
          <w:tcPr>
            <w:tcW w:w="5000" w:type="pct"/>
            <w:gridSpan w:val="9"/>
            <w:tcBorders>
              <w:top w:val="single" w:sz="4" w:space="0" w:color="auto"/>
              <w:left w:val="single" w:sz="4" w:space="0" w:color="auto"/>
              <w:bottom w:val="single" w:sz="4" w:space="0" w:color="auto"/>
              <w:right w:val="single" w:sz="4" w:space="0" w:color="auto"/>
            </w:tcBorders>
            <w:vAlign w:val="center"/>
          </w:tcPr>
          <w:p w14:paraId="569CB7BA" w14:textId="77777777" w:rsidR="000C48AA" w:rsidRPr="00FE16E9" w:rsidRDefault="000C48AA" w:rsidP="005F5331">
            <w:pPr>
              <w:spacing w:after="0" w:line="240" w:lineRule="auto"/>
              <w:jc w:val="center"/>
              <w:rPr>
                <w:rFonts w:ascii="Times New Roman" w:eastAsia="Times New Roman" w:hAnsi="Times New Roman" w:cs="Times New Roman"/>
                <w:sz w:val="20"/>
                <w:szCs w:val="20"/>
                <w:lang w:eastAsia="ru-RU"/>
              </w:rPr>
            </w:pPr>
            <w:r w:rsidRPr="000F564C">
              <w:rPr>
                <w:rFonts w:ascii="Times New Roman" w:eastAsia="Times New Roman" w:hAnsi="Times New Roman" w:cs="Times New Roman"/>
                <w:caps/>
                <w:sz w:val="20"/>
                <w:szCs w:val="20"/>
                <w:lang w:eastAsia="ru-RU"/>
              </w:rPr>
              <w:t>МЕРОПРИЯТИЯ Местного значения</w:t>
            </w:r>
            <w:r>
              <w:rPr>
                <w:rFonts w:ascii="Times New Roman" w:eastAsia="Times New Roman" w:hAnsi="Times New Roman" w:cs="Times New Roman"/>
                <w:caps/>
                <w:sz w:val="20"/>
                <w:szCs w:val="20"/>
                <w:lang w:eastAsia="ru-RU"/>
              </w:rPr>
              <w:t xml:space="preserve"> </w:t>
            </w:r>
            <w:r w:rsidRPr="000F564C">
              <w:rPr>
                <w:rFonts w:ascii="Times New Roman" w:eastAsia="Times New Roman" w:hAnsi="Times New Roman" w:cs="Times New Roman"/>
                <w:caps/>
                <w:sz w:val="20"/>
                <w:szCs w:val="20"/>
                <w:lang w:eastAsia="ru-RU"/>
              </w:rPr>
              <w:t>(</w:t>
            </w:r>
            <w:r>
              <w:rPr>
                <w:rFonts w:ascii="Times New Roman" w:eastAsia="Times New Roman" w:hAnsi="Times New Roman" w:cs="Times New Roman"/>
                <w:caps/>
                <w:sz w:val="20"/>
                <w:szCs w:val="20"/>
                <w:lang w:eastAsia="ru-RU"/>
              </w:rPr>
              <w:t>ПОСЕЛЕНИЯ</w:t>
            </w:r>
            <w:r w:rsidRPr="000F564C">
              <w:rPr>
                <w:rFonts w:ascii="Times New Roman" w:eastAsia="Times New Roman" w:hAnsi="Times New Roman" w:cs="Times New Roman"/>
                <w:caps/>
                <w:sz w:val="20"/>
                <w:szCs w:val="20"/>
                <w:lang w:eastAsia="ru-RU"/>
              </w:rPr>
              <w:t>)</w:t>
            </w:r>
          </w:p>
        </w:tc>
      </w:tr>
      <w:tr w:rsidR="000C48AA" w:rsidRPr="00564FD2" w14:paraId="2D10CEB1" w14:textId="77777777" w:rsidTr="005F5331">
        <w:trPr>
          <w:cantSplit/>
        </w:trPr>
        <w:tc>
          <w:tcPr>
            <w:tcW w:w="206" w:type="pct"/>
            <w:tcBorders>
              <w:top w:val="single" w:sz="4" w:space="0" w:color="auto"/>
              <w:left w:val="single" w:sz="4" w:space="0" w:color="auto"/>
              <w:bottom w:val="single" w:sz="4" w:space="0" w:color="auto"/>
              <w:right w:val="single" w:sz="4" w:space="0" w:color="auto"/>
            </w:tcBorders>
            <w:vAlign w:val="center"/>
          </w:tcPr>
          <w:p w14:paraId="45054977" w14:textId="77777777" w:rsidR="000C48AA" w:rsidRPr="00DA540A" w:rsidRDefault="000C48AA" w:rsidP="00F42A0F">
            <w:pPr>
              <w:numPr>
                <w:ilvl w:val="0"/>
                <w:numId w:val="21"/>
              </w:numPr>
              <w:tabs>
                <w:tab w:val="left" w:pos="351"/>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17</w:t>
            </w:r>
          </w:p>
        </w:tc>
        <w:tc>
          <w:tcPr>
            <w:tcW w:w="761" w:type="pct"/>
            <w:tcBorders>
              <w:top w:val="single" w:sz="4" w:space="0" w:color="auto"/>
              <w:left w:val="single" w:sz="4" w:space="0" w:color="auto"/>
              <w:bottom w:val="single" w:sz="4" w:space="0" w:color="auto"/>
              <w:right w:val="single" w:sz="4" w:space="0" w:color="auto"/>
            </w:tcBorders>
            <w:vAlign w:val="center"/>
            <w:hideMark/>
          </w:tcPr>
          <w:p w14:paraId="76E04633" w14:textId="77777777" w:rsidR="000C48AA" w:rsidRPr="00FE16E9" w:rsidRDefault="000C48AA" w:rsidP="00F42A0F">
            <w:pPr>
              <w:numPr>
                <w:ilvl w:val="0"/>
                <w:numId w:val="21"/>
              </w:numPr>
              <w:tabs>
                <w:tab w:val="left" w:pos="351"/>
              </w:tabs>
              <w:spacing w:after="0" w:line="240" w:lineRule="auto"/>
              <w:rPr>
                <w:rFonts w:ascii="Times New Roman" w:eastAsia="Times New Roman" w:hAnsi="Times New Roman" w:cs="Times New Roman"/>
                <w:sz w:val="20"/>
                <w:szCs w:val="20"/>
                <w:lang w:eastAsia="ru-RU"/>
              </w:rPr>
            </w:pPr>
            <w:r w:rsidRPr="00FE16E9">
              <w:rPr>
                <w:rFonts w:ascii="Times New Roman" w:eastAsia="Times New Roman" w:hAnsi="Times New Roman" w:cs="Times New Roman"/>
                <w:sz w:val="20"/>
                <w:szCs w:val="20"/>
                <w:lang w:eastAsia="ru-RU"/>
              </w:rPr>
              <w:t>Территория сельского поселения</w:t>
            </w:r>
          </w:p>
        </w:tc>
        <w:tc>
          <w:tcPr>
            <w:tcW w:w="751" w:type="pct"/>
            <w:tcBorders>
              <w:top w:val="single" w:sz="4" w:space="0" w:color="auto"/>
              <w:left w:val="single" w:sz="4" w:space="0" w:color="auto"/>
              <w:bottom w:val="single" w:sz="4" w:space="0" w:color="auto"/>
              <w:right w:val="single" w:sz="4" w:space="0" w:color="auto"/>
            </w:tcBorders>
            <w:vAlign w:val="center"/>
            <w:hideMark/>
          </w:tcPr>
          <w:p w14:paraId="14F208EB" w14:textId="77777777" w:rsidR="000C48AA" w:rsidRPr="00FE16E9" w:rsidRDefault="000C48AA" w:rsidP="00F42A0F">
            <w:pPr>
              <w:numPr>
                <w:ilvl w:val="0"/>
                <w:numId w:val="21"/>
              </w:numPr>
              <w:tabs>
                <w:tab w:val="left" w:pos="351"/>
              </w:tabs>
              <w:spacing w:after="0" w:line="240" w:lineRule="auto"/>
              <w:jc w:val="center"/>
              <w:rPr>
                <w:rFonts w:ascii="Times New Roman" w:eastAsia="Times New Roman" w:hAnsi="Times New Roman" w:cs="Times New Roman"/>
                <w:sz w:val="20"/>
                <w:szCs w:val="20"/>
                <w:lang w:eastAsia="ru-RU"/>
              </w:rPr>
            </w:pPr>
            <w:r w:rsidRPr="00FE16E9">
              <w:rPr>
                <w:rFonts w:ascii="Times New Roman" w:eastAsia="Times New Roman" w:hAnsi="Times New Roman" w:cs="Times New Roman"/>
                <w:sz w:val="20"/>
                <w:szCs w:val="20"/>
                <w:lang w:eastAsia="ru-RU"/>
              </w:rPr>
              <w:t>Автономная система канализации</w:t>
            </w:r>
          </w:p>
        </w:tc>
        <w:tc>
          <w:tcPr>
            <w:tcW w:w="757" w:type="pct"/>
            <w:tcBorders>
              <w:top w:val="single" w:sz="4" w:space="0" w:color="auto"/>
              <w:left w:val="single" w:sz="4" w:space="0" w:color="auto"/>
              <w:bottom w:val="single" w:sz="4" w:space="0" w:color="auto"/>
              <w:right w:val="single" w:sz="4" w:space="0" w:color="auto"/>
            </w:tcBorders>
            <w:vAlign w:val="center"/>
            <w:hideMark/>
          </w:tcPr>
          <w:p w14:paraId="244CD28D" w14:textId="77777777" w:rsidR="000C48AA" w:rsidRPr="00FE16E9" w:rsidRDefault="000C48AA" w:rsidP="00F42A0F">
            <w:pPr>
              <w:numPr>
                <w:ilvl w:val="0"/>
                <w:numId w:val="21"/>
              </w:numPr>
              <w:tabs>
                <w:tab w:val="left" w:pos="351"/>
              </w:tabs>
              <w:spacing w:after="0" w:line="240" w:lineRule="auto"/>
              <w:jc w:val="center"/>
              <w:rPr>
                <w:rFonts w:ascii="Times New Roman" w:eastAsia="Times New Roman" w:hAnsi="Times New Roman" w:cs="Times New Roman"/>
                <w:sz w:val="20"/>
                <w:szCs w:val="20"/>
                <w:lang w:eastAsia="ru-RU"/>
              </w:rPr>
            </w:pPr>
            <w:r w:rsidRPr="00FE16E9">
              <w:rPr>
                <w:rFonts w:ascii="Times New Roman" w:eastAsia="Times New Roman" w:hAnsi="Times New Roman" w:cs="Times New Roman"/>
                <w:sz w:val="20"/>
                <w:szCs w:val="20"/>
                <w:lang w:eastAsia="ru-RU"/>
              </w:rPr>
              <w:t>Новое строительство</w:t>
            </w:r>
          </w:p>
        </w:tc>
        <w:tc>
          <w:tcPr>
            <w:tcW w:w="486" w:type="pct"/>
            <w:tcBorders>
              <w:top w:val="single" w:sz="4" w:space="0" w:color="auto"/>
              <w:left w:val="single" w:sz="4" w:space="0" w:color="auto"/>
              <w:bottom w:val="single" w:sz="4" w:space="0" w:color="auto"/>
              <w:right w:val="single" w:sz="4" w:space="0" w:color="auto"/>
            </w:tcBorders>
            <w:vAlign w:val="center"/>
            <w:hideMark/>
          </w:tcPr>
          <w:p w14:paraId="32362106" w14:textId="77777777" w:rsidR="000C48AA" w:rsidRPr="00FE16E9" w:rsidRDefault="000C48AA" w:rsidP="00F42A0F">
            <w:pPr>
              <w:numPr>
                <w:ilvl w:val="0"/>
                <w:numId w:val="21"/>
              </w:numPr>
              <w:tabs>
                <w:tab w:val="left" w:pos="351"/>
              </w:tabs>
              <w:spacing w:after="0" w:line="240" w:lineRule="auto"/>
              <w:jc w:val="center"/>
              <w:rPr>
                <w:rFonts w:ascii="Times New Roman" w:eastAsia="Times New Roman" w:hAnsi="Times New Roman" w:cs="Times New Roman"/>
                <w:sz w:val="20"/>
                <w:szCs w:val="20"/>
                <w:lang w:eastAsia="ru-RU"/>
              </w:rPr>
            </w:pPr>
            <w:r w:rsidRPr="00FE16E9">
              <w:rPr>
                <w:rFonts w:ascii="Times New Roman" w:eastAsia="Times New Roman" w:hAnsi="Times New Roman" w:cs="Times New Roman"/>
                <w:sz w:val="20"/>
                <w:szCs w:val="20"/>
                <w:lang w:eastAsia="ru-RU"/>
              </w:rPr>
              <w:t>шт</w:t>
            </w:r>
          </w:p>
        </w:tc>
        <w:tc>
          <w:tcPr>
            <w:tcW w:w="433" w:type="pct"/>
            <w:tcBorders>
              <w:top w:val="single" w:sz="4" w:space="0" w:color="auto"/>
              <w:left w:val="single" w:sz="4" w:space="0" w:color="auto"/>
              <w:bottom w:val="single" w:sz="4" w:space="0" w:color="auto"/>
              <w:right w:val="single" w:sz="4" w:space="0" w:color="auto"/>
            </w:tcBorders>
            <w:vAlign w:val="center"/>
            <w:hideMark/>
          </w:tcPr>
          <w:p w14:paraId="619DA6B0" w14:textId="77777777" w:rsidR="000C48AA" w:rsidRPr="00FE16E9" w:rsidRDefault="000C48AA" w:rsidP="00F42A0F">
            <w:pPr>
              <w:numPr>
                <w:ilvl w:val="0"/>
                <w:numId w:val="21"/>
              </w:numPr>
              <w:tabs>
                <w:tab w:val="left" w:pos="351"/>
              </w:tabs>
              <w:spacing w:after="0" w:line="240" w:lineRule="auto"/>
              <w:jc w:val="center"/>
              <w:rPr>
                <w:rFonts w:ascii="Times New Roman" w:eastAsia="Times New Roman" w:hAnsi="Times New Roman" w:cs="Times New Roman"/>
                <w:sz w:val="20"/>
                <w:szCs w:val="20"/>
                <w:lang w:eastAsia="ru-RU"/>
              </w:rPr>
            </w:pPr>
            <w:r w:rsidRPr="00FE16E9">
              <w:rPr>
                <w:rFonts w:ascii="Times New Roman" w:eastAsia="Times New Roman" w:hAnsi="Times New Roman" w:cs="Times New Roman"/>
                <w:sz w:val="20"/>
                <w:szCs w:val="20"/>
                <w:lang w:eastAsia="ru-RU"/>
              </w:rPr>
              <w:t>-</w:t>
            </w:r>
          </w:p>
        </w:tc>
        <w:tc>
          <w:tcPr>
            <w:tcW w:w="432" w:type="pct"/>
            <w:tcBorders>
              <w:top w:val="single" w:sz="4" w:space="0" w:color="auto"/>
              <w:left w:val="single" w:sz="4" w:space="0" w:color="auto"/>
              <w:bottom w:val="single" w:sz="4" w:space="0" w:color="auto"/>
              <w:right w:val="single" w:sz="4" w:space="0" w:color="auto"/>
            </w:tcBorders>
            <w:vAlign w:val="center"/>
            <w:hideMark/>
          </w:tcPr>
          <w:p w14:paraId="7810A106" w14:textId="77777777" w:rsidR="000C48AA" w:rsidRPr="00FE16E9" w:rsidRDefault="000C48AA" w:rsidP="00F42A0F">
            <w:pPr>
              <w:numPr>
                <w:ilvl w:val="0"/>
                <w:numId w:val="21"/>
              </w:numPr>
              <w:tabs>
                <w:tab w:val="left" w:pos="351"/>
              </w:tabs>
              <w:spacing w:after="0" w:line="240" w:lineRule="auto"/>
              <w:jc w:val="center"/>
              <w:rPr>
                <w:rFonts w:ascii="Times New Roman" w:eastAsia="Times New Roman" w:hAnsi="Times New Roman" w:cs="Times New Roman"/>
                <w:sz w:val="20"/>
                <w:szCs w:val="20"/>
                <w:lang w:eastAsia="ru-RU"/>
              </w:rPr>
            </w:pPr>
            <w:r w:rsidRPr="00FE16E9">
              <w:rPr>
                <w:rFonts w:ascii="Times New Roman" w:eastAsia="Times New Roman" w:hAnsi="Times New Roman" w:cs="Times New Roman"/>
                <w:sz w:val="20"/>
                <w:szCs w:val="20"/>
                <w:lang w:eastAsia="ru-RU"/>
              </w:rPr>
              <w:t>+</w:t>
            </w:r>
          </w:p>
        </w:tc>
        <w:tc>
          <w:tcPr>
            <w:tcW w:w="444" w:type="pct"/>
            <w:tcBorders>
              <w:top w:val="single" w:sz="4" w:space="0" w:color="auto"/>
              <w:left w:val="single" w:sz="4" w:space="0" w:color="auto"/>
              <w:bottom w:val="single" w:sz="4" w:space="0" w:color="auto"/>
              <w:right w:val="single" w:sz="4" w:space="0" w:color="auto"/>
            </w:tcBorders>
            <w:vAlign w:val="center"/>
            <w:hideMark/>
          </w:tcPr>
          <w:p w14:paraId="30FE6362" w14:textId="77777777" w:rsidR="000C48AA" w:rsidRPr="00FE16E9" w:rsidRDefault="000C48AA" w:rsidP="00F42A0F">
            <w:pPr>
              <w:numPr>
                <w:ilvl w:val="0"/>
                <w:numId w:val="21"/>
              </w:numPr>
              <w:tabs>
                <w:tab w:val="left" w:pos="351"/>
              </w:tabs>
              <w:spacing w:after="0" w:line="240" w:lineRule="auto"/>
              <w:jc w:val="center"/>
              <w:rPr>
                <w:rFonts w:ascii="Times New Roman" w:eastAsia="Times New Roman" w:hAnsi="Times New Roman" w:cs="Times New Roman"/>
                <w:sz w:val="20"/>
                <w:szCs w:val="20"/>
                <w:lang w:eastAsia="ru-RU"/>
              </w:rPr>
            </w:pPr>
            <w:r w:rsidRPr="00FE16E9">
              <w:rPr>
                <w:rFonts w:ascii="Times New Roman" w:eastAsia="Times New Roman" w:hAnsi="Times New Roman" w:cs="Times New Roman"/>
                <w:sz w:val="20"/>
                <w:szCs w:val="20"/>
                <w:lang w:eastAsia="ru-RU"/>
              </w:rPr>
              <w:t>+</w:t>
            </w:r>
          </w:p>
        </w:tc>
        <w:tc>
          <w:tcPr>
            <w:tcW w:w="730" w:type="pct"/>
            <w:tcBorders>
              <w:top w:val="single" w:sz="4" w:space="0" w:color="auto"/>
              <w:left w:val="single" w:sz="4" w:space="0" w:color="auto"/>
              <w:bottom w:val="single" w:sz="4" w:space="0" w:color="auto"/>
              <w:right w:val="single" w:sz="4" w:space="0" w:color="auto"/>
            </w:tcBorders>
            <w:vAlign w:val="center"/>
            <w:hideMark/>
          </w:tcPr>
          <w:p w14:paraId="2A37785A" w14:textId="77777777" w:rsidR="000C48AA" w:rsidRPr="00FE16E9" w:rsidRDefault="000C48AA" w:rsidP="005F5331">
            <w:pPr>
              <w:spacing w:after="0" w:line="240" w:lineRule="auto"/>
              <w:jc w:val="center"/>
              <w:rPr>
                <w:rFonts w:ascii="Times New Roman" w:eastAsia="Times New Roman" w:hAnsi="Times New Roman" w:cs="Times New Roman"/>
                <w:sz w:val="20"/>
                <w:szCs w:val="20"/>
                <w:lang w:eastAsia="ru-RU"/>
              </w:rPr>
            </w:pPr>
            <w:r w:rsidRPr="000F564C">
              <w:rPr>
                <w:rFonts w:ascii="Times New Roman" w:eastAsia="Times New Roman" w:hAnsi="Times New Roman" w:cs="Times New Roman"/>
                <w:sz w:val="20"/>
                <w:szCs w:val="20"/>
                <w:lang w:eastAsia="ru-RU"/>
              </w:rPr>
              <w:t xml:space="preserve">Генеральный план </w:t>
            </w:r>
            <w:r>
              <w:rPr>
                <w:rFonts w:ascii="Times New Roman" w:eastAsia="Times New Roman" w:hAnsi="Times New Roman" w:cs="Times New Roman"/>
                <w:sz w:val="20"/>
                <w:szCs w:val="20"/>
                <w:lang w:eastAsia="ru-RU"/>
              </w:rPr>
              <w:t>Ленино-Кокушкинского</w:t>
            </w:r>
            <w:r w:rsidRPr="000F564C">
              <w:rPr>
                <w:rFonts w:ascii="Times New Roman" w:eastAsia="Times New Roman" w:hAnsi="Times New Roman" w:cs="Times New Roman"/>
                <w:sz w:val="20"/>
                <w:szCs w:val="20"/>
                <w:lang w:eastAsia="ru-RU"/>
              </w:rPr>
              <w:t xml:space="preserve"> СП</w:t>
            </w:r>
            <w:r>
              <w:rPr>
                <w:rFonts w:ascii="Times New Roman" w:eastAsia="Times New Roman" w:hAnsi="Times New Roman" w:cs="Times New Roman"/>
                <w:sz w:val="20"/>
                <w:szCs w:val="20"/>
                <w:lang w:eastAsia="ru-RU"/>
              </w:rPr>
              <w:t xml:space="preserve"> (утвержденный)</w:t>
            </w:r>
          </w:p>
        </w:tc>
      </w:tr>
      <w:tr w:rsidR="000C48AA" w:rsidRPr="00564FD2" w14:paraId="77E6EE3A" w14:textId="77777777" w:rsidTr="005F5331">
        <w:trPr>
          <w:cantSplit/>
        </w:trPr>
        <w:tc>
          <w:tcPr>
            <w:tcW w:w="206" w:type="pct"/>
            <w:tcBorders>
              <w:top w:val="single" w:sz="4" w:space="0" w:color="auto"/>
              <w:left w:val="single" w:sz="4" w:space="0" w:color="auto"/>
              <w:bottom w:val="single" w:sz="4" w:space="0" w:color="auto"/>
              <w:right w:val="single" w:sz="4" w:space="0" w:color="auto"/>
            </w:tcBorders>
            <w:vAlign w:val="center"/>
          </w:tcPr>
          <w:p w14:paraId="78D62667" w14:textId="77777777" w:rsidR="000C48AA" w:rsidRPr="00DA540A" w:rsidRDefault="000C48AA" w:rsidP="00F42A0F">
            <w:pPr>
              <w:numPr>
                <w:ilvl w:val="0"/>
                <w:numId w:val="21"/>
              </w:numPr>
              <w:tabs>
                <w:tab w:val="left" w:pos="351"/>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19</w:t>
            </w:r>
          </w:p>
        </w:tc>
        <w:tc>
          <w:tcPr>
            <w:tcW w:w="761" w:type="pct"/>
            <w:tcBorders>
              <w:top w:val="single" w:sz="4" w:space="0" w:color="auto"/>
              <w:left w:val="single" w:sz="4" w:space="0" w:color="auto"/>
              <w:bottom w:val="single" w:sz="4" w:space="0" w:color="auto"/>
              <w:right w:val="single" w:sz="4" w:space="0" w:color="auto"/>
            </w:tcBorders>
            <w:vAlign w:val="center"/>
          </w:tcPr>
          <w:p w14:paraId="4A8C2FE8" w14:textId="77777777" w:rsidR="000C48AA" w:rsidRPr="00FE16E9" w:rsidRDefault="000C48AA" w:rsidP="00F42A0F">
            <w:pPr>
              <w:numPr>
                <w:ilvl w:val="0"/>
                <w:numId w:val="21"/>
              </w:numPr>
              <w:tabs>
                <w:tab w:val="left" w:pos="351"/>
              </w:tabs>
              <w:spacing w:after="0" w:line="240" w:lineRule="auto"/>
              <w:rPr>
                <w:rFonts w:ascii="Times New Roman" w:eastAsia="Times New Roman" w:hAnsi="Times New Roman" w:cs="Times New Roman"/>
                <w:sz w:val="20"/>
                <w:szCs w:val="20"/>
                <w:lang w:eastAsia="ru-RU"/>
              </w:rPr>
            </w:pPr>
            <w:r w:rsidRPr="00FE16E9">
              <w:rPr>
                <w:rFonts w:ascii="Times New Roman" w:eastAsia="Times New Roman" w:hAnsi="Times New Roman" w:cs="Times New Roman"/>
                <w:sz w:val="20"/>
                <w:szCs w:val="20"/>
                <w:lang w:eastAsia="ru-RU"/>
              </w:rPr>
              <w:t>Территория сельского поселения</w:t>
            </w:r>
          </w:p>
        </w:tc>
        <w:tc>
          <w:tcPr>
            <w:tcW w:w="751" w:type="pct"/>
            <w:tcBorders>
              <w:top w:val="single" w:sz="4" w:space="0" w:color="auto"/>
              <w:left w:val="single" w:sz="4" w:space="0" w:color="auto"/>
              <w:bottom w:val="single" w:sz="4" w:space="0" w:color="auto"/>
              <w:right w:val="single" w:sz="4" w:space="0" w:color="auto"/>
            </w:tcBorders>
            <w:vAlign w:val="center"/>
          </w:tcPr>
          <w:p w14:paraId="7F16C619" w14:textId="77777777" w:rsidR="000C48AA" w:rsidRPr="00FE16E9" w:rsidRDefault="000C48AA" w:rsidP="00F42A0F">
            <w:pPr>
              <w:numPr>
                <w:ilvl w:val="0"/>
                <w:numId w:val="21"/>
              </w:numPr>
              <w:tabs>
                <w:tab w:val="left" w:pos="351"/>
              </w:tabs>
              <w:spacing w:after="0" w:line="240" w:lineRule="auto"/>
              <w:jc w:val="center"/>
              <w:rPr>
                <w:rFonts w:ascii="Times New Roman" w:eastAsia="Times New Roman" w:hAnsi="Times New Roman" w:cs="Times New Roman"/>
                <w:sz w:val="20"/>
                <w:szCs w:val="20"/>
                <w:lang w:eastAsia="ru-RU"/>
              </w:rPr>
            </w:pPr>
            <w:r w:rsidRPr="00FE16E9">
              <w:rPr>
                <w:rFonts w:ascii="Times New Roman" w:eastAsia="Times New Roman" w:hAnsi="Times New Roman" w:cs="Times New Roman"/>
                <w:sz w:val="20"/>
                <w:szCs w:val="20"/>
                <w:lang w:eastAsia="ru-RU"/>
              </w:rPr>
              <w:t>Объекты водоотведения</w:t>
            </w:r>
          </w:p>
        </w:tc>
        <w:tc>
          <w:tcPr>
            <w:tcW w:w="757" w:type="pct"/>
            <w:tcBorders>
              <w:top w:val="single" w:sz="4" w:space="0" w:color="auto"/>
              <w:left w:val="single" w:sz="4" w:space="0" w:color="auto"/>
              <w:bottom w:val="single" w:sz="4" w:space="0" w:color="auto"/>
              <w:right w:val="single" w:sz="4" w:space="0" w:color="auto"/>
            </w:tcBorders>
            <w:vAlign w:val="center"/>
          </w:tcPr>
          <w:p w14:paraId="27BA9FB9" w14:textId="77777777" w:rsidR="000C48AA" w:rsidRPr="00FE16E9" w:rsidRDefault="000C48AA" w:rsidP="00F42A0F">
            <w:pPr>
              <w:numPr>
                <w:ilvl w:val="0"/>
                <w:numId w:val="21"/>
              </w:numPr>
              <w:tabs>
                <w:tab w:val="left" w:pos="351"/>
              </w:tabs>
              <w:spacing w:after="0" w:line="240" w:lineRule="auto"/>
              <w:jc w:val="center"/>
              <w:rPr>
                <w:rFonts w:ascii="Times New Roman" w:eastAsia="Times New Roman" w:hAnsi="Times New Roman" w:cs="Times New Roman"/>
                <w:sz w:val="20"/>
                <w:szCs w:val="20"/>
                <w:lang w:eastAsia="ru-RU"/>
              </w:rPr>
            </w:pPr>
            <w:r w:rsidRPr="00FE16E9">
              <w:rPr>
                <w:rFonts w:ascii="Times New Roman" w:eastAsia="Times New Roman" w:hAnsi="Times New Roman" w:cs="Times New Roman"/>
                <w:sz w:val="20"/>
                <w:szCs w:val="20"/>
                <w:lang w:eastAsia="ru-RU"/>
              </w:rPr>
              <w:t>Строительство выгребных ям инженерного типа с водонепроницаемым дном и стенками и септиков</w:t>
            </w:r>
          </w:p>
        </w:tc>
        <w:tc>
          <w:tcPr>
            <w:tcW w:w="486" w:type="pct"/>
            <w:tcBorders>
              <w:top w:val="single" w:sz="4" w:space="0" w:color="auto"/>
              <w:left w:val="single" w:sz="4" w:space="0" w:color="auto"/>
              <w:bottom w:val="single" w:sz="4" w:space="0" w:color="auto"/>
              <w:right w:val="single" w:sz="4" w:space="0" w:color="auto"/>
            </w:tcBorders>
            <w:vAlign w:val="center"/>
          </w:tcPr>
          <w:p w14:paraId="3D8E52C0" w14:textId="77777777" w:rsidR="000C48AA" w:rsidRPr="00FE16E9" w:rsidRDefault="000C48AA" w:rsidP="00F42A0F">
            <w:pPr>
              <w:numPr>
                <w:ilvl w:val="0"/>
                <w:numId w:val="21"/>
              </w:numPr>
              <w:tabs>
                <w:tab w:val="left" w:pos="351"/>
              </w:tabs>
              <w:spacing w:after="0" w:line="240" w:lineRule="auto"/>
              <w:jc w:val="center"/>
              <w:rPr>
                <w:rFonts w:ascii="Times New Roman" w:eastAsia="Times New Roman" w:hAnsi="Times New Roman" w:cs="Times New Roman"/>
                <w:sz w:val="20"/>
                <w:szCs w:val="20"/>
                <w:lang w:eastAsia="ru-RU"/>
              </w:rPr>
            </w:pPr>
            <w:r w:rsidRPr="00FE16E9">
              <w:rPr>
                <w:rFonts w:ascii="Times New Roman" w:eastAsia="Times New Roman" w:hAnsi="Times New Roman" w:cs="Times New Roman"/>
                <w:sz w:val="20"/>
                <w:szCs w:val="20"/>
                <w:lang w:eastAsia="ru-RU"/>
              </w:rPr>
              <w:t>шт</w:t>
            </w:r>
          </w:p>
        </w:tc>
        <w:tc>
          <w:tcPr>
            <w:tcW w:w="433" w:type="pct"/>
            <w:tcBorders>
              <w:top w:val="single" w:sz="4" w:space="0" w:color="auto"/>
              <w:left w:val="single" w:sz="4" w:space="0" w:color="auto"/>
              <w:bottom w:val="single" w:sz="4" w:space="0" w:color="auto"/>
              <w:right w:val="single" w:sz="4" w:space="0" w:color="auto"/>
            </w:tcBorders>
            <w:vAlign w:val="center"/>
          </w:tcPr>
          <w:p w14:paraId="180961B9" w14:textId="77777777" w:rsidR="000C48AA" w:rsidRPr="00FE16E9" w:rsidRDefault="000C48AA" w:rsidP="00F42A0F">
            <w:pPr>
              <w:numPr>
                <w:ilvl w:val="0"/>
                <w:numId w:val="21"/>
              </w:numPr>
              <w:tabs>
                <w:tab w:val="left" w:pos="351"/>
              </w:tabs>
              <w:spacing w:after="0" w:line="240" w:lineRule="auto"/>
              <w:jc w:val="center"/>
              <w:rPr>
                <w:rFonts w:ascii="Times New Roman" w:eastAsia="Times New Roman" w:hAnsi="Times New Roman" w:cs="Times New Roman"/>
                <w:sz w:val="20"/>
                <w:szCs w:val="20"/>
                <w:lang w:eastAsia="ru-RU"/>
              </w:rPr>
            </w:pPr>
            <w:r w:rsidRPr="00FE16E9">
              <w:rPr>
                <w:rFonts w:ascii="Times New Roman" w:eastAsia="Times New Roman" w:hAnsi="Times New Roman" w:cs="Times New Roman"/>
                <w:sz w:val="20"/>
                <w:szCs w:val="20"/>
                <w:lang w:eastAsia="ru-RU"/>
              </w:rPr>
              <w:t>-</w:t>
            </w:r>
          </w:p>
        </w:tc>
        <w:tc>
          <w:tcPr>
            <w:tcW w:w="432" w:type="pct"/>
            <w:tcBorders>
              <w:top w:val="single" w:sz="4" w:space="0" w:color="auto"/>
              <w:left w:val="single" w:sz="4" w:space="0" w:color="auto"/>
              <w:bottom w:val="single" w:sz="4" w:space="0" w:color="auto"/>
              <w:right w:val="single" w:sz="4" w:space="0" w:color="auto"/>
            </w:tcBorders>
            <w:vAlign w:val="center"/>
          </w:tcPr>
          <w:p w14:paraId="3AF6C51B" w14:textId="77777777" w:rsidR="000C48AA" w:rsidRPr="00FE16E9" w:rsidRDefault="000C48AA" w:rsidP="00F42A0F">
            <w:pPr>
              <w:numPr>
                <w:ilvl w:val="0"/>
                <w:numId w:val="21"/>
              </w:numPr>
              <w:tabs>
                <w:tab w:val="left" w:pos="351"/>
              </w:tabs>
              <w:spacing w:after="0" w:line="240" w:lineRule="auto"/>
              <w:jc w:val="center"/>
              <w:rPr>
                <w:rFonts w:ascii="Times New Roman" w:eastAsia="Times New Roman" w:hAnsi="Times New Roman" w:cs="Times New Roman"/>
                <w:sz w:val="20"/>
                <w:szCs w:val="20"/>
                <w:lang w:eastAsia="ru-RU"/>
              </w:rPr>
            </w:pPr>
            <w:r w:rsidRPr="00FE16E9">
              <w:rPr>
                <w:rFonts w:ascii="Times New Roman" w:eastAsia="Times New Roman" w:hAnsi="Times New Roman" w:cs="Times New Roman"/>
                <w:sz w:val="20"/>
                <w:szCs w:val="20"/>
                <w:lang w:eastAsia="ru-RU"/>
              </w:rPr>
              <w:t>+</w:t>
            </w:r>
          </w:p>
        </w:tc>
        <w:tc>
          <w:tcPr>
            <w:tcW w:w="444" w:type="pct"/>
            <w:tcBorders>
              <w:top w:val="single" w:sz="4" w:space="0" w:color="auto"/>
              <w:left w:val="single" w:sz="4" w:space="0" w:color="auto"/>
              <w:bottom w:val="single" w:sz="4" w:space="0" w:color="auto"/>
              <w:right w:val="single" w:sz="4" w:space="0" w:color="auto"/>
            </w:tcBorders>
            <w:vAlign w:val="center"/>
          </w:tcPr>
          <w:p w14:paraId="27F480EA" w14:textId="77777777" w:rsidR="000C48AA" w:rsidRPr="00FE16E9" w:rsidRDefault="000C48AA" w:rsidP="005F5331">
            <w:pPr>
              <w:tabs>
                <w:tab w:val="left" w:pos="351"/>
              </w:tabs>
              <w:spacing w:after="0" w:line="240" w:lineRule="auto"/>
              <w:jc w:val="center"/>
              <w:rPr>
                <w:rFonts w:ascii="Times New Roman" w:eastAsia="Times New Roman" w:hAnsi="Times New Roman" w:cs="Times New Roman"/>
                <w:sz w:val="20"/>
                <w:szCs w:val="20"/>
                <w:lang w:eastAsia="ru-RU"/>
              </w:rPr>
            </w:pPr>
            <w:r w:rsidRPr="00FE16E9">
              <w:rPr>
                <w:rFonts w:ascii="Times New Roman" w:eastAsia="Times New Roman" w:hAnsi="Times New Roman" w:cs="Times New Roman"/>
                <w:sz w:val="20"/>
                <w:szCs w:val="20"/>
                <w:lang w:eastAsia="ru-RU"/>
              </w:rPr>
              <w:t>+</w:t>
            </w:r>
          </w:p>
        </w:tc>
        <w:tc>
          <w:tcPr>
            <w:tcW w:w="730" w:type="pct"/>
            <w:tcBorders>
              <w:top w:val="single" w:sz="4" w:space="0" w:color="auto"/>
              <w:left w:val="single" w:sz="4" w:space="0" w:color="auto"/>
              <w:bottom w:val="single" w:sz="4" w:space="0" w:color="auto"/>
              <w:right w:val="single" w:sz="4" w:space="0" w:color="auto"/>
            </w:tcBorders>
            <w:vAlign w:val="center"/>
          </w:tcPr>
          <w:p w14:paraId="6A025E42" w14:textId="77777777" w:rsidR="000C48AA" w:rsidRPr="00FE16E9" w:rsidRDefault="000C48AA" w:rsidP="005F5331">
            <w:pPr>
              <w:spacing w:after="0" w:line="240" w:lineRule="auto"/>
              <w:jc w:val="center"/>
              <w:rPr>
                <w:rFonts w:ascii="Times New Roman" w:eastAsia="Times New Roman" w:hAnsi="Times New Roman" w:cs="Times New Roman"/>
                <w:sz w:val="20"/>
                <w:szCs w:val="20"/>
                <w:lang w:eastAsia="ru-RU"/>
              </w:rPr>
            </w:pPr>
            <w:r w:rsidRPr="000F564C">
              <w:rPr>
                <w:rFonts w:ascii="Times New Roman" w:eastAsia="Times New Roman" w:hAnsi="Times New Roman" w:cs="Times New Roman"/>
                <w:sz w:val="20"/>
                <w:szCs w:val="20"/>
                <w:lang w:eastAsia="ru-RU"/>
              </w:rPr>
              <w:t xml:space="preserve">Генеральный план </w:t>
            </w:r>
            <w:r>
              <w:rPr>
                <w:rFonts w:ascii="Times New Roman" w:eastAsia="Times New Roman" w:hAnsi="Times New Roman" w:cs="Times New Roman"/>
                <w:sz w:val="20"/>
                <w:szCs w:val="20"/>
                <w:lang w:eastAsia="ru-RU"/>
              </w:rPr>
              <w:t>Ленино-Кокушкинского</w:t>
            </w:r>
            <w:r w:rsidRPr="000F564C">
              <w:rPr>
                <w:rFonts w:ascii="Times New Roman" w:eastAsia="Times New Roman" w:hAnsi="Times New Roman" w:cs="Times New Roman"/>
                <w:sz w:val="20"/>
                <w:szCs w:val="20"/>
                <w:lang w:eastAsia="ru-RU"/>
              </w:rPr>
              <w:t xml:space="preserve"> СП</w:t>
            </w:r>
            <w:r>
              <w:rPr>
                <w:rFonts w:ascii="Times New Roman" w:eastAsia="Times New Roman" w:hAnsi="Times New Roman" w:cs="Times New Roman"/>
                <w:sz w:val="20"/>
                <w:szCs w:val="20"/>
                <w:lang w:eastAsia="ru-RU"/>
              </w:rPr>
              <w:t xml:space="preserve"> (утвержденный)</w:t>
            </w:r>
          </w:p>
        </w:tc>
      </w:tr>
    </w:tbl>
    <w:p w14:paraId="714E289E" w14:textId="77777777" w:rsidR="000C48AA" w:rsidRPr="00564FD2" w:rsidRDefault="000C48AA" w:rsidP="000C48AA">
      <w:pPr>
        <w:spacing w:after="0" w:line="240" w:lineRule="auto"/>
        <w:ind w:firstLine="709"/>
        <w:jc w:val="right"/>
        <w:rPr>
          <w:rFonts w:ascii="Times New Roman" w:eastAsia="Times New Roman" w:hAnsi="Times New Roman" w:cs="Times New Roman"/>
          <w:sz w:val="28"/>
          <w:szCs w:val="24"/>
          <w:highlight w:val="yellow"/>
          <w:lang w:eastAsia="ru-RU"/>
        </w:rPr>
      </w:pPr>
    </w:p>
    <w:p w14:paraId="5E7937D9" w14:textId="62F4A416" w:rsidR="000C48AA" w:rsidRPr="00A42478" w:rsidRDefault="000C48AA" w:rsidP="000C48AA">
      <w:pPr>
        <w:spacing w:after="0" w:line="240" w:lineRule="auto"/>
        <w:ind w:firstLine="709"/>
        <w:jc w:val="right"/>
        <w:rPr>
          <w:rFonts w:ascii="Times New Roman" w:eastAsia="Times New Roman" w:hAnsi="Times New Roman" w:cs="Times New Roman"/>
          <w:sz w:val="28"/>
          <w:szCs w:val="24"/>
          <w:lang w:eastAsia="ru-RU"/>
        </w:rPr>
      </w:pPr>
      <w:r w:rsidRPr="00A42478">
        <w:rPr>
          <w:rFonts w:ascii="Times New Roman" w:eastAsia="Times New Roman" w:hAnsi="Times New Roman" w:cs="Times New Roman"/>
          <w:sz w:val="28"/>
          <w:szCs w:val="24"/>
          <w:lang w:eastAsia="ru-RU"/>
        </w:rPr>
        <w:t xml:space="preserve">Таблица </w:t>
      </w:r>
      <w:r>
        <w:rPr>
          <w:rFonts w:ascii="Times New Roman" w:eastAsia="Times New Roman" w:hAnsi="Times New Roman" w:cs="Times New Roman"/>
          <w:sz w:val="28"/>
          <w:szCs w:val="24"/>
          <w:lang w:eastAsia="ru-RU"/>
        </w:rPr>
        <w:t>2</w:t>
      </w:r>
      <w:r w:rsidRPr="000B08B2">
        <w:rPr>
          <w:rFonts w:ascii="Times New Roman" w:eastAsia="Times New Roman" w:hAnsi="Times New Roman" w:cs="Times New Roman"/>
          <w:sz w:val="28"/>
          <w:szCs w:val="24"/>
          <w:lang w:eastAsia="ru-RU"/>
        </w:rPr>
        <w:t>.1</w:t>
      </w:r>
      <w:r>
        <w:rPr>
          <w:rFonts w:ascii="Times New Roman" w:eastAsia="Times New Roman" w:hAnsi="Times New Roman" w:cs="Times New Roman"/>
          <w:sz w:val="28"/>
          <w:szCs w:val="24"/>
          <w:lang w:eastAsia="ru-RU"/>
        </w:rPr>
        <w:t>1</w:t>
      </w:r>
      <w:r w:rsidRPr="000B08B2">
        <w:rPr>
          <w:rFonts w:ascii="Times New Roman" w:eastAsia="Times New Roman" w:hAnsi="Times New Roman" w:cs="Times New Roman"/>
          <w:sz w:val="28"/>
          <w:szCs w:val="24"/>
          <w:lang w:eastAsia="ru-RU"/>
        </w:rPr>
        <w:t>.</w:t>
      </w:r>
      <w:r w:rsidRPr="00A42478">
        <w:rPr>
          <w:rFonts w:ascii="Times New Roman" w:eastAsia="Times New Roman" w:hAnsi="Times New Roman" w:cs="Times New Roman"/>
          <w:sz w:val="28"/>
          <w:szCs w:val="24"/>
          <w:lang w:eastAsia="ru-RU"/>
        </w:rPr>
        <w:t>3</w:t>
      </w:r>
    </w:p>
    <w:p w14:paraId="6B6062CF" w14:textId="77777777" w:rsidR="000C48AA" w:rsidRPr="00A42478" w:rsidRDefault="000C48AA" w:rsidP="000C48AA">
      <w:pPr>
        <w:spacing w:after="0" w:line="240" w:lineRule="auto"/>
        <w:jc w:val="center"/>
        <w:rPr>
          <w:rFonts w:ascii="Times New Roman" w:eastAsia="Calibri" w:hAnsi="Times New Roman" w:cs="Times New Roman"/>
          <w:sz w:val="28"/>
          <w:szCs w:val="28"/>
          <w:lang w:eastAsia="ru-RU"/>
        </w:rPr>
      </w:pPr>
      <w:r w:rsidRPr="00A42478">
        <w:rPr>
          <w:rFonts w:ascii="Times New Roman" w:eastAsia="Calibri" w:hAnsi="Times New Roman" w:cs="Times New Roman"/>
          <w:sz w:val="28"/>
          <w:szCs w:val="28"/>
          <w:lang w:eastAsia="ru-RU"/>
        </w:rPr>
        <w:t xml:space="preserve">Перечень мероприятий по </w:t>
      </w:r>
      <w:r w:rsidRPr="00A42478">
        <w:rPr>
          <w:rFonts w:ascii="Times New Roman" w:eastAsia="Times New Roman" w:hAnsi="Times New Roman" w:cs="Times New Roman"/>
          <w:sz w:val="28"/>
          <w:szCs w:val="24"/>
          <w:lang w:eastAsia="ru-RU"/>
        </w:rPr>
        <w:t xml:space="preserve">санитарной очистке территорий </w:t>
      </w:r>
      <w:r w:rsidRPr="00A42478">
        <w:rPr>
          <w:rFonts w:ascii="Times New Roman" w:eastAsia="Calibri" w:hAnsi="Times New Roman" w:cs="Times New Roman"/>
          <w:sz w:val="28"/>
          <w:szCs w:val="28"/>
          <w:lang w:eastAsia="ru-RU"/>
        </w:rPr>
        <w:t xml:space="preserve">населенных пунктов, входящих в состав </w:t>
      </w:r>
    </w:p>
    <w:p w14:paraId="6BBB9D60" w14:textId="77777777" w:rsidR="000C48AA" w:rsidRPr="00EF27AC" w:rsidRDefault="000C48AA" w:rsidP="000C48AA">
      <w:pPr>
        <w:spacing w:after="0" w:line="240" w:lineRule="auto"/>
        <w:jc w:val="center"/>
        <w:rPr>
          <w:rFonts w:ascii="Times New Roman" w:eastAsia="Calibri" w:hAnsi="Times New Roman" w:cs="Times New Roman"/>
          <w:sz w:val="28"/>
          <w:szCs w:val="28"/>
          <w:lang w:eastAsia="ru-RU"/>
        </w:rPr>
      </w:pPr>
      <w:r>
        <w:rPr>
          <w:rFonts w:ascii="Times New Roman" w:eastAsia="Times New Roman" w:hAnsi="Times New Roman" w:cs="Times New Roman"/>
          <w:sz w:val="28"/>
          <w:szCs w:val="28"/>
          <w:lang w:eastAsia="ru-RU"/>
        </w:rPr>
        <w:t>Ленино-Кокушкинского</w:t>
      </w:r>
      <w:r w:rsidRPr="003A7522">
        <w:rPr>
          <w:rFonts w:ascii="Times New Roman" w:eastAsia="Times New Roman" w:hAnsi="Times New Roman" w:cs="Times New Roman"/>
          <w:sz w:val="28"/>
          <w:szCs w:val="28"/>
          <w:lang w:eastAsia="ru-RU"/>
        </w:rPr>
        <w:t xml:space="preserve"> сельского поселения </w:t>
      </w:r>
      <w:r>
        <w:rPr>
          <w:rFonts w:ascii="Times New Roman" w:eastAsia="Times New Roman" w:hAnsi="Times New Roman" w:cs="Times New Roman"/>
          <w:sz w:val="28"/>
          <w:szCs w:val="28"/>
          <w:lang w:eastAsia="ru-RU"/>
        </w:rPr>
        <w:t>Пестречинского</w:t>
      </w:r>
      <w:r w:rsidRPr="003A7522">
        <w:rPr>
          <w:rFonts w:ascii="Times New Roman" w:eastAsia="Times New Roman" w:hAnsi="Times New Roman" w:cs="Times New Roman"/>
          <w:sz w:val="28"/>
          <w:szCs w:val="28"/>
          <w:lang w:eastAsia="ru-RU"/>
        </w:rPr>
        <w:t xml:space="preserve"> муниципального района Республики Татарстан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429"/>
        <w:gridCol w:w="3207"/>
        <w:gridCol w:w="1994"/>
        <w:gridCol w:w="1137"/>
        <w:gridCol w:w="1137"/>
        <w:gridCol w:w="1283"/>
        <w:gridCol w:w="1162"/>
        <w:gridCol w:w="2187"/>
      </w:tblGrid>
      <w:tr w:rsidR="000C48AA" w:rsidRPr="00A42478" w14:paraId="07EE6E0F" w14:textId="77777777" w:rsidTr="005F5331">
        <w:trPr>
          <w:cantSplit/>
          <w:tblHeader/>
        </w:trPr>
        <w:tc>
          <w:tcPr>
            <w:tcW w:w="195" w:type="pct"/>
            <w:vMerge w:val="restart"/>
            <w:tcBorders>
              <w:top w:val="single" w:sz="4" w:space="0" w:color="auto"/>
              <w:left w:val="single" w:sz="4" w:space="0" w:color="auto"/>
              <w:bottom w:val="single" w:sz="4" w:space="0" w:color="auto"/>
              <w:right w:val="single" w:sz="4" w:space="0" w:color="auto"/>
            </w:tcBorders>
            <w:vAlign w:val="center"/>
            <w:hideMark/>
          </w:tcPr>
          <w:p w14:paraId="17916796" w14:textId="77777777" w:rsidR="000C48AA" w:rsidRPr="00A42478" w:rsidRDefault="000C48AA" w:rsidP="005F5331">
            <w:pPr>
              <w:spacing w:after="0" w:line="240" w:lineRule="auto"/>
              <w:jc w:val="center"/>
              <w:rPr>
                <w:rFonts w:ascii="Times New Roman" w:eastAsia="Times New Roman" w:hAnsi="Times New Roman" w:cs="Times New Roman"/>
                <w:sz w:val="20"/>
                <w:szCs w:val="20"/>
                <w:lang w:eastAsia="ru-RU"/>
              </w:rPr>
            </w:pPr>
            <w:bookmarkStart w:id="52" w:name="_Toc383615873"/>
            <w:r w:rsidRPr="00A42478">
              <w:rPr>
                <w:rFonts w:ascii="Times New Roman" w:eastAsia="Times New Roman" w:hAnsi="Times New Roman" w:cs="Times New Roman"/>
                <w:sz w:val="20"/>
                <w:szCs w:val="20"/>
                <w:lang w:eastAsia="ru-RU"/>
              </w:rPr>
              <w:t>№ п/п</w:t>
            </w:r>
          </w:p>
        </w:tc>
        <w:tc>
          <w:tcPr>
            <w:tcW w:w="803" w:type="pct"/>
            <w:vMerge w:val="restart"/>
            <w:tcBorders>
              <w:top w:val="single" w:sz="4" w:space="0" w:color="auto"/>
              <w:left w:val="single" w:sz="4" w:space="0" w:color="auto"/>
              <w:bottom w:val="single" w:sz="4" w:space="0" w:color="auto"/>
              <w:right w:val="single" w:sz="4" w:space="0" w:color="auto"/>
            </w:tcBorders>
            <w:vAlign w:val="center"/>
            <w:hideMark/>
          </w:tcPr>
          <w:p w14:paraId="403F94C6" w14:textId="77777777" w:rsidR="000C48AA" w:rsidRPr="00A42478" w:rsidRDefault="000C48AA" w:rsidP="005F5331">
            <w:pPr>
              <w:spacing w:after="0" w:line="240" w:lineRule="auto"/>
              <w:jc w:val="center"/>
              <w:rPr>
                <w:rFonts w:ascii="Times New Roman" w:eastAsia="Times New Roman" w:hAnsi="Times New Roman" w:cs="Times New Roman"/>
                <w:sz w:val="20"/>
                <w:szCs w:val="20"/>
                <w:lang w:eastAsia="ru-RU"/>
              </w:rPr>
            </w:pPr>
            <w:r w:rsidRPr="00A42478">
              <w:rPr>
                <w:rFonts w:ascii="Times New Roman" w:eastAsia="Times New Roman" w:hAnsi="Times New Roman" w:cs="Times New Roman"/>
                <w:sz w:val="20"/>
                <w:szCs w:val="20"/>
                <w:lang w:eastAsia="ru-RU"/>
              </w:rPr>
              <w:t>Местоположение</w:t>
            </w:r>
          </w:p>
        </w:tc>
        <w:tc>
          <w:tcPr>
            <w:tcW w:w="1060" w:type="pct"/>
            <w:vMerge w:val="restart"/>
            <w:tcBorders>
              <w:top w:val="single" w:sz="4" w:space="0" w:color="auto"/>
              <w:left w:val="single" w:sz="4" w:space="0" w:color="auto"/>
              <w:bottom w:val="single" w:sz="4" w:space="0" w:color="auto"/>
              <w:right w:val="single" w:sz="4" w:space="0" w:color="auto"/>
            </w:tcBorders>
            <w:vAlign w:val="center"/>
            <w:hideMark/>
          </w:tcPr>
          <w:p w14:paraId="623B3B02" w14:textId="77777777" w:rsidR="000C48AA" w:rsidRPr="00A42478" w:rsidRDefault="000C48AA" w:rsidP="005F5331">
            <w:pPr>
              <w:spacing w:after="0" w:line="240" w:lineRule="auto"/>
              <w:jc w:val="center"/>
              <w:rPr>
                <w:rFonts w:ascii="Times New Roman" w:eastAsia="Times New Roman" w:hAnsi="Times New Roman" w:cs="Times New Roman"/>
                <w:sz w:val="20"/>
                <w:szCs w:val="20"/>
                <w:lang w:eastAsia="ru-RU"/>
              </w:rPr>
            </w:pPr>
            <w:r w:rsidRPr="00A42478">
              <w:rPr>
                <w:rFonts w:ascii="Times New Roman" w:eastAsia="Times New Roman" w:hAnsi="Times New Roman" w:cs="Times New Roman"/>
                <w:sz w:val="20"/>
                <w:szCs w:val="20"/>
                <w:lang w:eastAsia="ru-RU"/>
              </w:rPr>
              <w:t>Наименование объекта</w:t>
            </w:r>
          </w:p>
        </w:tc>
        <w:tc>
          <w:tcPr>
            <w:tcW w:w="659" w:type="pct"/>
            <w:vMerge w:val="restart"/>
            <w:tcBorders>
              <w:top w:val="single" w:sz="4" w:space="0" w:color="auto"/>
              <w:left w:val="single" w:sz="4" w:space="0" w:color="auto"/>
              <w:bottom w:val="single" w:sz="4" w:space="0" w:color="auto"/>
              <w:right w:val="single" w:sz="4" w:space="0" w:color="auto"/>
            </w:tcBorders>
            <w:vAlign w:val="center"/>
            <w:hideMark/>
          </w:tcPr>
          <w:p w14:paraId="155395B8" w14:textId="77777777" w:rsidR="000C48AA" w:rsidRPr="00A42478" w:rsidRDefault="000C48AA" w:rsidP="005F5331">
            <w:pPr>
              <w:spacing w:after="0" w:line="240" w:lineRule="auto"/>
              <w:jc w:val="center"/>
              <w:rPr>
                <w:rFonts w:ascii="Times New Roman" w:eastAsia="Times New Roman" w:hAnsi="Times New Roman" w:cs="Times New Roman"/>
                <w:sz w:val="20"/>
                <w:szCs w:val="20"/>
                <w:lang w:eastAsia="ru-RU"/>
              </w:rPr>
            </w:pPr>
            <w:r w:rsidRPr="00A42478">
              <w:rPr>
                <w:rFonts w:ascii="Times New Roman" w:eastAsia="Times New Roman" w:hAnsi="Times New Roman" w:cs="Times New Roman"/>
                <w:sz w:val="20"/>
                <w:szCs w:val="20"/>
                <w:lang w:eastAsia="ru-RU"/>
              </w:rPr>
              <w:t>Вид мероприятия</w:t>
            </w:r>
          </w:p>
        </w:tc>
        <w:tc>
          <w:tcPr>
            <w:tcW w:w="376" w:type="pct"/>
            <w:vMerge w:val="restart"/>
            <w:tcBorders>
              <w:top w:val="single" w:sz="4" w:space="0" w:color="auto"/>
              <w:left w:val="single" w:sz="4" w:space="0" w:color="auto"/>
              <w:bottom w:val="single" w:sz="4" w:space="0" w:color="auto"/>
              <w:right w:val="single" w:sz="4" w:space="0" w:color="auto"/>
            </w:tcBorders>
            <w:vAlign w:val="center"/>
            <w:hideMark/>
          </w:tcPr>
          <w:p w14:paraId="42A36D17" w14:textId="77777777" w:rsidR="000C48AA" w:rsidRPr="00A42478" w:rsidRDefault="000C48AA" w:rsidP="005F5331">
            <w:pPr>
              <w:spacing w:after="0" w:line="240" w:lineRule="auto"/>
              <w:jc w:val="center"/>
              <w:rPr>
                <w:rFonts w:ascii="Times New Roman" w:eastAsia="Times New Roman" w:hAnsi="Times New Roman" w:cs="Times New Roman"/>
                <w:sz w:val="20"/>
                <w:szCs w:val="20"/>
                <w:lang w:eastAsia="ru-RU"/>
              </w:rPr>
            </w:pPr>
            <w:r w:rsidRPr="00A42478">
              <w:rPr>
                <w:rFonts w:ascii="Times New Roman" w:eastAsia="Times New Roman" w:hAnsi="Times New Roman" w:cs="Times New Roman"/>
                <w:sz w:val="20"/>
                <w:szCs w:val="20"/>
                <w:lang w:eastAsia="ru-RU"/>
              </w:rPr>
              <w:t>Ед. измерения</w:t>
            </w:r>
          </w:p>
        </w:tc>
        <w:tc>
          <w:tcPr>
            <w:tcW w:w="376" w:type="pct"/>
            <w:vMerge w:val="restart"/>
            <w:tcBorders>
              <w:top w:val="single" w:sz="4" w:space="0" w:color="auto"/>
              <w:left w:val="single" w:sz="4" w:space="0" w:color="auto"/>
              <w:bottom w:val="single" w:sz="4" w:space="0" w:color="auto"/>
              <w:right w:val="single" w:sz="4" w:space="0" w:color="auto"/>
            </w:tcBorders>
            <w:vAlign w:val="center"/>
            <w:hideMark/>
          </w:tcPr>
          <w:p w14:paraId="129CDC82" w14:textId="77777777" w:rsidR="000C48AA" w:rsidRPr="00A42478" w:rsidRDefault="000C48AA" w:rsidP="005F5331">
            <w:pPr>
              <w:spacing w:after="0" w:line="240" w:lineRule="auto"/>
              <w:jc w:val="center"/>
              <w:rPr>
                <w:rFonts w:ascii="Times New Roman" w:eastAsia="Times New Roman" w:hAnsi="Times New Roman" w:cs="Times New Roman"/>
                <w:sz w:val="20"/>
                <w:szCs w:val="20"/>
                <w:lang w:eastAsia="ru-RU"/>
              </w:rPr>
            </w:pPr>
            <w:r w:rsidRPr="00A42478">
              <w:rPr>
                <w:rFonts w:ascii="Times New Roman" w:eastAsia="Times New Roman" w:hAnsi="Times New Roman" w:cs="Times New Roman"/>
                <w:sz w:val="20"/>
                <w:szCs w:val="20"/>
                <w:lang w:eastAsia="ru-RU"/>
              </w:rPr>
              <w:t>Мощность</w:t>
            </w:r>
          </w:p>
        </w:tc>
        <w:tc>
          <w:tcPr>
            <w:tcW w:w="808" w:type="pct"/>
            <w:gridSpan w:val="2"/>
            <w:tcBorders>
              <w:top w:val="single" w:sz="4" w:space="0" w:color="auto"/>
              <w:left w:val="single" w:sz="4" w:space="0" w:color="auto"/>
              <w:bottom w:val="single" w:sz="4" w:space="0" w:color="auto"/>
              <w:right w:val="single" w:sz="4" w:space="0" w:color="auto"/>
            </w:tcBorders>
            <w:vAlign w:val="center"/>
            <w:hideMark/>
          </w:tcPr>
          <w:p w14:paraId="26C40FD7" w14:textId="77777777" w:rsidR="000C48AA" w:rsidRPr="00A42478" w:rsidRDefault="000C48AA" w:rsidP="005F5331">
            <w:pPr>
              <w:spacing w:after="0" w:line="240" w:lineRule="auto"/>
              <w:jc w:val="center"/>
              <w:rPr>
                <w:rFonts w:ascii="Times New Roman" w:eastAsia="Times New Roman" w:hAnsi="Times New Roman" w:cs="Times New Roman"/>
                <w:sz w:val="20"/>
                <w:szCs w:val="20"/>
                <w:lang w:eastAsia="ru-RU"/>
              </w:rPr>
            </w:pPr>
            <w:r w:rsidRPr="00A42478">
              <w:rPr>
                <w:rFonts w:ascii="Times New Roman" w:eastAsia="Times New Roman" w:hAnsi="Times New Roman" w:cs="Times New Roman"/>
                <w:sz w:val="20"/>
                <w:szCs w:val="20"/>
                <w:lang w:eastAsia="ru-RU"/>
              </w:rPr>
              <w:t>Сроки реализации</w:t>
            </w:r>
          </w:p>
        </w:tc>
        <w:tc>
          <w:tcPr>
            <w:tcW w:w="723" w:type="pct"/>
            <w:vMerge w:val="restart"/>
            <w:tcBorders>
              <w:top w:val="single" w:sz="4" w:space="0" w:color="auto"/>
              <w:left w:val="single" w:sz="4" w:space="0" w:color="auto"/>
              <w:bottom w:val="single" w:sz="4" w:space="0" w:color="auto"/>
              <w:right w:val="single" w:sz="4" w:space="0" w:color="auto"/>
            </w:tcBorders>
            <w:vAlign w:val="center"/>
            <w:hideMark/>
          </w:tcPr>
          <w:p w14:paraId="4AA06FD0" w14:textId="77777777" w:rsidR="000C48AA" w:rsidRPr="00A42478" w:rsidRDefault="000C48AA" w:rsidP="005F5331">
            <w:pPr>
              <w:spacing w:after="0" w:line="240" w:lineRule="auto"/>
              <w:jc w:val="center"/>
              <w:rPr>
                <w:rFonts w:ascii="Times New Roman" w:eastAsia="Times New Roman" w:hAnsi="Times New Roman" w:cs="Times New Roman"/>
                <w:sz w:val="20"/>
                <w:szCs w:val="20"/>
                <w:lang w:eastAsia="ru-RU"/>
              </w:rPr>
            </w:pPr>
            <w:r w:rsidRPr="00A42478">
              <w:rPr>
                <w:rFonts w:ascii="Times New Roman" w:eastAsia="Times New Roman" w:hAnsi="Times New Roman" w:cs="Times New Roman"/>
                <w:sz w:val="20"/>
                <w:szCs w:val="20"/>
                <w:lang w:eastAsia="ru-RU"/>
              </w:rPr>
              <w:t>Источник мероприятия</w:t>
            </w:r>
          </w:p>
        </w:tc>
      </w:tr>
      <w:tr w:rsidR="000C48AA" w:rsidRPr="00A42478" w14:paraId="1B86106E" w14:textId="77777777" w:rsidTr="005F5331">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00F3B7" w14:textId="77777777" w:rsidR="000C48AA" w:rsidRPr="00A42478" w:rsidRDefault="000C48AA" w:rsidP="005F5331">
            <w:pPr>
              <w:spacing w:after="0" w:line="240" w:lineRule="auto"/>
              <w:rPr>
                <w:rFonts w:ascii="Times New Roman" w:eastAsia="Times New Roman" w:hAnsi="Times New Roman" w:cs="Times New Roman"/>
                <w:sz w:val="20"/>
                <w:szCs w:val="20"/>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28B25" w14:textId="77777777" w:rsidR="000C48AA" w:rsidRPr="00A42478" w:rsidRDefault="000C48AA" w:rsidP="005F5331">
            <w:pPr>
              <w:spacing w:after="0" w:line="240" w:lineRule="auto"/>
              <w:rPr>
                <w:rFonts w:ascii="Times New Roman" w:eastAsia="Times New Roman" w:hAnsi="Times New Roman" w:cs="Times New Roman"/>
                <w:sz w:val="20"/>
                <w:szCs w:val="20"/>
                <w:lang w:eastAsia="ru-RU"/>
              </w:rPr>
            </w:pPr>
          </w:p>
        </w:tc>
        <w:tc>
          <w:tcPr>
            <w:tcW w:w="1060" w:type="pct"/>
            <w:vMerge/>
            <w:tcBorders>
              <w:top w:val="single" w:sz="4" w:space="0" w:color="auto"/>
              <w:left w:val="single" w:sz="4" w:space="0" w:color="auto"/>
              <w:bottom w:val="single" w:sz="4" w:space="0" w:color="auto"/>
              <w:right w:val="single" w:sz="4" w:space="0" w:color="auto"/>
            </w:tcBorders>
            <w:vAlign w:val="center"/>
            <w:hideMark/>
          </w:tcPr>
          <w:p w14:paraId="1CF0F837" w14:textId="77777777" w:rsidR="000C48AA" w:rsidRPr="00A42478" w:rsidRDefault="000C48AA" w:rsidP="005F5331">
            <w:pPr>
              <w:spacing w:after="0" w:line="240" w:lineRule="auto"/>
              <w:rPr>
                <w:rFonts w:ascii="Times New Roman" w:eastAsia="Times New Roman" w:hAnsi="Times New Roman" w:cs="Times New Roman"/>
                <w:sz w:val="20"/>
                <w:szCs w:val="20"/>
                <w:lang w:eastAsia="ru-RU"/>
              </w:rPr>
            </w:pPr>
          </w:p>
        </w:tc>
        <w:tc>
          <w:tcPr>
            <w:tcW w:w="659" w:type="pct"/>
            <w:vMerge/>
            <w:tcBorders>
              <w:top w:val="single" w:sz="4" w:space="0" w:color="auto"/>
              <w:left w:val="single" w:sz="4" w:space="0" w:color="auto"/>
              <w:bottom w:val="single" w:sz="4" w:space="0" w:color="auto"/>
              <w:right w:val="single" w:sz="4" w:space="0" w:color="auto"/>
            </w:tcBorders>
            <w:vAlign w:val="center"/>
            <w:hideMark/>
          </w:tcPr>
          <w:p w14:paraId="636F0D80" w14:textId="77777777" w:rsidR="000C48AA" w:rsidRPr="00A42478" w:rsidRDefault="000C48AA" w:rsidP="005F5331">
            <w:pPr>
              <w:spacing w:after="0" w:line="240" w:lineRule="auto"/>
              <w:rPr>
                <w:rFonts w:ascii="Times New Roman" w:eastAsia="Times New Roman" w:hAnsi="Times New Roman" w:cs="Times New Roman"/>
                <w:sz w:val="20"/>
                <w:szCs w:val="20"/>
                <w:lang w:eastAsia="ru-RU"/>
              </w:rPr>
            </w:pPr>
          </w:p>
        </w:tc>
        <w:tc>
          <w:tcPr>
            <w:tcW w:w="376" w:type="pct"/>
            <w:vMerge/>
            <w:tcBorders>
              <w:top w:val="single" w:sz="4" w:space="0" w:color="auto"/>
              <w:left w:val="single" w:sz="4" w:space="0" w:color="auto"/>
              <w:bottom w:val="single" w:sz="4" w:space="0" w:color="auto"/>
              <w:right w:val="single" w:sz="4" w:space="0" w:color="auto"/>
            </w:tcBorders>
            <w:vAlign w:val="center"/>
            <w:hideMark/>
          </w:tcPr>
          <w:p w14:paraId="3665D831" w14:textId="77777777" w:rsidR="000C48AA" w:rsidRPr="00A42478" w:rsidRDefault="000C48AA" w:rsidP="005F5331">
            <w:pPr>
              <w:spacing w:after="0" w:line="240" w:lineRule="auto"/>
              <w:rPr>
                <w:rFonts w:ascii="Times New Roman" w:eastAsia="Times New Roman" w:hAnsi="Times New Roman" w:cs="Times New Roman"/>
                <w:sz w:val="20"/>
                <w:szCs w:val="20"/>
                <w:lang w:eastAsia="ru-RU"/>
              </w:rPr>
            </w:pPr>
          </w:p>
        </w:tc>
        <w:tc>
          <w:tcPr>
            <w:tcW w:w="376" w:type="pct"/>
            <w:vMerge/>
            <w:tcBorders>
              <w:top w:val="single" w:sz="4" w:space="0" w:color="auto"/>
              <w:left w:val="single" w:sz="4" w:space="0" w:color="auto"/>
              <w:bottom w:val="single" w:sz="4" w:space="0" w:color="auto"/>
              <w:right w:val="single" w:sz="4" w:space="0" w:color="auto"/>
            </w:tcBorders>
            <w:vAlign w:val="center"/>
            <w:hideMark/>
          </w:tcPr>
          <w:p w14:paraId="7C23B0D4" w14:textId="77777777" w:rsidR="000C48AA" w:rsidRPr="00A42478" w:rsidRDefault="000C48AA" w:rsidP="005F5331">
            <w:pPr>
              <w:spacing w:after="0" w:line="240" w:lineRule="auto"/>
              <w:rPr>
                <w:rFonts w:ascii="Times New Roman" w:eastAsia="Times New Roman" w:hAnsi="Times New Roman" w:cs="Times New Roman"/>
                <w:sz w:val="20"/>
                <w:szCs w:val="20"/>
                <w:lang w:eastAsia="ru-RU"/>
              </w:rPr>
            </w:pPr>
          </w:p>
        </w:tc>
        <w:tc>
          <w:tcPr>
            <w:tcW w:w="424" w:type="pct"/>
            <w:tcBorders>
              <w:top w:val="single" w:sz="4" w:space="0" w:color="auto"/>
              <w:left w:val="single" w:sz="4" w:space="0" w:color="auto"/>
              <w:bottom w:val="single" w:sz="4" w:space="0" w:color="auto"/>
              <w:right w:val="single" w:sz="4" w:space="0" w:color="auto"/>
            </w:tcBorders>
            <w:vAlign w:val="center"/>
            <w:hideMark/>
          </w:tcPr>
          <w:p w14:paraId="0043BDD7" w14:textId="77777777" w:rsidR="000C48AA" w:rsidRPr="00A42478" w:rsidRDefault="000C48AA" w:rsidP="005F5331">
            <w:pPr>
              <w:spacing w:after="0" w:line="240" w:lineRule="auto"/>
              <w:jc w:val="center"/>
              <w:rPr>
                <w:rFonts w:ascii="Times New Roman" w:eastAsia="Times New Roman" w:hAnsi="Times New Roman" w:cs="Times New Roman"/>
                <w:sz w:val="20"/>
                <w:szCs w:val="20"/>
                <w:lang w:eastAsia="ru-RU"/>
              </w:rPr>
            </w:pPr>
            <w:r w:rsidRPr="00A42478">
              <w:rPr>
                <w:rFonts w:ascii="Times New Roman" w:eastAsia="Times New Roman" w:hAnsi="Times New Roman" w:cs="Times New Roman"/>
                <w:sz w:val="20"/>
                <w:szCs w:val="20"/>
                <w:lang w:eastAsia="ru-RU"/>
              </w:rPr>
              <w:t>Первая очередь (до 2033 г.)</w:t>
            </w:r>
          </w:p>
        </w:tc>
        <w:tc>
          <w:tcPr>
            <w:tcW w:w="384" w:type="pct"/>
            <w:tcBorders>
              <w:top w:val="single" w:sz="4" w:space="0" w:color="auto"/>
              <w:left w:val="single" w:sz="4" w:space="0" w:color="auto"/>
              <w:bottom w:val="single" w:sz="4" w:space="0" w:color="auto"/>
              <w:right w:val="single" w:sz="4" w:space="0" w:color="auto"/>
            </w:tcBorders>
            <w:vAlign w:val="center"/>
            <w:hideMark/>
          </w:tcPr>
          <w:p w14:paraId="41D6884B" w14:textId="77777777" w:rsidR="000C48AA" w:rsidRPr="00A42478" w:rsidRDefault="000C48AA" w:rsidP="005F5331">
            <w:pPr>
              <w:spacing w:after="0" w:line="240" w:lineRule="auto"/>
              <w:jc w:val="center"/>
              <w:rPr>
                <w:rFonts w:ascii="Times New Roman" w:eastAsia="Times New Roman" w:hAnsi="Times New Roman" w:cs="Times New Roman"/>
                <w:sz w:val="20"/>
                <w:szCs w:val="20"/>
                <w:lang w:eastAsia="ru-RU"/>
              </w:rPr>
            </w:pPr>
            <w:r w:rsidRPr="00A42478">
              <w:rPr>
                <w:rFonts w:ascii="Times New Roman" w:eastAsia="Times New Roman" w:hAnsi="Times New Roman" w:cs="Times New Roman"/>
                <w:sz w:val="20"/>
                <w:szCs w:val="20"/>
                <w:lang w:eastAsia="ru-RU"/>
              </w:rPr>
              <w:t>Расчетный срок</w:t>
            </w:r>
          </w:p>
          <w:p w14:paraId="5E377F03" w14:textId="77777777" w:rsidR="000C48AA" w:rsidRPr="00A42478" w:rsidRDefault="000C48AA" w:rsidP="005F5331">
            <w:pPr>
              <w:spacing w:after="0" w:line="240" w:lineRule="auto"/>
              <w:jc w:val="center"/>
              <w:rPr>
                <w:rFonts w:ascii="Times New Roman" w:eastAsia="Times New Roman" w:hAnsi="Times New Roman" w:cs="Times New Roman"/>
                <w:sz w:val="20"/>
                <w:szCs w:val="20"/>
                <w:lang w:eastAsia="ru-RU"/>
              </w:rPr>
            </w:pPr>
            <w:r w:rsidRPr="00A42478">
              <w:rPr>
                <w:rFonts w:ascii="Times New Roman" w:eastAsia="Times New Roman" w:hAnsi="Times New Roman" w:cs="Times New Roman"/>
                <w:sz w:val="20"/>
                <w:szCs w:val="20"/>
                <w:lang w:eastAsia="ru-RU"/>
              </w:rPr>
              <w:t>(2034-2043 гг.)</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06F2F" w14:textId="77777777" w:rsidR="000C48AA" w:rsidRPr="00A42478" w:rsidRDefault="000C48AA" w:rsidP="005F5331">
            <w:pPr>
              <w:spacing w:after="0" w:line="240" w:lineRule="auto"/>
              <w:rPr>
                <w:rFonts w:ascii="Times New Roman" w:eastAsia="Times New Roman" w:hAnsi="Times New Roman" w:cs="Times New Roman"/>
                <w:sz w:val="20"/>
                <w:szCs w:val="20"/>
                <w:lang w:eastAsia="ru-RU"/>
              </w:rPr>
            </w:pPr>
          </w:p>
        </w:tc>
      </w:tr>
      <w:tr w:rsidR="000C48AA" w:rsidRPr="00564FD2" w14:paraId="50203938" w14:textId="77777777" w:rsidTr="005F5331">
        <w:trPr>
          <w:cantSplit/>
        </w:trPr>
        <w:tc>
          <w:tcPr>
            <w:tcW w:w="5000" w:type="pct"/>
            <w:gridSpan w:val="9"/>
            <w:tcBorders>
              <w:top w:val="single" w:sz="4" w:space="0" w:color="auto"/>
              <w:left w:val="single" w:sz="4" w:space="0" w:color="auto"/>
              <w:bottom w:val="single" w:sz="4" w:space="0" w:color="auto"/>
              <w:right w:val="single" w:sz="4" w:space="0" w:color="auto"/>
            </w:tcBorders>
            <w:vAlign w:val="center"/>
          </w:tcPr>
          <w:p w14:paraId="013101D7" w14:textId="77777777" w:rsidR="000C48AA" w:rsidRPr="00FE16E9" w:rsidRDefault="000C48AA" w:rsidP="005F5331">
            <w:pPr>
              <w:spacing w:after="0" w:line="240" w:lineRule="auto"/>
              <w:jc w:val="center"/>
              <w:rPr>
                <w:rFonts w:ascii="Times New Roman" w:eastAsia="Times New Roman" w:hAnsi="Times New Roman" w:cs="Times New Roman"/>
                <w:sz w:val="20"/>
                <w:szCs w:val="20"/>
                <w:lang w:eastAsia="ru-RU"/>
              </w:rPr>
            </w:pPr>
            <w:r w:rsidRPr="000F564C">
              <w:rPr>
                <w:rFonts w:ascii="Times New Roman" w:eastAsia="Times New Roman" w:hAnsi="Times New Roman" w:cs="Times New Roman"/>
                <w:caps/>
                <w:sz w:val="20"/>
                <w:szCs w:val="20"/>
                <w:lang w:eastAsia="ru-RU"/>
              </w:rPr>
              <w:t>МЕРОПРИЯТИЯ Местного значения</w:t>
            </w:r>
            <w:r>
              <w:rPr>
                <w:rFonts w:ascii="Times New Roman" w:eastAsia="Times New Roman" w:hAnsi="Times New Roman" w:cs="Times New Roman"/>
                <w:caps/>
                <w:sz w:val="20"/>
                <w:szCs w:val="20"/>
                <w:lang w:eastAsia="ru-RU"/>
              </w:rPr>
              <w:t xml:space="preserve"> </w:t>
            </w:r>
            <w:r w:rsidRPr="000F564C">
              <w:rPr>
                <w:rFonts w:ascii="Times New Roman" w:eastAsia="Times New Roman" w:hAnsi="Times New Roman" w:cs="Times New Roman"/>
                <w:caps/>
                <w:sz w:val="20"/>
                <w:szCs w:val="20"/>
                <w:lang w:eastAsia="ru-RU"/>
              </w:rPr>
              <w:t>(</w:t>
            </w:r>
            <w:r>
              <w:rPr>
                <w:rFonts w:ascii="Times New Roman" w:eastAsia="Times New Roman" w:hAnsi="Times New Roman" w:cs="Times New Roman"/>
                <w:caps/>
                <w:sz w:val="20"/>
                <w:szCs w:val="20"/>
                <w:lang w:eastAsia="ru-RU"/>
              </w:rPr>
              <w:t>ПОСЕЛЕНИЯ</w:t>
            </w:r>
            <w:r w:rsidRPr="000F564C">
              <w:rPr>
                <w:rFonts w:ascii="Times New Roman" w:eastAsia="Times New Roman" w:hAnsi="Times New Roman" w:cs="Times New Roman"/>
                <w:caps/>
                <w:sz w:val="20"/>
                <w:szCs w:val="20"/>
                <w:lang w:eastAsia="ru-RU"/>
              </w:rPr>
              <w:t>)</w:t>
            </w:r>
          </w:p>
        </w:tc>
      </w:tr>
      <w:tr w:rsidR="000C48AA" w:rsidRPr="00564FD2" w14:paraId="7756140C" w14:textId="77777777" w:rsidTr="005F5331">
        <w:trPr>
          <w:cantSplit/>
        </w:trPr>
        <w:tc>
          <w:tcPr>
            <w:tcW w:w="195" w:type="pct"/>
            <w:tcBorders>
              <w:top w:val="single" w:sz="4" w:space="0" w:color="auto"/>
              <w:left w:val="single" w:sz="4" w:space="0" w:color="auto"/>
              <w:bottom w:val="single" w:sz="4" w:space="0" w:color="auto"/>
              <w:right w:val="single" w:sz="4" w:space="0" w:color="auto"/>
            </w:tcBorders>
            <w:vAlign w:val="center"/>
            <w:hideMark/>
          </w:tcPr>
          <w:p w14:paraId="7F40084F" w14:textId="77777777" w:rsidR="000C48AA" w:rsidRPr="00A42478" w:rsidRDefault="000C48AA" w:rsidP="005F5331">
            <w:pPr>
              <w:spacing w:after="0" w:line="240" w:lineRule="auto"/>
              <w:jc w:val="center"/>
              <w:rPr>
                <w:rFonts w:ascii="Times New Roman" w:eastAsia="Times New Roman" w:hAnsi="Times New Roman" w:cs="Times New Roman"/>
                <w:sz w:val="20"/>
                <w:szCs w:val="20"/>
                <w:lang w:eastAsia="ru-RU"/>
              </w:rPr>
            </w:pPr>
            <w:r w:rsidRPr="00A42478">
              <w:rPr>
                <w:rFonts w:ascii="Times New Roman" w:eastAsia="Times New Roman" w:hAnsi="Times New Roman" w:cs="Times New Roman"/>
                <w:sz w:val="20"/>
                <w:szCs w:val="20"/>
                <w:lang w:eastAsia="ru-RU"/>
              </w:rPr>
              <w:t>1</w:t>
            </w:r>
          </w:p>
        </w:tc>
        <w:tc>
          <w:tcPr>
            <w:tcW w:w="803" w:type="pct"/>
            <w:tcBorders>
              <w:top w:val="single" w:sz="4" w:space="0" w:color="auto"/>
              <w:left w:val="single" w:sz="4" w:space="0" w:color="auto"/>
              <w:bottom w:val="single" w:sz="4" w:space="0" w:color="auto"/>
              <w:right w:val="single" w:sz="4" w:space="0" w:color="auto"/>
            </w:tcBorders>
            <w:vAlign w:val="center"/>
            <w:hideMark/>
          </w:tcPr>
          <w:p w14:paraId="568BCABD" w14:textId="77777777" w:rsidR="000C48AA" w:rsidRPr="00A42478" w:rsidRDefault="000C48AA" w:rsidP="00F42A0F">
            <w:pPr>
              <w:numPr>
                <w:ilvl w:val="0"/>
                <w:numId w:val="21"/>
              </w:numPr>
              <w:tabs>
                <w:tab w:val="left" w:pos="351"/>
              </w:tabs>
              <w:spacing w:after="0" w:line="240" w:lineRule="auto"/>
              <w:jc w:val="center"/>
              <w:rPr>
                <w:rFonts w:ascii="Times New Roman" w:eastAsia="Times New Roman" w:hAnsi="Times New Roman" w:cs="Times New Roman"/>
                <w:sz w:val="20"/>
                <w:szCs w:val="20"/>
                <w:lang w:eastAsia="ru-RU"/>
              </w:rPr>
            </w:pPr>
            <w:r w:rsidRPr="00A42478">
              <w:rPr>
                <w:rFonts w:ascii="Times New Roman" w:eastAsia="Times New Roman" w:hAnsi="Times New Roman" w:cs="Times New Roman"/>
                <w:sz w:val="20"/>
                <w:szCs w:val="20"/>
                <w:lang w:eastAsia="ru-RU"/>
              </w:rPr>
              <w:t>Территория сельского поселения</w:t>
            </w:r>
          </w:p>
        </w:tc>
        <w:tc>
          <w:tcPr>
            <w:tcW w:w="1060" w:type="pct"/>
            <w:tcBorders>
              <w:top w:val="single" w:sz="4" w:space="0" w:color="auto"/>
              <w:left w:val="single" w:sz="4" w:space="0" w:color="auto"/>
              <w:bottom w:val="single" w:sz="4" w:space="0" w:color="auto"/>
              <w:right w:val="single" w:sz="4" w:space="0" w:color="auto"/>
            </w:tcBorders>
            <w:vAlign w:val="center"/>
            <w:hideMark/>
          </w:tcPr>
          <w:p w14:paraId="4BEDA13B" w14:textId="77777777" w:rsidR="000C48AA" w:rsidRPr="00A42478" w:rsidRDefault="000C48AA" w:rsidP="005F5331">
            <w:pPr>
              <w:spacing w:after="0" w:line="240" w:lineRule="auto"/>
              <w:jc w:val="center"/>
              <w:rPr>
                <w:rFonts w:ascii="Times New Roman" w:eastAsia="Times New Roman" w:hAnsi="Times New Roman" w:cs="Times New Roman"/>
                <w:sz w:val="20"/>
                <w:szCs w:val="20"/>
                <w:lang w:eastAsia="ru-RU"/>
              </w:rPr>
            </w:pPr>
            <w:r w:rsidRPr="00A42478">
              <w:rPr>
                <w:rFonts w:ascii="Times New Roman" w:eastAsia="Times New Roman" w:hAnsi="Times New Roman" w:cs="Times New Roman"/>
                <w:sz w:val="20"/>
                <w:szCs w:val="20"/>
                <w:lang w:eastAsia="ru-RU"/>
              </w:rPr>
              <w:t>Планово-регулярная санитарная очистка территории</w:t>
            </w:r>
          </w:p>
        </w:tc>
        <w:tc>
          <w:tcPr>
            <w:tcW w:w="659" w:type="pct"/>
            <w:tcBorders>
              <w:top w:val="single" w:sz="4" w:space="0" w:color="auto"/>
              <w:left w:val="single" w:sz="4" w:space="0" w:color="auto"/>
              <w:bottom w:val="single" w:sz="4" w:space="0" w:color="auto"/>
              <w:right w:val="single" w:sz="4" w:space="0" w:color="auto"/>
            </w:tcBorders>
            <w:vAlign w:val="center"/>
            <w:hideMark/>
          </w:tcPr>
          <w:p w14:paraId="764F35D6" w14:textId="77777777" w:rsidR="000C48AA" w:rsidRPr="00A42478" w:rsidRDefault="000C48AA" w:rsidP="005F5331">
            <w:pPr>
              <w:spacing w:after="0" w:line="240" w:lineRule="auto"/>
              <w:jc w:val="center"/>
              <w:rPr>
                <w:rFonts w:ascii="Times New Roman" w:eastAsia="Times New Roman" w:hAnsi="Times New Roman" w:cs="Times New Roman"/>
                <w:sz w:val="20"/>
                <w:szCs w:val="20"/>
                <w:lang w:eastAsia="ru-RU"/>
              </w:rPr>
            </w:pPr>
            <w:r w:rsidRPr="00A42478">
              <w:rPr>
                <w:rFonts w:ascii="Times New Roman" w:eastAsia="Times New Roman" w:hAnsi="Times New Roman" w:cs="Times New Roman"/>
                <w:sz w:val="20"/>
                <w:szCs w:val="20"/>
                <w:lang w:eastAsia="ru-RU"/>
              </w:rPr>
              <w:t>Организационное</w:t>
            </w:r>
          </w:p>
        </w:tc>
        <w:tc>
          <w:tcPr>
            <w:tcW w:w="376" w:type="pct"/>
            <w:tcBorders>
              <w:top w:val="single" w:sz="4" w:space="0" w:color="auto"/>
              <w:left w:val="single" w:sz="4" w:space="0" w:color="auto"/>
              <w:bottom w:val="single" w:sz="4" w:space="0" w:color="auto"/>
              <w:right w:val="single" w:sz="4" w:space="0" w:color="auto"/>
            </w:tcBorders>
            <w:vAlign w:val="center"/>
            <w:hideMark/>
          </w:tcPr>
          <w:p w14:paraId="57D1580A" w14:textId="77777777" w:rsidR="000C48AA" w:rsidRPr="00A42478" w:rsidRDefault="000C48AA" w:rsidP="005F533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376" w:type="pct"/>
            <w:tcBorders>
              <w:top w:val="single" w:sz="4" w:space="0" w:color="auto"/>
              <w:left w:val="single" w:sz="4" w:space="0" w:color="auto"/>
              <w:bottom w:val="single" w:sz="4" w:space="0" w:color="auto"/>
              <w:right w:val="single" w:sz="4" w:space="0" w:color="auto"/>
            </w:tcBorders>
            <w:vAlign w:val="center"/>
            <w:hideMark/>
          </w:tcPr>
          <w:p w14:paraId="152B56DF" w14:textId="77777777" w:rsidR="000C48AA" w:rsidRPr="008F3925" w:rsidRDefault="000C48AA" w:rsidP="005F5331">
            <w:pPr>
              <w:spacing w:after="0" w:line="240" w:lineRule="auto"/>
              <w:jc w:val="center"/>
              <w:rPr>
                <w:rFonts w:ascii="Times New Roman" w:eastAsia="Times New Roman" w:hAnsi="Times New Roman" w:cs="Times New Roman"/>
                <w:sz w:val="20"/>
                <w:szCs w:val="20"/>
                <w:lang w:eastAsia="ru-RU"/>
              </w:rPr>
            </w:pPr>
            <w:r w:rsidRPr="008F3925">
              <w:rPr>
                <w:rFonts w:ascii="Times New Roman" w:eastAsia="Times New Roman" w:hAnsi="Times New Roman" w:cs="Times New Roman"/>
                <w:sz w:val="20"/>
                <w:szCs w:val="20"/>
                <w:lang w:eastAsia="ru-RU"/>
              </w:rPr>
              <w:t>-</w:t>
            </w:r>
          </w:p>
        </w:tc>
        <w:tc>
          <w:tcPr>
            <w:tcW w:w="424" w:type="pct"/>
            <w:tcBorders>
              <w:top w:val="single" w:sz="4" w:space="0" w:color="auto"/>
              <w:left w:val="single" w:sz="4" w:space="0" w:color="auto"/>
              <w:bottom w:val="single" w:sz="4" w:space="0" w:color="auto"/>
              <w:right w:val="single" w:sz="4" w:space="0" w:color="auto"/>
            </w:tcBorders>
            <w:vAlign w:val="center"/>
            <w:hideMark/>
          </w:tcPr>
          <w:p w14:paraId="3AB05751" w14:textId="77777777" w:rsidR="000C48AA" w:rsidRPr="008F3925" w:rsidRDefault="000C48AA" w:rsidP="005F5331">
            <w:pPr>
              <w:spacing w:after="0" w:line="240" w:lineRule="auto"/>
              <w:jc w:val="center"/>
              <w:rPr>
                <w:rFonts w:ascii="Times New Roman" w:eastAsia="Times New Roman" w:hAnsi="Times New Roman" w:cs="Times New Roman"/>
                <w:sz w:val="20"/>
                <w:szCs w:val="20"/>
                <w:lang w:eastAsia="ru-RU"/>
              </w:rPr>
            </w:pPr>
            <w:r w:rsidRPr="008F3925">
              <w:rPr>
                <w:rFonts w:ascii="Times New Roman" w:eastAsia="Times New Roman" w:hAnsi="Times New Roman" w:cs="Times New Roman"/>
                <w:b/>
                <w:sz w:val="20"/>
                <w:szCs w:val="20"/>
                <w:lang w:eastAsia="ru-RU"/>
              </w:rPr>
              <w:t>+</w:t>
            </w:r>
          </w:p>
        </w:tc>
        <w:tc>
          <w:tcPr>
            <w:tcW w:w="384" w:type="pct"/>
            <w:tcBorders>
              <w:top w:val="single" w:sz="4" w:space="0" w:color="auto"/>
              <w:left w:val="single" w:sz="4" w:space="0" w:color="auto"/>
              <w:bottom w:val="single" w:sz="4" w:space="0" w:color="auto"/>
              <w:right w:val="single" w:sz="4" w:space="0" w:color="auto"/>
            </w:tcBorders>
            <w:vAlign w:val="center"/>
            <w:hideMark/>
          </w:tcPr>
          <w:p w14:paraId="1A12A202" w14:textId="77777777" w:rsidR="000C48AA" w:rsidRPr="008F3925" w:rsidRDefault="000C48AA" w:rsidP="005F5331">
            <w:pPr>
              <w:spacing w:after="0" w:line="240" w:lineRule="auto"/>
              <w:jc w:val="center"/>
              <w:rPr>
                <w:rFonts w:ascii="Times New Roman" w:eastAsia="Times New Roman" w:hAnsi="Times New Roman" w:cs="Times New Roman"/>
                <w:b/>
                <w:sz w:val="20"/>
                <w:szCs w:val="20"/>
                <w:lang w:eastAsia="ru-RU"/>
              </w:rPr>
            </w:pPr>
            <w:r w:rsidRPr="008F3925">
              <w:rPr>
                <w:rFonts w:ascii="Times New Roman" w:eastAsia="Times New Roman" w:hAnsi="Times New Roman" w:cs="Times New Roman"/>
                <w:b/>
                <w:sz w:val="20"/>
                <w:szCs w:val="20"/>
                <w:lang w:eastAsia="ru-RU"/>
              </w:rPr>
              <w:t>+</w:t>
            </w:r>
          </w:p>
        </w:tc>
        <w:tc>
          <w:tcPr>
            <w:tcW w:w="723" w:type="pct"/>
            <w:tcBorders>
              <w:top w:val="single" w:sz="4" w:space="0" w:color="auto"/>
              <w:left w:val="single" w:sz="4" w:space="0" w:color="auto"/>
              <w:bottom w:val="single" w:sz="4" w:space="0" w:color="auto"/>
              <w:right w:val="single" w:sz="4" w:space="0" w:color="auto"/>
            </w:tcBorders>
            <w:vAlign w:val="center"/>
            <w:hideMark/>
          </w:tcPr>
          <w:p w14:paraId="57DDE990" w14:textId="77777777" w:rsidR="000C48AA" w:rsidRPr="00FE16E9" w:rsidRDefault="000C48AA" w:rsidP="005F5331">
            <w:pPr>
              <w:spacing w:after="0" w:line="240" w:lineRule="auto"/>
              <w:jc w:val="center"/>
              <w:rPr>
                <w:rFonts w:ascii="Times New Roman" w:eastAsia="Times New Roman" w:hAnsi="Times New Roman" w:cs="Times New Roman"/>
                <w:sz w:val="20"/>
                <w:szCs w:val="20"/>
                <w:lang w:eastAsia="ru-RU"/>
              </w:rPr>
            </w:pPr>
            <w:r w:rsidRPr="000F564C">
              <w:rPr>
                <w:rFonts w:ascii="Times New Roman" w:eastAsia="Times New Roman" w:hAnsi="Times New Roman" w:cs="Times New Roman"/>
                <w:sz w:val="20"/>
                <w:szCs w:val="20"/>
                <w:lang w:eastAsia="ru-RU"/>
              </w:rPr>
              <w:t xml:space="preserve">Генеральный план </w:t>
            </w:r>
            <w:r>
              <w:rPr>
                <w:rFonts w:ascii="Times New Roman" w:eastAsia="Times New Roman" w:hAnsi="Times New Roman" w:cs="Times New Roman"/>
                <w:sz w:val="20"/>
                <w:szCs w:val="20"/>
                <w:lang w:eastAsia="ru-RU"/>
              </w:rPr>
              <w:t>Ленино-Кокушкинского</w:t>
            </w:r>
            <w:r w:rsidRPr="000F564C">
              <w:rPr>
                <w:rFonts w:ascii="Times New Roman" w:eastAsia="Times New Roman" w:hAnsi="Times New Roman" w:cs="Times New Roman"/>
                <w:sz w:val="20"/>
                <w:szCs w:val="20"/>
                <w:lang w:eastAsia="ru-RU"/>
              </w:rPr>
              <w:t xml:space="preserve"> СП</w:t>
            </w:r>
            <w:r>
              <w:rPr>
                <w:rFonts w:ascii="Times New Roman" w:eastAsia="Times New Roman" w:hAnsi="Times New Roman" w:cs="Times New Roman"/>
                <w:sz w:val="20"/>
                <w:szCs w:val="20"/>
                <w:lang w:eastAsia="ru-RU"/>
              </w:rPr>
              <w:t xml:space="preserve"> (утвержденный)</w:t>
            </w:r>
          </w:p>
        </w:tc>
      </w:tr>
      <w:tr w:rsidR="000C48AA" w:rsidRPr="00564FD2" w14:paraId="4A692280" w14:textId="77777777" w:rsidTr="005F5331">
        <w:trPr>
          <w:cantSplit/>
          <w:trHeight w:val="339"/>
        </w:trPr>
        <w:tc>
          <w:tcPr>
            <w:tcW w:w="195" w:type="pct"/>
            <w:tcBorders>
              <w:top w:val="single" w:sz="4" w:space="0" w:color="auto"/>
              <w:left w:val="single" w:sz="4" w:space="0" w:color="auto"/>
              <w:bottom w:val="single" w:sz="4" w:space="0" w:color="auto"/>
              <w:right w:val="single" w:sz="4" w:space="0" w:color="auto"/>
            </w:tcBorders>
            <w:vAlign w:val="center"/>
            <w:hideMark/>
          </w:tcPr>
          <w:p w14:paraId="3C4C0F4A" w14:textId="77777777" w:rsidR="000C48AA" w:rsidRPr="00A42478" w:rsidRDefault="000C48AA" w:rsidP="005F5331">
            <w:pPr>
              <w:spacing w:after="0" w:line="240" w:lineRule="auto"/>
              <w:jc w:val="center"/>
              <w:rPr>
                <w:rFonts w:ascii="Times New Roman" w:eastAsia="Times New Roman" w:hAnsi="Times New Roman" w:cs="Times New Roman"/>
                <w:sz w:val="20"/>
                <w:szCs w:val="20"/>
                <w:lang w:eastAsia="ru-RU"/>
              </w:rPr>
            </w:pPr>
            <w:r w:rsidRPr="00A42478">
              <w:rPr>
                <w:rFonts w:ascii="Times New Roman" w:eastAsia="Times New Roman" w:hAnsi="Times New Roman" w:cs="Times New Roman"/>
                <w:sz w:val="20"/>
                <w:szCs w:val="20"/>
                <w:lang w:eastAsia="ru-RU"/>
              </w:rPr>
              <w:t>2</w:t>
            </w:r>
          </w:p>
        </w:tc>
        <w:tc>
          <w:tcPr>
            <w:tcW w:w="803" w:type="pct"/>
            <w:vMerge w:val="restart"/>
            <w:tcBorders>
              <w:top w:val="single" w:sz="4" w:space="0" w:color="auto"/>
              <w:left w:val="single" w:sz="4" w:space="0" w:color="auto"/>
              <w:right w:val="single" w:sz="4" w:space="0" w:color="auto"/>
            </w:tcBorders>
            <w:vAlign w:val="center"/>
            <w:hideMark/>
          </w:tcPr>
          <w:p w14:paraId="4CF35855" w14:textId="77777777" w:rsidR="000C48AA" w:rsidRPr="00A42478" w:rsidRDefault="000C48AA" w:rsidP="00F42A0F">
            <w:pPr>
              <w:numPr>
                <w:ilvl w:val="0"/>
                <w:numId w:val="21"/>
              </w:numPr>
              <w:tabs>
                <w:tab w:val="left" w:pos="351"/>
              </w:tabs>
              <w:spacing w:after="0" w:line="240" w:lineRule="auto"/>
              <w:jc w:val="center"/>
              <w:rPr>
                <w:rFonts w:ascii="Times New Roman" w:eastAsia="Times New Roman" w:hAnsi="Times New Roman" w:cs="Times New Roman"/>
                <w:sz w:val="20"/>
                <w:szCs w:val="20"/>
                <w:lang w:eastAsia="ru-RU"/>
              </w:rPr>
            </w:pPr>
            <w:r w:rsidRPr="00A42478">
              <w:rPr>
                <w:rFonts w:ascii="Times New Roman" w:eastAsia="Times New Roman" w:hAnsi="Times New Roman" w:cs="Times New Roman"/>
                <w:sz w:val="20"/>
                <w:szCs w:val="20"/>
                <w:lang w:eastAsia="ru-RU"/>
              </w:rPr>
              <w:t>Территория сельского поселения</w:t>
            </w:r>
          </w:p>
        </w:tc>
        <w:tc>
          <w:tcPr>
            <w:tcW w:w="1060" w:type="pct"/>
            <w:vMerge w:val="restart"/>
            <w:tcBorders>
              <w:top w:val="single" w:sz="4" w:space="0" w:color="auto"/>
              <w:left w:val="single" w:sz="4" w:space="0" w:color="auto"/>
              <w:right w:val="single" w:sz="4" w:space="0" w:color="auto"/>
            </w:tcBorders>
            <w:vAlign w:val="center"/>
            <w:hideMark/>
          </w:tcPr>
          <w:p w14:paraId="2E90958A" w14:textId="77777777" w:rsidR="000C48AA" w:rsidRPr="00A42478" w:rsidRDefault="000C48AA" w:rsidP="005F5331">
            <w:pPr>
              <w:spacing w:after="0" w:line="240" w:lineRule="auto"/>
              <w:jc w:val="center"/>
              <w:rPr>
                <w:rFonts w:ascii="Times New Roman" w:eastAsia="Times New Roman" w:hAnsi="Times New Roman" w:cs="Times New Roman"/>
                <w:sz w:val="20"/>
                <w:szCs w:val="20"/>
                <w:lang w:eastAsia="ru-RU"/>
              </w:rPr>
            </w:pPr>
            <w:r w:rsidRPr="00A42478">
              <w:rPr>
                <w:rFonts w:ascii="Times New Roman" w:eastAsia="Times New Roman" w:hAnsi="Times New Roman" w:cs="Times New Roman"/>
                <w:sz w:val="20"/>
                <w:szCs w:val="20"/>
                <w:lang w:eastAsia="ru-RU"/>
              </w:rPr>
              <w:t>Контейнеры</w:t>
            </w:r>
          </w:p>
        </w:tc>
        <w:tc>
          <w:tcPr>
            <w:tcW w:w="659" w:type="pct"/>
            <w:vMerge w:val="restart"/>
            <w:tcBorders>
              <w:top w:val="single" w:sz="4" w:space="0" w:color="auto"/>
              <w:left w:val="single" w:sz="4" w:space="0" w:color="auto"/>
              <w:right w:val="single" w:sz="4" w:space="0" w:color="auto"/>
            </w:tcBorders>
            <w:vAlign w:val="center"/>
            <w:hideMark/>
          </w:tcPr>
          <w:p w14:paraId="7BC58EBE" w14:textId="77777777" w:rsidR="000C48AA" w:rsidRPr="00A42478" w:rsidRDefault="000C48AA" w:rsidP="005F5331">
            <w:pPr>
              <w:spacing w:after="0" w:line="240" w:lineRule="auto"/>
              <w:jc w:val="center"/>
              <w:rPr>
                <w:rFonts w:ascii="Times New Roman" w:eastAsia="Times New Roman" w:hAnsi="Times New Roman" w:cs="Times New Roman"/>
                <w:sz w:val="20"/>
                <w:szCs w:val="20"/>
                <w:lang w:eastAsia="ru-RU"/>
              </w:rPr>
            </w:pPr>
            <w:r w:rsidRPr="00A42478">
              <w:rPr>
                <w:rFonts w:ascii="Times New Roman" w:eastAsia="Times New Roman" w:hAnsi="Times New Roman" w:cs="Times New Roman"/>
                <w:sz w:val="20"/>
                <w:szCs w:val="20"/>
                <w:lang w:eastAsia="ru-RU"/>
              </w:rPr>
              <w:t>Организационное</w:t>
            </w:r>
          </w:p>
        </w:tc>
        <w:tc>
          <w:tcPr>
            <w:tcW w:w="376" w:type="pct"/>
            <w:vMerge w:val="restart"/>
            <w:tcBorders>
              <w:top w:val="single" w:sz="4" w:space="0" w:color="auto"/>
              <w:left w:val="single" w:sz="4" w:space="0" w:color="auto"/>
              <w:right w:val="single" w:sz="4" w:space="0" w:color="auto"/>
            </w:tcBorders>
            <w:vAlign w:val="center"/>
            <w:hideMark/>
          </w:tcPr>
          <w:p w14:paraId="65021764" w14:textId="77777777" w:rsidR="000C48AA" w:rsidRPr="00A42478" w:rsidRDefault="000C48AA" w:rsidP="005F5331">
            <w:pPr>
              <w:spacing w:after="0" w:line="240" w:lineRule="auto"/>
              <w:ind w:firstLine="16"/>
              <w:jc w:val="center"/>
              <w:rPr>
                <w:rFonts w:ascii="Times New Roman" w:eastAsia="Times New Roman" w:hAnsi="Times New Roman" w:cs="Times New Roman"/>
                <w:sz w:val="20"/>
                <w:szCs w:val="20"/>
                <w:lang w:eastAsia="ru-RU"/>
              </w:rPr>
            </w:pPr>
            <w:r w:rsidRPr="00A42478">
              <w:rPr>
                <w:rFonts w:ascii="Times New Roman" w:eastAsia="Times New Roman" w:hAnsi="Times New Roman" w:cs="Times New Roman"/>
                <w:sz w:val="20"/>
                <w:szCs w:val="20"/>
                <w:lang w:eastAsia="ru-RU"/>
              </w:rPr>
              <w:t>шт.</w:t>
            </w:r>
          </w:p>
        </w:tc>
        <w:tc>
          <w:tcPr>
            <w:tcW w:w="376" w:type="pct"/>
            <w:tcBorders>
              <w:top w:val="single" w:sz="4" w:space="0" w:color="auto"/>
              <w:left w:val="single" w:sz="4" w:space="0" w:color="auto"/>
              <w:bottom w:val="single" w:sz="4" w:space="0" w:color="auto"/>
              <w:right w:val="single" w:sz="4" w:space="0" w:color="auto"/>
            </w:tcBorders>
            <w:vAlign w:val="center"/>
            <w:hideMark/>
          </w:tcPr>
          <w:p w14:paraId="1C4847A6" w14:textId="77777777" w:rsidR="000C48AA" w:rsidRPr="00564FD2" w:rsidRDefault="000C48AA" w:rsidP="005F5331">
            <w:pPr>
              <w:spacing w:after="0" w:line="240" w:lineRule="auto"/>
              <w:jc w:val="center"/>
              <w:rPr>
                <w:rFonts w:ascii="Times New Roman" w:eastAsia="Times New Roman" w:hAnsi="Times New Roman" w:cs="Times New Roman"/>
                <w:sz w:val="20"/>
                <w:szCs w:val="20"/>
                <w:highlight w:val="yellow"/>
                <w:lang w:eastAsia="ru-RU"/>
              </w:rPr>
            </w:pPr>
            <w:r>
              <w:rPr>
                <w:rFonts w:ascii="Times New Roman" w:eastAsia="Times New Roman" w:hAnsi="Times New Roman" w:cs="Times New Roman"/>
                <w:sz w:val="20"/>
                <w:szCs w:val="20"/>
                <w:lang w:eastAsia="ru-RU"/>
              </w:rPr>
              <w:t>59</w:t>
            </w:r>
          </w:p>
        </w:tc>
        <w:tc>
          <w:tcPr>
            <w:tcW w:w="424" w:type="pct"/>
            <w:tcBorders>
              <w:top w:val="single" w:sz="4" w:space="0" w:color="auto"/>
              <w:left w:val="single" w:sz="4" w:space="0" w:color="auto"/>
              <w:bottom w:val="single" w:sz="4" w:space="0" w:color="auto"/>
              <w:right w:val="single" w:sz="4" w:space="0" w:color="auto"/>
            </w:tcBorders>
            <w:vAlign w:val="center"/>
            <w:hideMark/>
          </w:tcPr>
          <w:p w14:paraId="1BF1697F" w14:textId="77777777" w:rsidR="000C48AA" w:rsidRPr="008F3925" w:rsidRDefault="000C48AA" w:rsidP="005F5331">
            <w:pPr>
              <w:spacing w:after="0" w:line="240" w:lineRule="auto"/>
              <w:jc w:val="center"/>
              <w:rPr>
                <w:rFonts w:ascii="Times New Roman" w:eastAsia="Times New Roman" w:hAnsi="Times New Roman" w:cs="Times New Roman"/>
                <w:b/>
                <w:sz w:val="20"/>
                <w:szCs w:val="20"/>
                <w:lang w:eastAsia="ru-RU"/>
              </w:rPr>
            </w:pPr>
            <w:r w:rsidRPr="008F3925">
              <w:rPr>
                <w:rFonts w:ascii="Times New Roman" w:eastAsia="Times New Roman" w:hAnsi="Times New Roman" w:cs="Times New Roman"/>
                <w:b/>
                <w:sz w:val="20"/>
                <w:szCs w:val="20"/>
                <w:lang w:eastAsia="ru-RU"/>
              </w:rPr>
              <w:t>+</w:t>
            </w:r>
          </w:p>
        </w:tc>
        <w:tc>
          <w:tcPr>
            <w:tcW w:w="384" w:type="pct"/>
            <w:tcBorders>
              <w:top w:val="single" w:sz="4" w:space="0" w:color="auto"/>
              <w:left w:val="single" w:sz="4" w:space="0" w:color="auto"/>
              <w:bottom w:val="single" w:sz="4" w:space="0" w:color="auto"/>
              <w:right w:val="single" w:sz="4" w:space="0" w:color="auto"/>
            </w:tcBorders>
            <w:vAlign w:val="center"/>
            <w:hideMark/>
          </w:tcPr>
          <w:p w14:paraId="1768FDD6" w14:textId="77777777" w:rsidR="000C48AA" w:rsidRPr="008F3925" w:rsidRDefault="000C48AA" w:rsidP="005F5331">
            <w:pPr>
              <w:spacing w:after="0" w:line="240" w:lineRule="auto"/>
              <w:jc w:val="center"/>
              <w:rPr>
                <w:rFonts w:ascii="Times New Roman" w:eastAsia="Times New Roman" w:hAnsi="Times New Roman" w:cs="Times New Roman"/>
                <w:b/>
                <w:sz w:val="20"/>
                <w:szCs w:val="20"/>
                <w:lang w:eastAsia="ru-RU"/>
              </w:rPr>
            </w:pPr>
          </w:p>
        </w:tc>
        <w:tc>
          <w:tcPr>
            <w:tcW w:w="723" w:type="pct"/>
            <w:tcBorders>
              <w:top w:val="single" w:sz="4" w:space="0" w:color="auto"/>
              <w:left w:val="single" w:sz="4" w:space="0" w:color="auto"/>
              <w:bottom w:val="single" w:sz="4" w:space="0" w:color="auto"/>
              <w:right w:val="single" w:sz="4" w:space="0" w:color="auto"/>
            </w:tcBorders>
            <w:vAlign w:val="center"/>
            <w:hideMark/>
          </w:tcPr>
          <w:p w14:paraId="31DEC645" w14:textId="77777777" w:rsidR="000C48AA" w:rsidRPr="00FE16E9" w:rsidRDefault="000C48AA" w:rsidP="005F5331">
            <w:pPr>
              <w:spacing w:after="0" w:line="240" w:lineRule="auto"/>
              <w:jc w:val="center"/>
              <w:rPr>
                <w:rFonts w:ascii="Times New Roman" w:eastAsia="Times New Roman" w:hAnsi="Times New Roman" w:cs="Times New Roman"/>
                <w:sz w:val="20"/>
                <w:szCs w:val="20"/>
                <w:lang w:eastAsia="ru-RU"/>
              </w:rPr>
            </w:pPr>
            <w:r w:rsidRPr="000F564C">
              <w:rPr>
                <w:rFonts w:ascii="Times New Roman" w:eastAsia="Times New Roman" w:hAnsi="Times New Roman" w:cs="Times New Roman"/>
                <w:sz w:val="20"/>
                <w:szCs w:val="20"/>
                <w:lang w:eastAsia="ru-RU"/>
              </w:rPr>
              <w:t xml:space="preserve">Генеральный план </w:t>
            </w:r>
            <w:r>
              <w:rPr>
                <w:rFonts w:ascii="Times New Roman" w:eastAsia="Times New Roman" w:hAnsi="Times New Roman" w:cs="Times New Roman"/>
                <w:sz w:val="20"/>
                <w:szCs w:val="20"/>
                <w:lang w:eastAsia="ru-RU"/>
              </w:rPr>
              <w:t>Ленино-Кокушкинского</w:t>
            </w:r>
            <w:r w:rsidRPr="000F564C">
              <w:rPr>
                <w:rFonts w:ascii="Times New Roman" w:eastAsia="Times New Roman" w:hAnsi="Times New Roman" w:cs="Times New Roman"/>
                <w:sz w:val="20"/>
                <w:szCs w:val="20"/>
                <w:lang w:eastAsia="ru-RU"/>
              </w:rPr>
              <w:t xml:space="preserve"> СП</w:t>
            </w:r>
            <w:r>
              <w:rPr>
                <w:rFonts w:ascii="Times New Roman" w:eastAsia="Times New Roman" w:hAnsi="Times New Roman" w:cs="Times New Roman"/>
                <w:sz w:val="20"/>
                <w:szCs w:val="20"/>
                <w:lang w:eastAsia="ru-RU"/>
              </w:rPr>
              <w:t xml:space="preserve"> (внесение изменений)</w:t>
            </w:r>
          </w:p>
        </w:tc>
      </w:tr>
      <w:tr w:rsidR="000C48AA" w:rsidRPr="00564FD2" w14:paraId="4605DF3A" w14:textId="77777777" w:rsidTr="005F5331">
        <w:trPr>
          <w:cantSplit/>
          <w:trHeight w:val="339"/>
        </w:trPr>
        <w:tc>
          <w:tcPr>
            <w:tcW w:w="195" w:type="pct"/>
            <w:tcBorders>
              <w:top w:val="single" w:sz="4" w:space="0" w:color="auto"/>
              <w:left w:val="single" w:sz="4" w:space="0" w:color="auto"/>
              <w:bottom w:val="single" w:sz="4" w:space="0" w:color="auto"/>
              <w:right w:val="single" w:sz="4" w:space="0" w:color="auto"/>
            </w:tcBorders>
            <w:vAlign w:val="center"/>
          </w:tcPr>
          <w:p w14:paraId="3E5D75BF" w14:textId="77777777" w:rsidR="000C48AA" w:rsidRPr="00564FD2" w:rsidRDefault="000C48AA" w:rsidP="005F5331">
            <w:pPr>
              <w:spacing w:after="0" w:line="240" w:lineRule="auto"/>
              <w:jc w:val="center"/>
              <w:rPr>
                <w:rFonts w:ascii="Times New Roman" w:eastAsia="Times New Roman" w:hAnsi="Times New Roman" w:cs="Times New Roman"/>
                <w:sz w:val="20"/>
                <w:szCs w:val="20"/>
                <w:highlight w:val="yellow"/>
                <w:lang w:eastAsia="ru-RU"/>
              </w:rPr>
            </w:pPr>
            <w:r w:rsidRPr="00E96C5A">
              <w:rPr>
                <w:rFonts w:ascii="Times New Roman" w:eastAsia="Times New Roman" w:hAnsi="Times New Roman" w:cs="Times New Roman"/>
                <w:sz w:val="20"/>
                <w:szCs w:val="20"/>
                <w:lang w:eastAsia="ru-RU"/>
              </w:rPr>
              <w:t>3</w:t>
            </w:r>
          </w:p>
        </w:tc>
        <w:tc>
          <w:tcPr>
            <w:tcW w:w="803" w:type="pct"/>
            <w:vMerge/>
            <w:tcBorders>
              <w:left w:val="single" w:sz="4" w:space="0" w:color="auto"/>
              <w:right w:val="single" w:sz="4" w:space="0" w:color="auto"/>
            </w:tcBorders>
            <w:vAlign w:val="center"/>
          </w:tcPr>
          <w:p w14:paraId="227AF3C9" w14:textId="77777777" w:rsidR="000C48AA" w:rsidRPr="00564FD2" w:rsidRDefault="000C48AA" w:rsidP="00F42A0F">
            <w:pPr>
              <w:numPr>
                <w:ilvl w:val="0"/>
                <w:numId w:val="21"/>
              </w:numPr>
              <w:tabs>
                <w:tab w:val="left" w:pos="351"/>
              </w:tabs>
              <w:spacing w:after="0" w:line="240" w:lineRule="auto"/>
              <w:jc w:val="center"/>
              <w:rPr>
                <w:rFonts w:ascii="Times New Roman" w:eastAsia="Times New Roman" w:hAnsi="Times New Roman" w:cs="Times New Roman"/>
                <w:sz w:val="20"/>
                <w:szCs w:val="20"/>
                <w:highlight w:val="yellow"/>
                <w:lang w:eastAsia="ru-RU"/>
              </w:rPr>
            </w:pPr>
          </w:p>
        </w:tc>
        <w:tc>
          <w:tcPr>
            <w:tcW w:w="1060" w:type="pct"/>
            <w:vMerge/>
            <w:tcBorders>
              <w:left w:val="single" w:sz="4" w:space="0" w:color="auto"/>
              <w:right w:val="single" w:sz="4" w:space="0" w:color="auto"/>
            </w:tcBorders>
            <w:vAlign w:val="center"/>
          </w:tcPr>
          <w:p w14:paraId="61E71FDD" w14:textId="77777777" w:rsidR="000C48AA" w:rsidRPr="00564FD2" w:rsidRDefault="000C48AA" w:rsidP="005F5331">
            <w:pPr>
              <w:spacing w:after="0" w:line="240" w:lineRule="auto"/>
              <w:jc w:val="center"/>
              <w:rPr>
                <w:rFonts w:ascii="Times New Roman" w:eastAsia="Times New Roman" w:hAnsi="Times New Roman" w:cs="Times New Roman"/>
                <w:sz w:val="20"/>
                <w:szCs w:val="20"/>
                <w:highlight w:val="yellow"/>
                <w:lang w:eastAsia="ru-RU"/>
              </w:rPr>
            </w:pPr>
          </w:p>
        </w:tc>
        <w:tc>
          <w:tcPr>
            <w:tcW w:w="659" w:type="pct"/>
            <w:vMerge/>
            <w:tcBorders>
              <w:left w:val="single" w:sz="4" w:space="0" w:color="auto"/>
              <w:right w:val="single" w:sz="4" w:space="0" w:color="auto"/>
            </w:tcBorders>
            <w:vAlign w:val="center"/>
          </w:tcPr>
          <w:p w14:paraId="7ABE43D0" w14:textId="77777777" w:rsidR="000C48AA" w:rsidRPr="00564FD2" w:rsidRDefault="000C48AA" w:rsidP="005F5331">
            <w:pPr>
              <w:spacing w:after="0" w:line="240" w:lineRule="auto"/>
              <w:jc w:val="center"/>
              <w:rPr>
                <w:rFonts w:ascii="Times New Roman" w:eastAsia="Times New Roman" w:hAnsi="Times New Roman" w:cs="Times New Roman"/>
                <w:sz w:val="20"/>
                <w:szCs w:val="20"/>
                <w:highlight w:val="yellow"/>
                <w:lang w:eastAsia="ru-RU"/>
              </w:rPr>
            </w:pPr>
          </w:p>
        </w:tc>
        <w:tc>
          <w:tcPr>
            <w:tcW w:w="376" w:type="pct"/>
            <w:vMerge/>
            <w:tcBorders>
              <w:left w:val="single" w:sz="4" w:space="0" w:color="auto"/>
              <w:right w:val="single" w:sz="4" w:space="0" w:color="auto"/>
            </w:tcBorders>
            <w:vAlign w:val="center"/>
          </w:tcPr>
          <w:p w14:paraId="703C7D4B" w14:textId="77777777" w:rsidR="000C48AA" w:rsidRPr="00564FD2" w:rsidRDefault="000C48AA" w:rsidP="005F5331">
            <w:pPr>
              <w:spacing w:after="0" w:line="240" w:lineRule="auto"/>
              <w:ind w:firstLine="16"/>
              <w:jc w:val="center"/>
              <w:rPr>
                <w:rFonts w:ascii="Times New Roman" w:eastAsia="Times New Roman" w:hAnsi="Times New Roman" w:cs="Times New Roman"/>
                <w:sz w:val="20"/>
                <w:szCs w:val="20"/>
                <w:highlight w:val="yellow"/>
                <w:lang w:eastAsia="ru-RU"/>
              </w:rPr>
            </w:pPr>
          </w:p>
        </w:tc>
        <w:tc>
          <w:tcPr>
            <w:tcW w:w="376" w:type="pct"/>
            <w:tcBorders>
              <w:top w:val="single" w:sz="4" w:space="0" w:color="auto"/>
              <w:left w:val="single" w:sz="4" w:space="0" w:color="auto"/>
              <w:bottom w:val="single" w:sz="4" w:space="0" w:color="auto"/>
              <w:right w:val="single" w:sz="4" w:space="0" w:color="auto"/>
            </w:tcBorders>
            <w:vAlign w:val="center"/>
          </w:tcPr>
          <w:p w14:paraId="5B9F9477" w14:textId="77777777" w:rsidR="000C48AA" w:rsidRPr="00564FD2" w:rsidRDefault="000C48AA" w:rsidP="005F5331">
            <w:pPr>
              <w:spacing w:after="0" w:line="240" w:lineRule="auto"/>
              <w:jc w:val="center"/>
              <w:rPr>
                <w:rFonts w:ascii="Times New Roman" w:eastAsia="Times New Roman" w:hAnsi="Times New Roman" w:cs="Times New Roman"/>
                <w:sz w:val="20"/>
                <w:szCs w:val="20"/>
                <w:highlight w:val="yellow"/>
                <w:lang w:eastAsia="ru-RU"/>
              </w:rPr>
            </w:pPr>
            <w:r>
              <w:rPr>
                <w:rFonts w:ascii="Times New Roman" w:eastAsia="Times New Roman" w:hAnsi="Times New Roman" w:cs="Times New Roman"/>
                <w:sz w:val="20"/>
                <w:szCs w:val="20"/>
                <w:lang w:eastAsia="ru-RU"/>
              </w:rPr>
              <w:t>65</w:t>
            </w:r>
          </w:p>
        </w:tc>
        <w:tc>
          <w:tcPr>
            <w:tcW w:w="424" w:type="pct"/>
            <w:tcBorders>
              <w:top w:val="single" w:sz="4" w:space="0" w:color="auto"/>
              <w:left w:val="single" w:sz="4" w:space="0" w:color="auto"/>
              <w:bottom w:val="single" w:sz="4" w:space="0" w:color="auto"/>
              <w:right w:val="single" w:sz="4" w:space="0" w:color="auto"/>
            </w:tcBorders>
            <w:vAlign w:val="center"/>
          </w:tcPr>
          <w:p w14:paraId="140F7A91" w14:textId="77777777" w:rsidR="000C48AA" w:rsidRPr="008F3925" w:rsidRDefault="000C48AA" w:rsidP="005F5331">
            <w:pPr>
              <w:spacing w:after="0" w:line="240" w:lineRule="auto"/>
              <w:jc w:val="center"/>
              <w:rPr>
                <w:rFonts w:ascii="Times New Roman" w:eastAsia="Times New Roman" w:hAnsi="Times New Roman" w:cs="Times New Roman"/>
                <w:b/>
                <w:sz w:val="20"/>
                <w:szCs w:val="20"/>
                <w:lang w:eastAsia="ru-RU"/>
              </w:rPr>
            </w:pPr>
          </w:p>
        </w:tc>
        <w:tc>
          <w:tcPr>
            <w:tcW w:w="384" w:type="pct"/>
            <w:tcBorders>
              <w:top w:val="single" w:sz="4" w:space="0" w:color="auto"/>
              <w:left w:val="single" w:sz="4" w:space="0" w:color="auto"/>
              <w:bottom w:val="single" w:sz="4" w:space="0" w:color="auto"/>
              <w:right w:val="single" w:sz="4" w:space="0" w:color="auto"/>
            </w:tcBorders>
            <w:vAlign w:val="center"/>
          </w:tcPr>
          <w:p w14:paraId="30DDBE48" w14:textId="77777777" w:rsidR="000C48AA" w:rsidRPr="008F3925" w:rsidRDefault="000C48AA" w:rsidP="005F5331">
            <w:pPr>
              <w:spacing w:after="0" w:line="240" w:lineRule="auto"/>
              <w:jc w:val="center"/>
              <w:rPr>
                <w:rFonts w:ascii="Times New Roman" w:eastAsia="Times New Roman" w:hAnsi="Times New Roman" w:cs="Times New Roman"/>
                <w:b/>
                <w:sz w:val="20"/>
                <w:szCs w:val="20"/>
                <w:lang w:eastAsia="ru-RU"/>
              </w:rPr>
            </w:pPr>
            <w:r w:rsidRPr="008F3925">
              <w:rPr>
                <w:rFonts w:ascii="Times New Roman" w:eastAsia="Times New Roman" w:hAnsi="Times New Roman" w:cs="Times New Roman"/>
                <w:b/>
                <w:sz w:val="20"/>
                <w:szCs w:val="20"/>
                <w:lang w:eastAsia="ru-RU"/>
              </w:rPr>
              <w:t>+</w:t>
            </w:r>
          </w:p>
        </w:tc>
        <w:tc>
          <w:tcPr>
            <w:tcW w:w="723" w:type="pct"/>
            <w:tcBorders>
              <w:top w:val="single" w:sz="4" w:space="0" w:color="auto"/>
              <w:left w:val="single" w:sz="4" w:space="0" w:color="auto"/>
              <w:bottom w:val="single" w:sz="4" w:space="0" w:color="auto"/>
              <w:right w:val="single" w:sz="4" w:space="0" w:color="auto"/>
            </w:tcBorders>
            <w:vAlign w:val="center"/>
          </w:tcPr>
          <w:p w14:paraId="45D98D13" w14:textId="77777777" w:rsidR="000C48AA" w:rsidRPr="00FE16E9" w:rsidRDefault="000C48AA" w:rsidP="005F5331">
            <w:pPr>
              <w:spacing w:after="0" w:line="240" w:lineRule="auto"/>
              <w:jc w:val="center"/>
              <w:rPr>
                <w:rFonts w:ascii="Times New Roman" w:eastAsia="Times New Roman" w:hAnsi="Times New Roman" w:cs="Times New Roman"/>
                <w:sz w:val="20"/>
                <w:szCs w:val="20"/>
                <w:lang w:eastAsia="ru-RU"/>
              </w:rPr>
            </w:pPr>
            <w:r w:rsidRPr="000F564C">
              <w:rPr>
                <w:rFonts w:ascii="Times New Roman" w:eastAsia="Times New Roman" w:hAnsi="Times New Roman" w:cs="Times New Roman"/>
                <w:sz w:val="20"/>
                <w:szCs w:val="20"/>
                <w:lang w:eastAsia="ru-RU"/>
              </w:rPr>
              <w:t xml:space="preserve">Генеральный план </w:t>
            </w:r>
            <w:r>
              <w:rPr>
                <w:rFonts w:ascii="Times New Roman" w:eastAsia="Times New Roman" w:hAnsi="Times New Roman" w:cs="Times New Roman"/>
                <w:sz w:val="20"/>
                <w:szCs w:val="20"/>
                <w:lang w:eastAsia="ru-RU"/>
              </w:rPr>
              <w:t>Ленино-Кокушкинского</w:t>
            </w:r>
            <w:r w:rsidRPr="000F564C">
              <w:rPr>
                <w:rFonts w:ascii="Times New Roman" w:eastAsia="Times New Roman" w:hAnsi="Times New Roman" w:cs="Times New Roman"/>
                <w:sz w:val="20"/>
                <w:szCs w:val="20"/>
                <w:lang w:eastAsia="ru-RU"/>
              </w:rPr>
              <w:t xml:space="preserve"> СП</w:t>
            </w:r>
            <w:r>
              <w:rPr>
                <w:rFonts w:ascii="Times New Roman" w:eastAsia="Times New Roman" w:hAnsi="Times New Roman" w:cs="Times New Roman"/>
                <w:sz w:val="20"/>
                <w:szCs w:val="20"/>
                <w:lang w:eastAsia="ru-RU"/>
              </w:rPr>
              <w:t xml:space="preserve"> (внесение изменений)</w:t>
            </w:r>
          </w:p>
        </w:tc>
      </w:tr>
    </w:tbl>
    <w:p w14:paraId="6A519F4A" w14:textId="77777777" w:rsidR="000C48AA" w:rsidRPr="00564FD2" w:rsidRDefault="000C48AA" w:rsidP="000C48AA">
      <w:pPr>
        <w:spacing w:after="0" w:line="240" w:lineRule="auto"/>
        <w:jc w:val="both"/>
        <w:rPr>
          <w:rFonts w:ascii="Times New Roman" w:eastAsia="Times New Roman" w:hAnsi="Times New Roman" w:cs="Times New Roman"/>
          <w:color w:val="FF0000"/>
          <w:sz w:val="28"/>
          <w:szCs w:val="28"/>
          <w:highlight w:val="yellow"/>
          <w:lang w:eastAsia="ru-RU"/>
        </w:rPr>
      </w:pPr>
    </w:p>
    <w:bookmarkEnd w:id="52"/>
    <w:p w14:paraId="37A21BF6" w14:textId="77777777" w:rsidR="00980C6E" w:rsidRDefault="00980C6E" w:rsidP="000C48AA">
      <w:pPr>
        <w:spacing w:after="0" w:line="240" w:lineRule="auto"/>
        <w:ind w:firstLine="709"/>
        <w:jc w:val="right"/>
        <w:rPr>
          <w:rFonts w:ascii="Times New Roman" w:eastAsia="Times New Roman" w:hAnsi="Times New Roman" w:cs="Times New Roman"/>
          <w:sz w:val="28"/>
          <w:szCs w:val="28"/>
          <w:lang w:eastAsia="ru-RU"/>
        </w:rPr>
      </w:pPr>
    </w:p>
    <w:p w14:paraId="012B7355" w14:textId="77777777" w:rsidR="00980C6E" w:rsidRDefault="00980C6E" w:rsidP="000C48AA">
      <w:pPr>
        <w:spacing w:after="0" w:line="240" w:lineRule="auto"/>
        <w:ind w:firstLine="709"/>
        <w:jc w:val="right"/>
        <w:rPr>
          <w:rFonts w:ascii="Times New Roman" w:eastAsia="Times New Roman" w:hAnsi="Times New Roman" w:cs="Times New Roman"/>
          <w:sz w:val="28"/>
          <w:szCs w:val="28"/>
          <w:lang w:eastAsia="ru-RU"/>
        </w:rPr>
      </w:pPr>
    </w:p>
    <w:p w14:paraId="5858D750" w14:textId="21C0EC06" w:rsidR="000C48AA" w:rsidRPr="003D51EE" w:rsidRDefault="000C48AA" w:rsidP="000C48AA">
      <w:pPr>
        <w:spacing w:after="0" w:line="240" w:lineRule="auto"/>
        <w:ind w:firstLine="709"/>
        <w:jc w:val="right"/>
        <w:rPr>
          <w:rFonts w:ascii="Times New Roman" w:eastAsia="Times New Roman" w:hAnsi="Times New Roman" w:cs="Times New Roman"/>
          <w:sz w:val="28"/>
          <w:szCs w:val="28"/>
          <w:lang w:eastAsia="ru-RU"/>
        </w:rPr>
      </w:pPr>
      <w:r w:rsidRPr="003D51EE">
        <w:rPr>
          <w:rFonts w:ascii="Times New Roman" w:eastAsia="Times New Roman" w:hAnsi="Times New Roman" w:cs="Times New Roman"/>
          <w:sz w:val="28"/>
          <w:szCs w:val="28"/>
          <w:lang w:eastAsia="ru-RU"/>
        </w:rPr>
        <w:lastRenderedPageBreak/>
        <w:t xml:space="preserve">Таблица </w:t>
      </w:r>
      <w:r>
        <w:rPr>
          <w:rFonts w:ascii="Times New Roman" w:eastAsia="Times New Roman" w:hAnsi="Times New Roman" w:cs="Times New Roman"/>
          <w:sz w:val="28"/>
          <w:szCs w:val="24"/>
          <w:lang w:eastAsia="ru-RU"/>
        </w:rPr>
        <w:t>2</w:t>
      </w:r>
      <w:r w:rsidRPr="000B08B2">
        <w:rPr>
          <w:rFonts w:ascii="Times New Roman" w:eastAsia="Times New Roman" w:hAnsi="Times New Roman" w:cs="Times New Roman"/>
          <w:sz w:val="28"/>
          <w:szCs w:val="24"/>
          <w:lang w:eastAsia="ru-RU"/>
        </w:rPr>
        <w:t>.1</w:t>
      </w:r>
      <w:r>
        <w:rPr>
          <w:rFonts w:ascii="Times New Roman" w:eastAsia="Times New Roman" w:hAnsi="Times New Roman" w:cs="Times New Roman"/>
          <w:sz w:val="28"/>
          <w:szCs w:val="24"/>
          <w:lang w:eastAsia="ru-RU"/>
        </w:rPr>
        <w:t>1</w:t>
      </w:r>
      <w:r w:rsidRPr="000B08B2">
        <w:rPr>
          <w:rFonts w:ascii="Times New Roman" w:eastAsia="Times New Roman" w:hAnsi="Times New Roman" w:cs="Times New Roman"/>
          <w:sz w:val="28"/>
          <w:szCs w:val="24"/>
          <w:lang w:eastAsia="ru-RU"/>
        </w:rPr>
        <w:t>.</w:t>
      </w:r>
      <w:r w:rsidRPr="003D51EE">
        <w:rPr>
          <w:rFonts w:ascii="Times New Roman" w:eastAsia="Times New Roman" w:hAnsi="Times New Roman" w:cs="Times New Roman"/>
          <w:sz w:val="28"/>
          <w:szCs w:val="28"/>
          <w:lang w:eastAsia="ru-RU"/>
        </w:rPr>
        <w:t>4</w:t>
      </w:r>
    </w:p>
    <w:p w14:paraId="6348F472" w14:textId="77777777" w:rsidR="000C48AA" w:rsidRDefault="000C48AA" w:rsidP="000C48AA">
      <w:pPr>
        <w:spacing w:after="0" w:line="240" w:lineRule="auto"/>
        <w:jc w:val="center"/>
        <w:rPr>
          <w:rFonts w:ascii="Times New Roman" w:eastAsia="Calibri" w:hAnsi="Times New Roman" w:cs="Times New Roman"/>
          <w:sz w:val="28"/>
          <w:szCs w:val="28"/>
          <w:lang w:eastAsia="ru-RU"/>
        </w:rPr>
      </w:pPr>
      <w:r w:rsidRPr="00C1162F">
        <w:rPr>
          <w:rFonts w:ascii="Times New Roman" w:eastAsia="Calibri" w:hAnsi="Times New Roman" w:cs="Times New Roman"/>
          <w:sz w:val="28"/>
          <w:szCs w:val="28"/>
          <w:lang w:eastAsia="ru-RU"/>
        </w:rPr>
        <w:t xml:space="preserve">Перечень мероприятий </w:t>
      </w:r>
      <w:r w:rsidRPr="00C1162F">
        <w:rPr>
          <w:rFonts w:ascii="Times New Roman" w:eastAsia="Times New Roman" w:hAnsi="Times New Roman" w:cs="Times New Roman"/>
          <w:sz w:val="28"/>
          <w:szCs w:val="24"/>
          <w:lang w:eastAsia="ru-RU"/>
        </w:rPr>
        <w:t xml:space="preserve">по теплоснабжению </w:t>
      </w:r>
      <w:r w:rsidRPr="00C1162F">
        <w:rPr>
          <w:rFonts w:ascii="Times New Roman" w:eastAsia="Calibri" w:hAnsi="Times New Roman" w:cs="Times New Roman"/>
          <w:sz w:val="28"/>
          <w:szCs w:val="28"/>
          <w:lang w:eastAsia="ru-RU"/>
        </w:rPr>
        <w:t xml:space="preserve">населенных пунктов, входящих в состав </w:t>
      </w:r>
    </w:p>
    <w:p w14:paraId="00D6B832" w14:textId="77777777" w:rsidR="000C48AA" w:rsidRPr="00EF27AC" w:rsidRDefault="000C48AA" w:rsidP="000C48AA">
      <w:pPr>
        <w:spacing w:after="0" w:line="240" w:lineRule="auto"/>
        <w:jc w:val="center"/>
        <w:rPr>
          <w:rFonts w:ascii="Times New Roman" w:eastAsia="Calibri" w:hAnsi="Times New Roman" w:cs="Times New Roman"/>
          <w:sz w:val="28"/>
          <w:szCs w:val="28"/>
          <w:lang w:eastAsia="ru-RU"/>
        </w:rPr>
      </w:pPr>
      <w:r>
        <w:rPr>
          <w:rFonts w:ascii="Times New Roman" w:eastAsia="Times New Roman" w:hAnsi="Times New Roman" w:cs="Times New Roman"/>
          <w:sz w:val="28"/>
          <w:szCs w:val="28"/>
          <w:lang w:eastAsia="ru-RU"/>
        </w:rPr>
        <w:t>Ленино-Кокушкинского</w:t>
      </w:r>
      <w:r w:rsidRPr="003A7522">
        <w:rPr>
          <w:rFonts w:ascii="Times New Roman" w:eastAsia="Times New Roman" w:hAnsi="Times New Roman" w:cs="Times New Roman"/>
          <w:sz w:val="28"/>
          <w:szCs w:val="28"/>
          <w:lang w:eastAsia="ru-RU"/>
        </w:rPr>
        <w:t xml:space="preserve"> сельского поселения </w:t>
      </w:r>
      <w:r>
        <w:rPr>
          <w:rFonts w:ascii="Times New Roman" w:eastAsia="Times New Roman" w:hAnsi="Times New Roman" w:cs="Times New Roman"/>
          <w:sz w:val="28"/>
          <w:szCs w:val="28"/>
          <w:lang w:eastAsia="ru-RU"/>
        </w:rPr>
        <w:t>Пестречинского</w:t>
      </w:r>
      <w:r w:rsidRPr="003A7522">
        <w:rPr>
          <w:rFonts w:ascii="Times New Roman" w:eastAsia="Times New Roman" w:hAnsi="Times New Roman" w:cs="Times New Roman"/>
          <w:sz w:val="28"/>
          <w:szCs w:val="28"/>
          <w:lang w:eastAsia="ru-RU"/>
        </w:rPr>
        <w:t xml:space="preserve"> муниципального района Республики Татарстан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2456"/>
        <w:gridCol w:w="3155"/>
        <w:gridCol w:w="2009"/>
        <w:gridCol w:w="1147"/>
        <w:gridCol w:w="1147"/>
        <w:gridCol w:w="1292"/>
        <w:gridCol w:w="1225"/>
        <w:gridCol w:w="2145"/>
      </w:tblGrid>
      <w:tr w:rsidR="000C48AA" w:rsidRPr="00564FD2" w14:paraId="598D716C" w14:textId="77777777" w:rsidTr="005F5331">
        <w:trPr>
          <w:cantSplit/>
          <w:tblHeader/>
        </w:trPr>
        <w:tc>
          <w:tcPr>
            <w:tcW w:w="182" w:type="pct"/>
            <w:vMerge w:val="restart"/>
            <w:tcBorders>
              <w:top w:val="single" w:sz="4" w:space="0" w:color="auto"/>
              <w:left w:val="single" w:sz="4" w:space="0" w:color="auto"/>
              <w:bottom w:val="single" w:sz="4" w:space="0" w:color="auto"/>
              <w:right w:val="single" w:sz="4" w:space="0" w:color="auto"/>
            </w:tcBorders>
            <w:vAlign w:val="center"/>
            <w:hideMark/>
          </w:tcPr>
          <w:p w14:paraId="48651687" w14:textId="77777777" w:rsidR="000C48AA" w:rsidRPr="006A66E0" w:rsidRDefault="000C48AA" w:rsidP="005F5331">
            <w:pPr>
              <w:spacing w:after="0" w:line="240" w:lineRule="auto"/>
              <w:jc w:val="center"/>
              <w:rPr>
                <w:rFonts w:ascii="Times New Roman" w:eastAsia="Times New Roman" w:hAnsi="Times New Roman" w:cs="Times New Roman"/>
                <w:sz w:val="20"/>
                <w:szCs w:val="20"/>
                <w:lang w:eastAsia="ru-RU"/>
              </w:rPr>
            </w:pPr>
            <w:r w:rsidRPr="006A66E0">
              <w:rPr>
                <w:rFonts w:ascii="Times New Roman" w:eastAsia="Times New Roman" w:hAnsi="Times New Roman" w:cs="Times New Roman"/>
                <w:sz w:val="20"/>
                <w:szCs w:val="20"/>
                <w:lang w:eastAsia="ru-RU"/>
              </w:rPr>
              <w:t>№ п/п</w:t>
            </w:r>
          </w:p>
        </w:tc>
        <w:tc>
          <w:tcPr>
            <w:tcW w:w="812" w:type="pct"/>
            <w:vMerge w:val="restart"/>
            <w:tcBorders>
              <w:top w:val="single" w:sz="4" w:space="0" w:color="auto"/>
              <w:left w:val="single" w:sz="4" w:space="0" w:color="auto"/>
              <w:bottom w:val="single" w:sz="4" w:space="0" w:color="auto"/>
              <w:right w:val="single" w:sz="4" w:space="0" w:color="auto"/>
            </w:tcBorders>
            <w:vAlign w:val="center"/>
            <w:hideMark/>
          </w:tcPr>
          <w:p w14:paraId="691E1401" w14:textId="77777777" w:rsidR="000C48AA" w:rsidRPr="006A66E0" w:rsidRDefault="000C48AA" w:rsidP="005F5331">
            <w:pPr>
              <w:spacing w:after="0" w:line="240" w:lineRule="auto"/>
              <w:jc w:val="center"/>
              <w:rPr>
                <w:rFonts w:ascii="Times New Roman" w:eastAsia="Times New Roman" w:hAnsi="Times New Roman" w:cs="Times New Roman"/>
                <w:sz w:val="20"/>
                <w:szCs w:val="20"/>
                <w:lang w:eastAsia="ru-RU"/>
              </w:rPr>
            </w:pPr>
            <w:r w:rsidRPr="006A66E0">
              <w:rPr>
                <w:rFonts w:ascii="Times New Roman" w:eastAsia="Times New Roman" w:hAnsi="Times New Roman" w:cs="Times New Roman"/>
                <w:sz w:val="20"/>
                <w:szCs w:val="20"/>
                <w:lang w:eastAsia="ru-RU"/>
              </w:rPr>
              <w:t>Местоположение</w:t>
            </w:r>
          </w:p>
        </w:tc>
        <w:tc>
          <w:tcPr>
            <w:tcW w:w="1043" w:type="pct"/>
            <w:vMerge w:val="restart"/>
            <w:tcBorders>
              <w:top w:val="single" w:sz="4" w:space="0" w:color="auto"/>
              <w:left w:val="single" w:sz="4" w:space="0" w:color="auto"/>
              <w:bottom w:val="single" w:sz="4" w:space="0" w:color="auto"/>
              <w:right w:val="single" w:sz="4" w:space="0" w:color="auto"/>
            </w:tcBorders>
            <w:vAlign w:val="center"/>
            <w:hideMark/>
          </w:tcPr>
          <w:p w14:paraId="41F2634C" w14:textId="77777777" w:rsidR="000C48AA" w:rsidRPr="006A66E0" w:rsidRDefault="000C48AA" w:rsidP="005F5331">
            <w:pPr>
              <w:spacing w:after="0" w:line="240" w:lineRule="auto"/>
              <w:jc w:val="center"/>
              <w:rPr>
                <w:rFonts w:ascii="Times New Roman" w:eastAsia="Times New Roman" w:hAnsi="Times New Roman" w:cs="Times New Roman"/>
                <w:sz w:val="20"/>
                <w:szCs w:val="20"/>
                <w:lang w:eastAsia="ru-RU"/>
              </w:rPr>
            </w:pPr>
            <w:r w:rsidRPr="006A66E0">
              <w:rPr>
                <w:rFonts w:ascii="Times New Roman" w:eastAsia="Times New Roman" w:hAnsi="Times New Roman" w:cs="Times New Roman"/>
                <w:sz w:val="20"/>
                <w:szCs w:val="20"/>
                <w:lang w:eastAsia="ru-RU"/>
              </w:rPr>
              <w:t>Наименование объекта</w:t>
            </w:r>
          </w:p>
        </w:tc>
        <w:tc>
          <w:tcPr>
            <w:tcW w:w="664" w:type="pct"/>
            <w:vMerge w:val="restart"/>
            <w:tcBorders>
              <w:top w:val="single" w:sz="4" w:space="0" w:color="auto"/>
              <w:left w:val="single" w:sz="4" w:space="0" w:color="auto"/>
              <w:bottom w:val="single" w:sz="4" w:space="0" w:color="auto"/>
              <w:right w:val="single" w:sz="4" w:space="0" w:color="auto"/>
            </w:tcBorders>
            <w:vAlign w:val="center"/>
            <w:hideMark/>
          </w:tcPr>
          <w:p w14:paraId="0AD83AE5" w14:textId="77777777" w:rsidR="000C48AA" w:rsidRPr="006A66E0" w:rsidRDefault="000C48AA" w:rsidP="005F5331">
            <w:pPr>
              <w:spacing w:after="0" w:line="240" w:lineRule="auto"/>
              <w:jc w:val="center"/>
              <w:rPr>
                <w:rFonts w:ascii="Times New Roman" w:eastAsia="Times New Roman" w:hAnsi="Times New Roman" w:cs="Times New Roman"/>
                <w:sz w:val="20"/>
                <w:szCs w:val="20"/>
                <w:lang w:eastAsia="ru-RU"/>
              </w:rPr>
            </w:pPr>
            <w:r w:rsidRPr="006A66E0">
              <w:rPr>
                <w:rFonts w:ascii="Times New Roman" w:eastAsia="Times New Roman" w:hAnsi="Times New Roman" w:cs="Times New Roman"/>
                <w:sz w:val="20"/>
                <w:szCs w:val="20"/>
                <w:lang w:eastAsia="ru-RU"/>
              </w:rPr>
              <w:t>Вид мероприятия</w:t>
            </w:r>
          </w:p>
        </w:tc>
        <w:tc>
          <w:tcPr>
            <w:tcW w:w="379" w:type="pct"/>
            <w:vMerge w:val="restart"/>
            <w:tcBorders>
              <w:top w:val="single" w:sz="4" w:space="0" w:color="auto"/>
              <w:left w:val="single" w:sz="4" w:space="0" w:color="auto"/>
              <w:bottom w:val="single" w:sz="4" w:space="0" w:color="auto"/>
              <w:right w:val="single" w:sz="4" w:space="0" w:color="auto"/>
            </w:tcBorders>
            <w:vAlign w:val="center"/>
            <w:hideMark/>
          </w:tcPr>
          <w:p w14:paraId="24582654" w14:textId="77777777" w:rsidR="000C48AA" w:rsidRPr="006A66E0" w:rsidRDefault="000C48AA" w:rsidP="005F5331">
            <w:pPr>
              <w:spacing w:after="0" w:line="240" w:lineRule="auto"/>
              <w:jc w:val="center"/>
              <w:rPr>
                <w:rFonts w:ascii="Times New Roman" w:eastAsia="Times New Roman" w:hAnsi="Times New Roman" w:cs="Times New Roman"/>
                <w:sz w:val="20"/>
                <w:szCs w:val="20"/>
                <w:lang w:eastAsia="ru-RU"/>
              </w:rPr>
            </w:pPr>
            <w:r w:rsidRPr="006A66E0">
              <w:rPr>
                <w:rFonts w:ascii="Times New Roman" w:eastAsia="Times New Roman" w:hAnsi="Times New Roman" w:cs="Times New Roman"/>
                <w:sz w:val="20"/>
                <w:szCs w:val="20"/>
                <w:lang w:eastAsia="ru-RU"/>
              </w:rPr>
              <w:t>Ед. измерения</w:t>
            </w:r>
          </w:p>
        </w:tc>
        <w:tc>
          <w:tcPr>
            <w:tcW w:w="379" w:type="pct"/>
            <w:vMerge w:val="restart"/>
            <w:tcBorders>
              <w:top w:val="single" w:sz="4" w:space="0" w:color="auto"/>
              <w:left w:val="single" w:sz="4" w:space="0" w:color="auto"/>
              <w:bottom w:val="single" w:sz="4" w:space="0" w:color="auto"/>
              <w:right w:val="single" w:sz="4" w:space="0" w:color="auto"/>
            </w:tcBorders>
            <w:vAlign w:val="center"/>
            <w:hideMark/>
          </w:tcPr>
          <w:p w14:paraId="64C334C3" w14:textId="77777777" w:rsidR="000C48AA" w:rsidRPr="006A66E0" w:rsidRDefault="000C48AA" w:rsidP="005F5331">
            <w:pPr>
              <w:spacing w:after="0" w:line="240" w:lineRule="auto"/>
              <w:jc w:val="center"/>
              <w:rPr>
                <w:rFonts w:ascii="Times New Roman" w:eastAsia="Times New Roman" w:hAnsi="Times New Roman" w:cs="Times New Roman"/>
                <w:sz w:val="20"/>
                <w:szCs w:val="20"/>
                <w:lang w:eastAsia="ru-RU"/>
              </w:rPr>
            </w:pPr>
            <w:r w:rsidRPr="006A66E0">
              <w:rPr>
                <w:rFonts w:ascii="Times New Roman" w:eastAsia="Times New Roman" w:hAnsi="Times New Roman" w:cs="Times New Roman"/>
                <w:sz w:val="20"/>
                <w:szCs w:val="20"/>
                <w:lang w:eastAsia="ru-RU"/>
              </w:rPr>
              <w:t>Мощность</w:t>
            </w:r>
          </w:p>
        </w:tc>
        <w:tc>
          <w:tcPr>
            <w:tcW w:w="832" w:type="pct"/>
            <w:gridSpan w:val="2"/>
            <w:tcBorders>
              <w:top w:val="single" w:sz="4" w:space="0" w:color="auto"/>
              <w:left w:val="single" w:sz="4" w:space="0" w:color="auto"/>
              <w:bottom w:val="single" w:sz="4" w:space="0" w:color="auto"/>
              <w:right w:val="single" w:sz="4" w:space="0" w:color="auto"/>
            </w:tcBorders>
            <w:vAlign w:val="center"/>
            <w:hideMark/>
          </w:tcPr>
          <w:p w14:paraId="2FCC0B49" w14:textId="77777777" w:rsidR="000C48AA" w:rsidRPr="006A66E0" w:rsidRDefault="000C48AA" w:rsidP="005F5331">
            <w:pPr>
              <w:spacing w:after="0" w:line="240" w:lineRule="auto"/>
              <w:jc w:val="center"/>
              <w:rPr>
                <w:rFonts w:ascii="Times New Roman" w:eastAsia="Times New Roman" w:hAnsi="Times New Roman" w:cs="Times New Roman"/>
                <w:sz w:val="20"/>
                <w:szCs w:val="20"/>
                <w:lang w:eastAsia="ru-RU"/>
              </w:rPr>
            </w:pPr>
            <w:r w:rsidRPr="006A66E0">
              <w:rPr>
                <w:rFonts w:ascii="Times New Roman" w:eastAsia="Times New Roman" w:hAnsi="Times New Roman" w:cs="Times New Roman"/>
                <w:sz w:val="20"/>
                <w:szCs w:val="20"/>
                <w:lang w:eastAsia="ru-RU"/>
              </w:rPr>
              <w:t>Сроки реализации</w:t>
            </w:r>
          </w:p>
        </w:tc>
        <w:tc>
          <w:tcPr>
            <w:tcW w:w="709" w:type="pct"/>
            <w:vMerge w:val="restart"/>
            <w:tcBorders>
              <w:top w:val="single" w:sz="4" w:space="0" w:color="auto"/>
              <w:left w:val="single" w:sz="4" w:space="0" w:color="auto"/>
              <w:bottom w:val="single" w:sz="4" w:space="0" w:color="auto"/>
              <w:right w:val="single" w:sz="4" w:space="0" w:color="auto"/>
            </w:tcBorders>
            <w:vAlign w:val="center"/>
            <w:hideMark/>
          </w:tcPr>
          <w:p w14:paraId="41D9BF52" w14:textId="77777777" w:rsidR="000C48AA" w:rsidRPr="006A66E0" w:rsidRDefault="000C48AA" w:rsidP="005F5331">
            <w:pPr>
              <w:spacing w:after="0" w:line="240" w:lineRule="auto"/>
              <w:jc w:val="center"/>
              <w:rPr>
                <w:rFonts w:ascii="Times New Roman" w:eastAsia="Times New Roman" w:hAnsi="Times New Roman" w:cs="Times New Roman"/>
                <w:sz w:val="20"/>
                <w:szCs w:val="20"/>
                <w:lang w:eastAsia="ru-RU"/>
              </w:rPr>
            </w:pPr>
            <w:r w:rsidRPr="006A66E0">
              <w:rPr>
                <w:rFonts w:ascii="Times New Roman" w:eastAsia="Times New Roman" w:hAnsi="Times New Roman" w:cs="Times New Roman"/>
                <w:sz w:val="20"/>
                <w:szCs w:val="20"/>
                <w:lang w:eastAsia="ru-RU"/>
              </w:rPr>
              <w:t>Источник мероприятия</w:t>
            </w:r>
          </w:p>
        </w:tc>
      </w:tr>
      <w:tr w:rsidR="000C48AA" w:rsidRPr="00564FD2" w14:paraId="328586D6" w14:textId="77777777" w:rsidTr="005F5331">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4524C3" w14:textId="77777777" w:rsidR="000C48AA" w:rsidRPr="00564FD2" w:rsidRDefault="000C48AA" w:rsidP="005F5331">
            <w:pPr>
              <w:spacing w:after="0" w:line="240" w:lineRule="auto"/>
              <w:rPr>
                <w:rFonts w:ascii="Times New Roman" w:eastAsia="Times New Roman" w:hAnsi="Times New Roman" w:cs="Times New Roman"/>
                <w:sz w:val="20"/>
                <w:szCs w:val="20"/>
                <w:highlight w:val="yellow"/>
                <w:lang w:eastAsia="ru-RU"/>
              </w:rPr>
            </w:pPr>
          </w:p>
        </w:tc>
        <w:tc>
          <w:tcPr>
            <w:tcW w:w="812" w:type="pct"/>
            <w:vMerge/>
            <w:tcBorders>
              <w:top w:val="single" w:sz="4" w:space="0" w:color="auto"/>
              <w:left w:val="single" w:sz="4" w:space="0" w:color="auto"/>
              <w:bottom w:val="single" w:sz="4" w:space="0" w:color="auto"/>
              <w:right w:val="single" w:sz="4" w:space="0" w:color="auto"/>
            </w:tcBorders>
            <w:vAlign w:val="center"/>
            <w:hideMark/>
          </w:tcPr>
          <w:p w14:paraId="51A00F3A" w14:textId="77777777" w:rsidR="000C48AA" w:rsidRPr="00564FD2" w:rsidRDefault="000C48AA" w:rsidP="005F5331">
            <w:pPr>
              <w:spacing w:after="0" w:line="240" w:lineRule="auto"/>
              <w:rPr>
                <w:rFonts w:ascii="Times New Roman" w:eastAsia="Times New Roman" w:hAnsi="Times New Roman" w:cs="Times New Roman"/>
                <w:sz w:val="20"/>
                <w:szCs w:val="20"/>
                <w:highlight w:val="yellow"/>
                <w:lang w:eastAsia="ru-RU"/>
              </w:rPr>
            </w:pPr>
          </w:p>
        </w:tc>
        <w:tc>
          <w:tcPr>
            <w:tcW w:w="1043" w:type="pct"/>
            <w:vMerge/>
            <w:tcBorders>
              <w:top w:val="single" w:sz="4" w:space="0" w:color="auto"/>
              <w:left w:val="single" w:sz="4" w:space="0" w:color="auto"/>
              <w:bottom w:val="single" w:sz="4" w:space="0" w:color="auto"/>
              <w:right w:val="single" w:sz="4" w:space="0" w:color="auto"/>
            </w:tcBorders>
            <w:vAlign w:val="center"/>
            <w:hideMark/>
          </w:tcPr>
          <w:p w14:paraId="0474FB5E" w14:textId="77777777" w:rsidR="000C48AA" w:rsidRPr="00564FD2" w:rsidRDefault="000C48AA" w:rsidP="005F5331">
            <w:pPr>
              <w:spacing w:after="0" w:line="240" w:lineRule="auto"/>
              <w:rPr>
                <w:rFonts w:ascii="Times New Roman" w:eastAsia="Times New Roman" w:hAnsi="Times New Roman" w:cs="Times New Roman"/>
                <w:sz w:val="20"/>
                <w:szCs w:val="20"/>
                <w:highlight w:val="yellow"/>
                <w:lang w:eastAsia="ru-RU"/>
              </w:rPr>
            </w:pPr>
          </w:p>
        </w:tc>
        <w:tc>
          <w:tcPr>
            <w:tcW w:w="664" w:type="pct"/>
            <w:vMerge/>
            <w:tcBorders>
              <w:top w:val="single" w:sz="4" w:space="0" w:color="auto"/>
              <w:left w:val="single" w:sz="4" w:space="0" w:color="auto"/>
              <w:bottom w:val="single" w:sz="4" w:space="0" w:color="auto"/>
              <w:right w:val="single" w:sz="4" w:space="0" w:color="auto"/>
            </w:tcBorders>
            <w:vAlign w:val="center"/>
            <w:hideMark/>
          </w:tcPr>
          <w:p w14:paraId="16DBE9B7" w14:textId="77777777" w:rsidR="000C48AA" w:rsidRPr="00564FD2" w:rsidRDefault="000C48AA" w:rsidP="005F5331">
            <w:pPr>
              <w:spacing w:after="0" w:line="240" w:lineRule="auto"/>
              <w:rPr>
                <w:rFonts w:ascii="Times New Roman" w:eastAsia="Times New Roman" w:hAnsi="Times New Roman" w:cs="Times New Roman"/>
                <w:sz w:val="20"/>
                <w:szCs w:val="20"/>
                <w:highlight w:val="yellow"/>
                <w:lang w:eastAsia="ru-RU"/>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0DA1DD89" w14:textId="77777777" w:rsidR="000C48AA" w:rsidRPr="00564FD2" w:rsidRDefault="000C48AA" w:rsidP="005F5331">
            <w:pPr>
              <w:spacing w:after="0" w:line="240" w:lineRule="auto"/>
              <w:rPr>
                <w:rFonts w:ascii="Times New Roman" w:eastAsia="Times New Roman" w:hAnsi="Times New Roman" w:cs="Times New Roman"/>
                <w:sz w:val="20"/>
                <w:szCs w:val="20"/>
                <w:highlight w:val="yellow"/>
                <w:lang w:eastAsia="ru-RU"/>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15BC9243" w14:textId="77777777" w:rsidR="000C48AA" w:rsidRPr="00564FD2" w:rsidRDefault="000C48AA" w:rsidP="005F5331">
            <w:pPr>
              <w:spacing w:after="0" w:line="240" w:lineRule="auto"/>
              <w:rPr>
                <w:rFonts w:ascii="Times New Roman" w:eastAsia="Times New Roman" w:hAnsi="Times New Roman" w:cs="Times New Roman"/>
                <w:sz w:val="20"/>
                <w:szCs w:val="20"/>
                <w:highlight w:val="yellow"/>
                <w:lang w:eastAsia="ru-RU"/>
              </w:rPr>
            </w:pPr>
          </w:p>
        </w:tc>
        <w:tc>
          <w:tcPr>
            <w:tcW w:w="427" w:type="pct"/>
            <w:tcBorders>
              <w:top w:val="single" w:sz="4" w:space="0" w:color="auto"/>
              <w:left w:val="single" w:sz="4" w:space="0" w:color="auto"/>
              <w:bottom w:val="single" w:sz="4" w:space="0" w:color="auto"/>
              <w:right w:val="single" w:sz="4" w:space="0" w:color="auto"/>
            </w:tcBorders>
            <w:vAlign w:val="center"/>
            <w:hideMark/>
          </w:tcPr>
          <w:p w14:paraId="7E43BE5F" w14:textId="77777777" w:rsidR="000C48AA" w:rsidRPr="00D4495D" w:rsidRDefault="000C48AA" w:rsidP="005F5331">
            <w:pPr>
              <w:spacing w:after="0" w:line="240" w:lineRule="auto"/>
              <w:jc w:val="center"/>
              <w:rPr>
                <w:rFonts w:ascii="Times New Roman" w:eastAsia="Times New Roman" w:hAnsi="Times New Roman" w:cs="Times New Roman"/>
                <w:sz w:val="20"/>
                <w:szCs w:val="20"/>
                <w:lang w:eastAsia="ru-RU"/>
              </w:rPr>
            </w:pPr>
            <w:r w:rsidRPr="00D4495D">
              <w:rPr>
                <w:rFonts w:ascii="Times New Roman" w:eastAsia="Times New Roman" w:hAnsi="Times New Roman" w:cs="Times New Roman"/>
                <w:sz w:val="20"/>
                <w:szCs w:val="20"/>
                <w:lang w:eastAsia="ru-RU"/>
              </w:rPr>
              <w:t>Первая очередь (до 2033 г.)</w:t>
            </w:r>
          </w:p>
        </w:tc>
        <w:tc>
          <w:tcPr>
            <w:tcW w:w="405" w:type="pct"/>
            <w:tcBorders>
              <w:top w:val="single" w:sz="4" w:space="0" w:color="auto"/>
              <w:left w:val="single" w:sz="4" w:space="0" w:color="auto"/>
              <w:bottom w:val="single" w:sz="4" w:space="0" w:color="auto"/>
              <w:right w:val="single" w:sz="4" w:space="0" w:color="auto"/>
            </w:tcBorders>
            <w:vAlign w:val="center"/>
            <w:hideMark/>
          </w:tcPr>
          <w:p w14:paraId="07EB3EE5" w14:textId="77777777" w:rsidR="000C48AA" w:rsidRPr="00D4495D" w:rsidRDefault="000C48AA" w:rsidP="005F5331">
            <w:pPr>
              <w:spacing w:after="0" w:line="240" w:lineRule="auto"/>
              <w:jc w:val="center"/>
              <w:rPr>
                <w:rFonts w:ascii="Times New Roman" w:eastAsia="Times New Roman" w:hAnsi="Times New Roman" w:cs="Times New Roman"/>
                <w:sz w:val="20"/>
                <w:szCs w:val="20"/>
                <w:lang w:eastAsia="ru-RU"/>
              </w:rPr>
            </w:pPr>
            <w:r w:rsidRPr="00D4495D">
              <w:rPr>
                <w:rFonts w:ascii="Times New Roman" w:eastAsia="Times New Roman" w:hAnsi="Times New Roman" w:cs="Times New Roman"/>
                <w:sz w:val="20"/>
                <w:szCs w:val="20"/>
                <w:lang w:eastAsia="ru-RU"/>
              </w:rPr>
              <w:t>Расчетный срок</w:t>
            </w:r>
          </w:p>
          <w:p w14:paraId="66D89EBF" w14:textId="77777777" w:rsidR="000C48AA" w:rsidRPr="00D4495D" w:rsidRDefault="000C48AA" w:rsidP="005F5331">
            <w:pPr>
              <w:spacing w:after="0" w:line="240" w:lineRule="auto"/>
              <w:jc w:val="center"/>
              <w:rPr>
                <w:rFonts w:ascii="Times New Roman" w:eastAsia="Times New Roman" w:hAnsi="Times New Roman" w:cs="Times New Roman"/>
                <w:sz w:val="20"/>
                <w:szCs w:val="20"/>
                <w:lang w:eastAsia="ru-RU"/>
              </w:rPr>
            </w:pPr>
            <w:r w:rsidRPr="00D4495D">
              <w:rPr>
                <w:rFonts w:ascii="Times New Roman" w:eastAsia="Times New Roman" w:hAnsi="Times New Roman" w:cs="Times New Roman"/>
                <w:sz w:val="20"/>
                <w:szCs w:val="20"/>
                <w:lang w:eastAsia="ru-RU"/>
              </w:rPr>
              <w:t>(2034-2043 гг.)</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EF123" w14:textId="77777777" w:rsidR="000C48AA" w:rsidRPr="00564FD2" w:rsidRDefault="000C48AA" w:rsidP="005F5331">
            <w:pPr>
              <w:spacing w:after="0" w:line="240" w:lineRule="auto"/>
              <w:rPr>
                <w:rFonts w:ascii="Times New Roman" w:eastAsia="Times New Roman" w:hAnsi="Times New Roman" w:cs="Times New Roman"/>
                <w:sz w:val="20"/>
                <w:szCs w:val="20"/>
                <w:highlight w:val="yellow"/>
                <w:lang w:eastAsia="ru-RU"/>
              </w:rPr>
            </w:pPr>
          </w:p>
        </w:tc>
      </w:tr>
      <w:tr w:rsidR="000C48AA" w:rsidRPr="00564FD2" w14:paraId="5A29C831" w14:textId="77777777" w:rsidTr="005F5331">
        <w:trPr>
          <w:cantSplit/>
        </w:trPr>
        <w:tc>
          <w:tcPr>
            <w:tcW w:w="5000" w:type="pct"/>
            <w:gridSpan w:val="9"/>
            <w:tcBorders>
              <w:top w:val="single" w:sz="4" w:space="0" w:color="auto"/>
              <w:left w:val="single" w:sz="4" w:space="0" w:color="auto"/>
              <w:bottom w:val="single" w:sz="4" w:space="0" w:color="auto"/>
              <w:right w:val="single" w:sz="4" w:space="0" w:color="auto"/>
            </w:tcBorders>
            <w:vAlign w:val="center"/>
          </w:tcPr>
          <w:p w14:paraId="47927F48" w14:textId="77777777" w:rsidR="000C48AA" w:rsidRPr="00564FD2" w:rsidRDefault="000C48AA" w:rsidP="005F5331">
            <w:pPr>
              <w:spacing w:after="0" w:line="240" w:lineRule="auto"/>
              <w:jc w:val="center"/>
              <w:rPr>
                <w:rFonts w:ascii="Times New Roman" w:eastAsia="Calibri" w:hAnsi="Times New Roman" w:cs="Times New Roman"/>
                <w:sz w:val="20"/>
                <w:szCs w:val="20"/>
                <w:highlight w:val="yellow"/>
              </w:rPr>
            </w:pPr>
            <w:r w:rsidRPr="000F564C">
              <w:rPr>
                <w:rFonts w:ascii="Times New Roman" w:eastAsia="Times New Roman" w:hAnsi="Times New Roman" w:cs="Times New Roman"/>
                <w:caps/>
                <w:sz w:val="20"/>
                <w:szCs w:val="20"/>
                <w:lang w:eastAsia="ru-RU"/>
              </w:rPr>
              <w:t xml:space="preserve">МЕРОПРИЯТИЯ Местного </w:t>
            </w:r>
            <w:r>
              <w:rPr>
                <w:rFonts w:ascii="Times New Roman" w:eastAsia="Times New Roman" w:hAnsi="Times New Roman" w:cs="Times New Roman"/>
                <w:caps/>
                <w:sz w:val="20"/>
                <w:szCs w:val="20"/>
                <w:lang w:eastAsia="ru-RU"/>
              </w:rPr>
              <w:t xml:space="preserve">(РАЙОННОГО) </w:t>
            </w:r>
            <w:r w:rsidRPr="000F564C">
              <w:rPr>
                <w:rFonts w:ascii="Times New Roman" w:eastAsia="Times New Roman" w:hAnsi="Times New Roman" w:cs="Times New Roman"/>
                <w:caps/>
                <w:sz w:val="20"/>
                <w:szCs w:val="20"/>
                <w:lang w:eastAsia="ru-RU"/>
              </w:rPr>
              <w:t>значения</w:t>
            </w:r>
          </w:p>
        </w:tc>
      </w:tr>
      <w:tr w:rsidR="000C48AA" w:rsidRPr="00564FD2" w14:paraId="634786AC" w14:textId="77777777" w:rsidTr="005F5331">
        <w:trPr>
          <w:cantSplit/>
        </w:trPr>
        <w:tc>
          <w:tcPr>
            <w:tcW w:w="182" w:type="pct"/>
            <w:tcBorders>
              <w:top w:val="single" w:sz="4" w:space="0" w:color="auto"/>
              <w:left w:val="single" w:sz="4" w:space="0" w:color="auto"/>
              <w:bottom w:val="single" w:sz="4" w:space="0" w:color="auto"/>
              <w:right w:val="single" w:sz="4" w:space="0" w:color="auto"/>
            </w:tcBorders>
            <w:vAlign w:val="center"/>
          </w:tcPr>
          <w:p w14:paraId="0FF1F43E" w14:textId="77777777" w:rsidR="000C48AA" w:rsidRPr="006D423E" w:rsidRDefault="000C48AA" w:rsidP="005F533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812" w:type="pct"/>
            <w:tcBorders>
              <w:top w:val="single" w:sz="4" w:space="0" w:color="auto"/>
              <w:left w:val="single" w:sz="4" w:space="0" w:color="auto"/>
              <w:bottom w:val="single" w:sz="4" w:space="0" w:color="auto"/>
              <w:right w:val="single" w:sz="4" w:space="0" w:color="auto"/>
            </w:tcBorders>
            <w:vAlign w:val="center"/>
          </w:tcPr>
          <w:p w14:paraId="5033AC57" w14:textId="77777777" w:rsidR="000C48AA" w:rsidRPr="00132D07" w:rsidRDefault="000C48AA" w:rsidP="005F5331">
            <w:pPr>
              <w:jc w:val="center"/>
              <w:rPr>
                <w:rFonts w:ascii="Times New Roman" w:hAnsi="Times New Roman" w:cs="Times New Roman"/>
                <w:sz w:val="20"/>
              </w:rPr>
            </w:pPr>
            <w:r w:rsidRPr="00D62189">
              <w:rPr>
                <w:rFonts w:ascii="Times New Roman" w:hAnsi="Times New Roman" w:cs="Times New Roman"/>
                <w:sz w:val="20"/>
              </w:rPr>
              <w:t>с.Большие Бутырки</w:t>
            </w:r>
          </w:p>
        </w:tc>
        <w:tc>
          <w:tcPr>
            <w:tcW w:w="1043" w:type="pct"/>
            <w:tcBorders>
              <w:top w:val="single" w:sz="4" w:space="0" w:color="auto"/>
              <w:left w:val="single" w:sz="4" w:space="0" w:color="auto"/>
              <w:bottom w:val="single" w:sz="4" w:space="0" w:color="auto"/>
              <w:right w:val="single" w:sz="4" w:space="0" w:color="auto"/>
            </w:tcBorders>
            <w:vAlign w:val="center"/>
          </w:tcPr>
          <w:p w14:paraId="696759D3" w14:textId="77777777" w:rsidR="000C48AA" w:rsidRPr="00132D07" w:rsidRDefault="000C48AA" w:rsidP="005F5331">
            <w:pPr>
              <w:jc w:val="center"/>
              <w:rPr>
                <w:rFonts w:ascii="Times New Roman" w:hAnsi="Times New Roman" w:cs="Times New Roman"/>
                <w:sz w:val="20"/>
              </w:rPr>
            </w:pPr>
            <w:r w:rsidRPr="00D62189">
              <w:rPr>
                <w:rFonts w:ascii="Times New Roman" w:hAnsi="Times New Roman" w:cs="Times New Roman"/>
                <w:sz w:val="20"/>
              </w:rPr>
              <w:t>Блочно-модульная котельная (БМК)</w:t>
            </w:r>
          </w:p>
        </w:tc>
        <w:tc>
          <w:tcPr>
            <w:tcW w:w="664" w:type="pct"/>
            <w:tcBorders>
              <w:top w:val="single" w:sz="4" w:space="0" w:color="auto"/>
              <w:left w:val="single" w:sz="4" w:space="0" w:color="auto"/>
              <w:bottom w:val="single" w:sz="4" w:space="0" w:color="auto"/>
              <w:right w:val="single" w:sz="4" w:space="0" w:color="auto"/>
            </w:tcBorders>
            <w:vAlign w:val="center"/>
          </w:tcPr>
          <w:p w14:paraId="3CEDD3C9" w14:textId="77777777" w:rsidR="000C48AA" w:rsidRPr="00132D07" w:rsidRDefault="000C48AA" w:rsidP="005F5331">
            <w:pPr>
              <w:jc w:val="center"/>
              <w:rPr>
                <w:rFonts w:ascii="Times New Roman" w:hAnsi="Times New Roman" w:cs="Times New Roman"/>
                <w:sz w:val="20"/>
              </w:rPr>
            </w:pPr>
            <w:r w:rsidRPr="00132D07">
              <w:rPr>
                <w:rFonts w:ascii="Times New Roman" w:hAnsi="Times New Roman" w:cs="Times New Roman"/>
                <w:sz w:val="20"/>
              </w:rPr>
              <w:t>строительство</w:t>
            </w:r>
          </w:p>
        </w:tc>
        <w:tc>
          <w:tcPr>
            <w:tcW w:w="379" w:type="pct"/>
            <w:tcBorders>
              <w:top w:val="single" w:sz="4" w:space="0" w:color="auto"/>
              <w:left w:val="single" w:sz="4" w:space="0" w:color="auto"/>
              <w:bottom w:val="single" w:sz="4" w:space="0" w:color="auto"/>
              <w:right w:val="single" w:sz="4" w:space="0" w:color="auto"/>
            </w:tcBorders>
            <w:vAlign w:val="center"/>
          </w:tcPr>
          <w:p w14:paraId="0AE2A196" w14:textId="77777777" w:rsidR="000C48AA" w:rsidRPr="00132D07" w:rsidRDefault="000C48AA" w:rsidP="005F5331">
            <w:pPr>
              <w:jc w:val="center"/>
              <w:rPr>
                <w:rFonts w:ascii="Times New Roman" w:hAnsi="Times New Roman" w:cs="Times New Roman"/>
                <w:sz w:val="20"/>
              </w:rPr>
            </w:pPr>
            <w:r w:rsidRPr="00132D07">
              <w:rPr>
                <w:rFonts w:ascii="Times New Roman" w:hAnsi="Times New Roman" w:cs="Times New Roman"/>
                <w:sz w:val="20"/>
              </w:rPr>
              <w:t>шт.</w:t>
            </w:r>
          </w:p>
        </w:tc>
        <w:tc>
          <w:tcPr>
            <w:tcW w:w="379" w:type="pct"/>
            <w:tcBorders>
              <w:top w:val="single" w:sz="4" w:space="0" w:color="auto"/>
              <w:left w:val="single" w:sz="4" w:space="0" w:color="auto"/>
              <w:bottom w:val="single" w:sz="4" w:space="0" w:color="auto"/>
              <w:right w:val="single" w:sz="4" w:space="0" w:color="auto"/>
            </w:tcBorders>
            <w:vAlign w:val="center"/>
          </w:tcPr>
          <w:p w14:paraId="335DA99F" w14:textId="77777777" w:rsidR="000C48AA" w:rsidRPr="00132D07" w:rsidRDefault="000C48AA" w:rsidP="005F5331">
            <w:pPr>
              <w:jc w:val="center"/>
              <w:rPr>
                <w:rFonts w:ascii="Times New Roman" w:hAnsi="Times New Roman" w:cs="Times New Roman"/>
                <w:sz w:val="20"/>
              </w:rPr>
            </w:pPr>
            <w:r w:rsidRPr="00132D07">
              <w:rPr>
                <w:rFonts w:ascii="Times New Roman" w:hAnsi="Times New Roman" w:cs="Times New Roman"/>
                <w:sz w:val="20"/>
              </w:rPr>
              <w:t>1</w:t>
            </w:r>
          </w:p>
        </w:tc>
        <w:tc>
          <w:tcPr>
            <w:tcW w:w="427" w:type="pct"/>
            <w:tcBorders>
              <w:top w:val="single" w:sz="4" w:space="0" w:color="auto"/>
              <w:left w:val="single" w:sz="4" w:space="0" w:color="auto"/>
              <w:bottom w:val="single" w:sz="4" w:space="0" w:color="auto"/>
              <w:right w:val="single" w:sz="4" w:space="0" w:color="auto"/>
            </w:tcBorders>
            <w:vAlign w:val="center"/>
          </w:tcPr>
          <w:p w14:paraId="2B410018" w14:textId="77777777" w:rsidR="000C48AA" w:rsidRPr="00132D07" w:rsidRDefault="000C48AA" w:rsidP="005F5331">
            <w:pPr>
              <w:jc w:val="center"/>
              <w:rPr>
                <w:rFonts w:ascii="Times New Roman" w:hAnsi="Times New Roman" w:cs="Times New Roman"/>
                <w:sz w:val="20"/>
              </w:rPr>
            </w:pPr>
            <w:r w:rsidRPr="00132D07">
              <w:rPr>
                <w:rFonts w:ascii="Times New Roman" w:hAnsi="Times New Roman" w:cs="Times New Roman"/>
                <w:sz w:val="20"/>
              </w:rPr>
              <w:t>+</w:t>
            </w:r>
          </w:p>
        </w:tc>
        <w:tc>
          <w:tcPr>
            <w:tcW w:w="405" w:type="pct"/>
            <w:tcBorders>
              <w:top w:val="single" w:sz="4" w:space="0" w:color="auto"/>
              <w:left w:val="single" w:sz="4" w:space="0" w:color="auto"/>
              <w:bottom w:val="single" w:sz="4" w:space="0" w:color="auto"/>
              <w:right w:val="single" w:sz="4" w:space="0" w:color="auto"/>
            </w:tcBorders>
            <w:vAlign w:val="center"/>
          </w:tcPr>
          <w:p w14:paraId="77AD6F8F" w14:textId="77777777" w:rsidR="000C48AA" w:rsidRPr="00132D07" w:rsidRDefault="000C48AA" w:rsidP="005F5331">
            <w:pPr>
              <w:jc w:val="center"/>
              <w:rPr>
                <w:rFonts w:ascii="Times New Roman" w:hAnsi="Times New Roman" w:cs="Times New Roman"/>
                <w:sz w:val="20"/>
              </w:rPr>
            </w:pPr>
          </w:p>
        </w:tc>
        <w:tc>
          <w:tcPr>
            <w:tcW w:w="709" w:type="pct"/>
            <w:tcBorders>
              <w:top w:val="single" w:sz="4" w:space="0" w:color="auto"/>
              <w:left w:val="single" w:sz="4" w:space="0" w:color="auto"/>
              <w:bottom w:val="single" w:sz="4" w:space="0" w:color="auto"/>
              <w:right w:val="single" w:sz="4" w:space="0" w:color="auto"/>
            </w:tcBorders>
            <w:vAlign w:val="center"/>
          </w:tcPr>
          <w:p w14:paraId="539DAECB" w14:textId="77777777" w:rsidR="000C48AA" w:rsidRPr="000F564C" w:rsidRDefault="000C48AA" w:rsidP="005F5331">
            <w:pPr>
              <w:spacing w:after="0" w:line="240" w:lineRule="auto"/>
              <w:jc w:val="center"/>
              <w:rPr>
                <w:rFonts w:ascii="Times New Roman" w:eastAsia="Times New Roman" w:hAnsi="Times New Roman" w:cs="Times New Roman"/>
                <w:sz w:val="20"/>
                <w:szCs w:val="20"/>
                <w:lang w:eastAsia="ru-RU"/>
              </w:rPr>
            </w:pPr>
            <w:r w:rsidRPr="00C460EF">
              <w:rPr>
                <w:rFonts w:ascii="Times New Roman" w:eastAsia="Times New Roman" w:hAnsi="Times New Roman" w:cs="Times New Roman"/>
                <w:sz w:val="20"/>
                <w:szCs w:val="20"/>
                <w:lang w:eastAsia="ru-RU"/>
              </w:rPr>
              <w:t xml:space="preserve">Схема территориального планирования </w:t>
            </w:r>
            <w:r>
              <w:rPr>
                <w:rFonts w:ascii="Times New Roman" w:eastAsia="Times New Roman" w:hAnsi="Times New Roman" w:cs="Times New Roman"/>
                <w:sz w:val="20"/>
                <w:szCs w:val="20"/>
                <w:lang w:eastAsia="ru-RU"/>
              </w:rPr>
              <w:t>Пестречинского</w:t>
            </w:r>
            <w:r w:rsidRPr="00C460EF">
              <w:rPr>
                <w:rFonts w:ascii="Times New Roman" w:eastAsia="Times New Roman" w:hAnsi="Times New Roman" w:cs="Times New Roman"/>
                <w:sz w:val="20"/>
                <w:szCs w:val="20"/>
                <w:lang w:eastAsia="ru-RU"/>
              </w:rPr>
              <w:t xml:space="preserve"> МР РТ(внесение изменений)</w:t>
            </w:r>
          </w:p>
        </w:tc>
      </w:tr>
      <w:tr w:rsidR="000C48AA" w:rsidRPr="00564FD2" w14:paraId="72D18B76" w14:textId="77777777" w:rsidTr="005F5331">
        <w:trPr>
          <w:cantSplit/>
        </w:trPr>
        <w:tc>
          <w:tcPr>
            <w:tcW w:w="5000" w:type="pct"/>
            <w:gridSpan w:val="9"/>
            <w:tcBorders>
              <w:top w:val="single" w:sz="4" w:space="0" w:color="auto"/>
              <w:left w:val="single" w:sz="4" w:space="0" w:color="auto"/>
              <w:bottom w:val="single" w:sz="4" w:space="0" w:color="auto"/>
              <w:right w:val="single" w:sz="4" w:space="0" w:color="auto"/>
            </w:tcBorders>
            <w:vAlign w:val="center"/>
          </w:tcPr>
          <w:p w14:paraId="4A066806" w14:textId="77777777" w:rsidR="000C48AA" w:rsidRPr="000F564C" w:rsidRDefault="000C48AA" w:rsidP="005F5331">
            <w:pPr>
              <w:spacing w:after="0" w:line="240" w:lineRule="auto"/>
              <w:jc w:val="center"/>
              <w:rPr>
                <w:rFonts w:ascii="Times New Roman" w:eastAsia="Times New Roman" w:hAnsi="Times New Roman" w:cs="Times New Roman"/>
                <w:sz w:val="20"/>
                <w:szCs w:val="20"/>
                <w:lang w:eastAsia="ru-RU"/>
              </w:rPr>
            </w:pPr>
            <w:r w:rsidRPr="000F564C">
              <w:rPr>
                <w:rFonts w:ascii="Times New Roman" w:eastAsia="Times New Roman" w:hAnsi="Times New Roman" w:cs="Times New Roman"/>
                <w:caps/>
                <w:sz w:val="20"/>
                <w:szCs w:val="20"/>
                <w:lang w:eastAsia="ru-RU"/>
              </w:rPr>
              <w:t>МЕРОПРИЯТИЯ Местного значения</w:t>
            </w:r>
            <w:r>
              <w:rPr>
                <w:rFonts w:ascii="Times New Roman" w:eastAsia="Times New Roman" w:hAnsi="Times New Roman" w:cs="Times New Roman"/>
                <w:caps/>
                <w:sz w:val="20"/>
                <w:szCs w:val="20"/>
                <w:lang w:eastAsia="ru-RU"/>
              </w:rPr>
              <w:t xml:space="preserve"> </w:t>
            </w:r>
            <w:r w:rsidRPr="000F564C">
              <w:rPr>
                <w:rFonts w:ascii="Times New Roman" w:eastAsia="Times New Roman" w:hAnsi="Times New Roman" w:cs="Times New Roman"/>
                <w:caps/>
                <w:sz w:val="20"/>
                <w:szCs w:val="20"/>
                <w:lang w:eastAsia="ru-RU"/>
              </w:rPr>
              <w:t>(</w:t>
            </w:r>
            <w:r>
              <w:rPr>
                <w:rFonts w:ascii="Times New Roman" w:eastAsia="Times New Roman" w:hAnsi="Times New Roman" w:cs="Times New Roman"/>
                <w:caps/>
                <w:sz w:val="20"/>
                <w:szCs w:val="20"/>
                <w:lang w:eastAsia="ru-RU"/>
              </w:rPr>
              <w:t>ПОСЕЛЕНИЯ</w:t>
            </w:r>
            <w:r w:rsidRPr="000F564C">
              <w:rPr>
                <w:rFonts w:ascii="Times New Roman" w:eastAsia="Times New Roman" w:hAnsi="Times New Roman" w:cs="Times New Roman"/>
                <w:caps/>
                <w:sz w:val="20"/>
                <w:szCs w:val="20"/>
                <w:lang w:eastAsia="ru-RU"/>
              </w:rPr>
              <w:t>)</w:t>
            </w:r>
          </w:p>
        </w:tc>
      </w:tr>
      <w:tr w:rsidR="000C48AA" w:rsidRPr="00564FD2" w14:paraId="04F27F2C" w14:textId="77777777" w:rsidTr="005F5331">
        <w:trPr>
          <w:cantSplit/>
        </w:trPr>
        <w:tc>
          <w:tcPr>
            <w:tcW w:w="182" w:type="pct"/>
            <w:tcBorders>
              <w:top w:val="single" w:sz="4" w:space="0" w:color="auto"/>
              <w:left w:val="single" w:sz="4" w:space="0" w:color="auto"/>
              <w:bottom w:val="single" w:sz="4" w:space="0" w:color="auto"/>
              <w:right w:val="single" w:sz="4" w:space="0" w:color="auto"/>
            </w:tcBorders>
            <w:vAlign w:val="center"/>
          </w:tcPr>
          <w:p w14:paraId="6BE03389" w14:textId="77777777" w:rsidR="000C48AA" w:rsidRPr="006D423E" w:rsidRDefault="000C48AA" w:rsidP="005F533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812" w:type="pct"/>
            <w:tcBorders>
              <w:top w:val="single" w:sz="4" w:space="0" w:color="auto"/>
              <w:left w:val="single" w:sz="4" w:space="0" w:color="auto"/>
              <w:bottom w:val="single" w:sz="4" w:space="0" w:color="auto"/>
              <w:right w:val="single" w:sz="4" w:space="0" w:color="auto"/>
            </w:tcBorders>
            <w:vAlign w:val="center"/>
          </w:tcPr>
          <w:p w14:paraId="132610C6" w14:textId="77777777" w:rsidR="000C48AA" w:rsidRPr="00AE2EBC" w:rsidRDefault="000C48AA" w:rsidP="005F5331">
            <w:pPr>
              <w:spacing w:after="0" w:line="240" w:lineRule="auto"/>
              <w:rPr>
                <w:rFonts w:ascii="Times New Roman" w:eastAsia="Times New Roman" w:hAnsi="Times New Roman" w:cs="Times New Roman"/>
                <w:sz w:val="24"/>
                <w:szCs w:val="24"/>
                <w:lang w:eastAsia="ru-RU"/>
              </w:rPr>
            </w:pPr>
            <w:r w:rsidRPr="00D62189">
              <w:rPr>
                <w:rFonts w:ascii="Times New Roman" w:eastAsia="Times New Roman" w:hAnsi="Times New Roman" w:cs="Times New Roman"/>
                <w:sz w:val="20"/>
                <w:szCs w:val="20"/>
                <w:lang w:eastAsia="ru-RU"/>
              </w:rPr>
              <w:t>с.Ленино-Кокушкино</w:t>
            </w:r>
          </w:p>
        </w:tc>
        <w:tc>
          <w:tcPr>
            <w:tcW w:w="1043" w:type="pct"/>
            <w:tcBorders>
              <w:top w:val="single" w:sz="4" w:space="0" w:color="auto"/>
              <w:left w:val="single" w:sz="4" w:space="0" w:color="auto"/>
              <w:bottom w:val="single" w:sz="4" w:space="0" w:color="auto"/>
              <w:right w:val="single" w:sz="4" w:space="0" w:color="auto"/>
            </w:tcBorders>
            <w:vAlign w:val="center"/>
          </w:tcPr>
          <w:p w14:paraId="365E351A" w14:textId="77777777" w:rsidR="000C48AA" w:rsidRPr="00AE2EBC" w:rsidRDefault="000C48AA" w:rsidP="005F5331">
            <w:pPr>
              <w:spacing w:after="0" w:line="240" w:lineRule="auto"/>
              <w:rPr>
                <w:rFonts w:ascii="Times New Roman" w:eastAsia="Times New Roman" w:hAnsi="Times New Roman" w:cs="Times New Roman"/>
                <w:sz w:val="20"/>
                <w:szCs w:val="20"/>
                <w:lang w:eastAsia="ru-RU"/>
              </w:rPr>
            </w:pPr>
            <w:r w:rsidRPr="00D62189">
              <w:rPr>
                <w:rFonts w:ascii="Times New Roman" w:eastAsia="Times New Roman" w:hAnsi="Times New Roman" w:cs="Times New Roman"/>
                <w:sz w:val="20"/>
                <w:szCs w:val="20"/>
                <w:lang w:eastAsia="ru-RU"/>
              </w:rPr>
              <w:t xml:space="preserve">Блочно-модульная котельная для детского сада на </w:t>
            </w:r>
            <w:r>
              <w:rPr>
                <w:rFonts w:ascii="Times New Roman" w:eastAsia="Times New Roman" w:hAnsi="Times New Roman" w:cs="Times New Roman"/>
                <w:sz w:val="20"/>
                <w:szCs w:val="20"/>
                <w:lang w:eastAsia="ru-RU"/>
              </w:rPr>
              <w:t>144</w:t>
            </w:r>
            <w:r w:rsidRPr="00D62189">
              <w:rPr>
                <w:rFonts w:ascii="Times New Roman" w:eastAsia="Times New Roman" w:hAnsi="Times New Roman" w:cs="Times New Roman"/>
                <w:sz w:val="20"/>
                <w:szCs w:val="20"/>
                <w:lang w:eastAsia="ru-RU"/>
              </w:rPr>
              <w:t xml:space="preserve"> мест</w:t>
            </w:r>
            <w:r>
              <w:rPr>
                <w:rFonts w:ascii="Times New Roman" w:eastAsia="Times New Roman" w:hAnsi="Times New Roman" w:cs="Times New Roman"/>
                <w:sz w:val="20"/>
                <w:szCs w:val="20"/>
                <w:lang w:eastAsia="ru-RU"/>
              </w:rPr>
              <w:t>а</w:t>
            </w:r>
            <w:r w:rsidRPr="00D62189">
              <w:rPr>
                <w:rFonts w:ascii="Times New Roman" w:eastAsia="Times New Roman" w:hAnsi="Times New Roman" w:cs="Times New Roman"/>
                <w:sz w:val="20"/>
                <w:szCs w:val="20"/>
                <w:lang w:eastAsia="ru-RU"/>
              </w:rPr>
              <w:t xml:space="preserve"> </w:t>
            </w:r>
          </w:p>
        </w:tc>
        <w:tc>
          <w:tcPr>
            <w:tcW w:w="664" w:type="pct"/>
            <w:tcBorders>
              <w:top w:val="single" w:sz="4" w:space="0" w:color="auto"/>
              <w:left w:val="single" w:sz="4" w:space="0" w:color="auto"/>
              <w:bottom w:val="single" w:sz="4" w:space="0" w:color="auto"/>
              <w:right w:val="single" w:sz="4" w:space="0" w:color="auto"/>
            </w:tcBorders>
            <w:vAlign w:val="center"/>
          </w:tcPr>
          <w:p w14:paraId="5727F0A0" w14:textId="77777777" w:rsidR="000C48AA" w:rsidRPr="006D423E" w:rsidRDefault="000C48AA" w:rsidP="005F5331">
            <w:pPr>
              <w:spacing w:after="0" w:line="240" w:lineRule="auto"/>
              <w:jc w:val="center"/>
              <w:rPr>
                <w:rFonts w:ascii="Times New Roman" w:eastAsia="Times New Roman" w:hAnsi="Times New Roman" w:cs="Times New Roman"/>
                <w:sz w:val="20"/>
                <w:szCs w:val="20"/>
                <w:lang w:eastAsia="ru-RU"/>
              </w:rPr>
            </w:pPr>
            <w:r>
              <w:rPr>
                <w:rFonts w:ascii="Times New Roman" w:hAnsi="Times New Roman" w:cs="Times New Roman"/>
                <w:sz w:val="20"/>
                <w:szCs w:val="20"/>
              </w:rPr>
              <w:t>Новое с</w:t>
            </w:r>
            <w:r w:rsidRPr="006D423E">
              <w:rPr>
                <w:rFonts w:ascii="Times New Roman" w:hAnsi="Times New Roman" w:cs="Times New Roman"/>
                <w:sz w:val="20"/>
                <w:szCs w:val="20"/>
              </w:rPr>
              <w:t>троительство</w:t>
            </w:r>
          </w:p>
        </w:tc>
        <w:tc>
          <w:tcPr>
            <w:tcW w:w="379" w:type="pct"/>
            <w:tcBorders>
              <w:top w:val="single" w:sz="4" w:space="0" w:color="auto"/>
              <w:left w:val="single" w:sz="4" w:space="0" w:color="auto"/>
              <w:bottom w:val="single" w:sz="4" w:space="0" w:color="auto"/>
              <w:right w:val="single" w:sz="4" w:space="0" w:color="auto"/>
            </w:tcBorders>
            <w:vAlign w:val="center"/>
          </w:tcPr>
          <w:p w14:paraId="3246FD39" w14:textId="77777777" w:rsidR="000C48AA" w:rsidRPr="006D423E" w:rsidRDefault="000C48AA" w:rsidP="005F5331">
            <w:pPr>
              <w:spacing w:after="0" w:line="240" w:lineRule="auto"/>
              <w:jc w:val="center"/>
              <w:rPr>
                <w:rFonts w:ascii="Times New Roman" w:eastAsia="Times New Roman" w:hAnsi="Times New Roman" w:cs="Times New Roman"/>
                <w:sz w:val="20"/>
                <w:szCs w:val="20"/>
                <w:lang w:eastAsia="ru-RU"/>
              </w:rPr>
            </w:pPr>
            <w:r w:rsidRPr="006D423E">
              <w:rPr>
                <w:rFonts w:ascii="Times New Roman" w:eastAsia="Times New Roman" w:hAnsi="Times New Roman" w:cs="Times New Roman"/>
                <w:sz w:val="20"/>
                <w:szCs w:val="20"/>
                <w:lang w:eastAsia="ru-RU"/>
              </w:rPr>
              <w:t>шт</w:t>
            </w:r>
          </w:p>
        </w:tc>
        <w:tc>
          <w:tcPr>
            <w:tcW w:w="379" w:type="pct"/>
            <w:tcBorders>
              <w:top w:val="single" w:sz="4" w:space="0" w:color="auto"/>
              <w:left w:val="single" w:sz="4" w:space="0" w:color="auto"/>
              <w:bottom w:val="single" w:sz="4" w:space="0" w:color="auto"/>
              <w:right w:val="single" w:sz="4" w:space="0" w:color="auto"/>
            </w:tcBorders>
            <w:vAlign w:val="center"/>
          </w:tcPr>
          <w:p w14:paraId="686D380A" w14:textId="77777777" w:rsidR="000C48AA" w:rsidRPr="006D423E" w:rsidRDefault="000C48AA" w:rsidP="005F533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427" w:type="pct"/>
            <w:tcBorders>
              <w:top w:val="single" w:sz="4" w:space="0" w:color="auto"/>
              <w:left w:val="single" w:sz="4" w:space="0" w:color="auto"/>
              <w:bottom w:val="single" w:sz="4" w:space="0" w:color="auto"/>
              <w:right w:val="single" w:sz="4" w:space="0" w:color="auto"/>
            </w:tcBorders>
            <w:vAlign w:val="center"/>
          </w:tcPr>
          <w:p w14:paraId="410BCAA6" w14:textId="77777777" w:rsidR="000C48AA" w:rsidRPr="006D423E" w:rsidRDefault="000C48AA" w:rsidP="005F5331">
            <w:pPr>
              <w:spacing w:after="0" w:line="240" w:lineRule="auto"/>
              <w:jc w:val="center"/>
              <w:rPr>
                <w:rFonts w:ascii="Times New Roman" w:eastAsia="Times New Roman" w:hAnsi="Times New Roman" w:cs="Times New Roman"/>
                <w:b/>
                <w:sz w:val="20"/>
                <w:szCs w:val="20"/>
                <w:lang w:eastAsia="ru-RU"/>
              </w:rPr>
            </w:pPr>
            <w:r w:rsidRPr="006D423E">
              <w:rPr>
                <w:rFonts w:ascii="Times New Roman" w:eastAsia="Times New Roman" w:hAnsi="Times New Roman" w:cs="Times New Roman"/>
                <w:b/>
                <w:sz w:val="20"/>
                <w:szCs w:val="20"/>
                <w:lang w:eastAsia="ru-RU"/>
              </w:rPr>
              <w:t>+</w:t>
            </w:r>
          </w:p>
        </w:tc>
        <w:tc>
          <w:tcPr>
            <w:tcW w:w="405" w:type="pct"/>
            <w:tcBorders>
              <w:top w:val="single" w:sz="4" w:space="0" w:color="auto"/>
              <w:left w:val="single" w:sz="4" w:space="0" w:color="auto"/>
              <w:bottom w:val="single" w:sz="4" w:space="0" w:color="auto"/>
              <w:right w:val="single" w:sz="4" w:space="0" w:color="auto"/>
            </w:tcBorders>
            <w:vAlign w:val="center"/>
          </w:tcPr>
          <w:p w14:paraId="7C6A152C" w14:textId="77777777" w:rsidR="000C48AA" w:rsidRPr="006D423E" w:rsidRDefault="000C48AA" w:rsidP="005F5331">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w:t>
            </w:r>
          </w:p>
        </w:tc>
        <w:tc>
          <w:tcPr>
            <w:tcW w:w="709" w:type="pct"/>
            <w:tcBorders>
              <w:top w:val="single" w:sz="4" w:space="0" w:color="auto"/>
              <w:left w:val="single" w:sz="4" w:space="0" w:color="auto"/>
              <w:bottom w:val="single" w:sz="4" w:space="0" w:color="auto"/>
              <w:right w:val="single" w:sz="4" w:space="0" w:color="auto"/>
            </w:tcBorders>
            <w:vAlign w:val="center"/>
          </w:tcPr>
          <w:p w14:paraId="0CBB3525" w14:textId="77777777" w:rsidR="000C48AA" w:rsidRPr="000F564C" w:rsidRDefault="000C48AA" w:rsidP="005F5331">
            <w:pPr>
              <w:spacing w:after="0" w:line="240" w:lineRule="auto"/>
              <w:jc w:val="center"/>
              <w:rPr>
                <w:rFonts w:ascii="Times New Roman" w:eastAsia="Times New Roman" w:hAnsi="Times New Roman" w:cs="Times New Roman"/>
                <w:sz w:val="20"/>
                <w:szCs w:val="20"/>
                <w:lang w:eastAsia="ru-RU"/>
              </w:rPr>
            </w:pPr>
            <w:r w:rsidRPr="000F564C">
              <w:rPr>
                <w:rFonts w:ascii="Times New Roman" w:eastAsia="Times New Roman" w:hAnsi="Times New Roman" w:cs="Times New Roman"/>
                <w:sz w:val="20"/>
                <w:szCs w:val="20"/>
                <w:lang w:eastAsia="ru-RU"/>
              </w:rPr>
              <w:t xml:space="preserve">Генеральный план </w:t>
            </w:r>
            <w:r>
              <w:rPr>
                <w:rFonts w:ascii="Times New Roman" w:eastAsia="Times New Roman" w:hAnsi="Times New Roman" w:cs="Times New Roman"/>
                <w:sz w:val="20"/>
                <w:szCs w:val="20"/>
                <w:lang w:eastAsia="ru-RU"/>
              </w:rPr>
              <w:t>Ленино-Кокушкинского</w:t>
            </w:r>
            <w:r w:rsidRPr="000F564C">
              <w:rPr>
                <w:rFonts w:ascii="Times New Roman" w:eastAsia="Times New Roman" w:hAnsi="Times New Roman" w:cs="Times New Roman"/>
                <w:sz w:val="20"/>
                <w:szCs w:val="20"/>
                <w:lang w:eastAsia="ru-RU"/>
              </w:rPr>
              <w:t xml:space="preserve"> СП</w:t>
            </w:r>
            <w:r>
              <w:rPr>
                <w:rFonts w:ascii="Times New Roman" w:eastAsia="Times New Roman" w:hAnsi="Times New Roman" w:cs="Times New Roman"/>
                <w:sz w:val="20"/>
                <w:szCs w:val="20"/>
                <w:lang w:eastAsia="ru-RU"/>
              </w:rPr>
              <w:t xml:space="preserve"> (внесение изменений)</w:t>
            </w:r>
          </w:p>
        </w:tc>
      </w:tr>
      <w:tr w:rsidR="000C48AA" w:rsidRPr="00564FD2" w14:paraId="5C045BFD" w14:textId="77777777" w:rsidTr="005F5331">
        <w:trPr>
          <w:cantSplit/>
        </w:trPr>
        <w:tc>
          <w:tcPr>
            <w:tcW w:w="182" w:type="pct"/>
            <w:tcBorders>
              <w:top w:val="single" w:sz="4" w:space="0" w:color="auto"/>
              <w:left w:val="single" w:sz="4" w:space="0" w:color="auto"/>
              <w:bottom w:val="single" w:sz="4" w:space="0" w:color="auto"/>
              <w:right w:val="single" w:sz="4" w:space="0" w:color="auto"/>
            </w:tcBorders>
            <w:vAlign w:val="center"/>
          </w:tcPr>
          <w:p w14:paraId="66056D56" w14:textId="77777777" w:rsidR="000C48AA" w:rsidRDefault="000C48AA" w:rsidP="005F533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812" w:type="pct"/>
            <w:tcBorders>
              <w:top w:val="single" w:sz="4" w:space="0" w:color="auto"/>
              <w:left w:val="single" w:sz="4" w:space="0" w:color="auto"/>
              <w:bottom w:val="single" w:sz="4" w:space="0" w:color="auto"/>
              <w:right w:val="single" w:sz="4" w:space="0" w:color="auto"/>
            </w:tcBorders>
            <w:vAlign w:val="center"/>
          </w:tcPr>
          <w:p w14:paraId="7940587A" w14:textId="77777777" w:rsidR="000C48AA" w:rsidRPr="00AE2EBC" w:rsidRDefault="000C48AA" w:rsidP="005F5331">
            <w:pPr>
              <w:spacing w:after="0" w:line="240" w:lineRule="auto"/>
              <w:rPr>
                <w:rFonts w:ascii="Times New Roman" w:eastAsia="Times New Roman" w:hAnsi="Times New Roman" w:cs="Times New Roman"/>
                <w:sz w:val="20"/>
                <w:szCs w:val="20"/>
                <w:lang w:eastAsia="ru-RU"/>
              </w:rPr>
            </w:pPr>
            <w:r w:rsidRPr="00D62189">
              <w:rPr>
                <w:rFonts w:ascii="Times New Roman" w:eastAsia="Times New Roman" w:hAnsi="Times New Roman" w:cs="Times New Roman"/>
                <w:sz w:val="20"/>
                <w:szCs w:val="20"/>
                <w:lang w:eastAsia="ru-RU"/>
              </w:rPr>
              <w:t>с.Ленино-Кокушкино</w:t>
            </w:r>
          </w:p>
        </w:tc>
        <w:tc>
          <w:tcPr>
            <w:tcW w:w="1043" w:type="pct"/>
            <w:tcBorders>
              <w:top w:val="single" w:sz="4" w:space="0" w:color="auto"/>
              <w:left w:val="single" w:sz="4" w:space="0" w:color="auto"/>
              <w:bottom w:val="single" w:sz="4" w:space="0" w:color="auto"/>
              <w:right w:val="single" w:sz="4" w:space="0" w:color="auto"/>
            </w:tcBorders>
            <w:vAlign w:val="center"/>
          </w:tcPr>
          <w:p w14:paraId="348F312A" w14:textId="77777777" w:rsidR="000C48AA" w:rsidRPr="00AE2EBC" w:rsidRDefault="000C48AA" w:rsidP="005F5331">
            <w:pPr>
              <w:spacing w:after="0" w:line="240" w:lineRule="auto"/>
              <w:rPr>
                <w:rFonts w:ascii="Times New Roman" w:eastAsia="Times New Roman" w:hAnsi="Times New Roman" w:cs="Times New Roman"/>
                <w:sz w:val="20"/>
                <w:szCs w:val="20"/>
                <w:lang w:eastAsia="ru-RU"/>
              </w:rPr>
            </w:pPr>
            <w:r w:rsidRPr="00D62189">
              <w:rPr>
                <w:rFonts w:ascii="Times New Roman" w:eastAsia="Times New Roman" w:hAnsi="Times New Roman" w:cs="Times New Roman"/>
                <w:sz w:val="20"/>
                <w:szCs w:val="20"/>
                <w:lang w:eastAsia="ru-RU"/>
              </w:rPr>
              <w:t>Блочно-модульная котельная</w:t>
            </w:r>
            <w:r>
              <w:rPr>
                <w:rFonts w:ascii="Times New Roman" w:eastAsia="Times New Roman" w:hAnsi="Times New Roman" w:cs="Times New Roman"/>
                <w:sz w:val="20"/>
                <w:szCs w:val="20"/>
                <w:lang w:eastAsia="ru-RU"/>
              </w:rPr>
              <w:t xml:space="preserve"> для сельского дома культуры на 265 мест</w:t>
            </w:r>
          </w:p>
        </w:tc>
        <w:tc>
          <w:tcPr>
            <w:tcW w:w="664" w:type="pct"/>
            <w:tcBorders>
              <w:top w:val="single" w:sz="4" w:space="0" w:color="auto"/>
              <w:left w:val="single" w:sz="4" w:space="0" w:color="auto"/>
              <w:bottom w:val="single" w:sz="4" w:space="0" w:color="auto"/>
              <w:right w:val="single" w:sz="4" w:space="0" w:color="auto"/>
            </w:tcBorders>
            <w:vAlign w:val="center"/>
          </w:tcPr>
          <w:p w14:paraId="745DE103" w14:textId="77777777" w:rsidR="000C48AA" w:rsidRDefault="000C48AA" w:rsidP="005F5331">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Новое с</w:t>
            </w:r>
            <w:r w:rsidRPr="006D423E">
              <w:rPr>
                <w:rFonts w:ascii="Times New Roman" w:hAnsi="Times New Roman" w:cs="Times New Roman"/>
                <w:sz w:val="20"/>
                <w:szCs w:val="20"/>
              </w:rPr>
              <w:t>троительство</w:t>
            </w:r>
          </w:p>
        </w:tc>
        <w:tc>
          <w:tcPr>
            <w:tcW w:w="379" w:type="pct"/>
            <w:tcBorders>
              <w:top w:val="single" w:sz="4" w:space="0" w:color="auto"/>
              <w:left w:val="single" w:sz="4" w:space="0" w:color="auto"/>
              <w:bottom w:val="single" w:sz="4" w:space="0" w:color="auto"/>
              <w:right w:val="single" w:sz="4" w:space="0" w:color="auto"/>
            </w:tcBorders>
            <w:vAlign w:val="center"/>
          </w:tcPr>
          <w:p w14:paraId="508E183D" w14:textId="77777777" w:rsidR="000C48AA" w:rsidRPr="006D423E" w:rsidRDefault="000C48AA" w:rsidP="005F5331">
            <w:pPr>
              <w:spacing w:after="0" w:line="240" w:lineRule="auto"/>
              <w:jc w:val="center"/>
              <w:rPr>
                <w:rFonts w:ascii="Times New Roman" w:eastAsia="Times New Roman" w:hAnsi="Times New Roman" w:cs="Times New Roman"/>
                <w:sz w:val="20"/>
                <w:szCs w:val="20"/>
                <w:lang w:eastAsia="ru-RU"/>
              </w:rPr>
            </w:pPr>
            <w:r w:rsidRPr="006D423E">
              <w:rPr>
                <w:rFonts w:ascii="Times New Roman" w:eastAsia="Times New Roman" w:hAnsi="Times New Roman" w:cs="Times New Roman"/>
                <w:sz w:val="20"/>
                <w:szCs w:val="20"/>
                <w:lang w:eastAsia="ru-RU"/>
              </w:rPr>
              <w:t>шт</w:t>
            </w:r>
          </w:p>
        </w:tc>
        <w:tc>
          <w:tcPr>
            <w:tcW w:w="379" w:type="pct"/>
            <w:tcBorders>
              <w:top w:val="single" w:sz="4" w:space="0" w:color="auto"/>
              <w:left w:val="single" w:sz="4" w:space="0" w:color="auto"/>
              <w:bottom w:val="single" w:sz="4" w:space="0" w:color="auto"/>
              <w:right w:val="single" w:sz="4" w:space="0" w:color="auto"/>
            </w:tcBorders>
            <w:vAlign w:val="center"/>
          </w:tcPr>
          <w:p w14:paraId="7644C894" w14:textId="77777777" w:rsidR="000C48AA" w:rsidRDefault="000C48AA" w:rsidP="005F533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427" w:type="pct"/>
            <w:tcBorders>
              <w:top w:val="single" w:sz="4" w:space="0" w:color="auto"/>
              <w:left w:val="single" w:sz="4" w:space="0" w:color="auto"/>
              <w:bottom w:val="single" w:sz="4" w:space="0" w:color="auto"/>
              <w:right w:val="single" w:sz="4" w:space="0" w:color="auto"/>
            </w:tcBorders>
            <w:vAlign w:val="center"/>
          </w:tcPr>
          <w:p w14:paraId="47CFCF99" w14:textId="77777777" w:rsidR="000C48AA" w:rsidRPr="006D423E" w:rsidRDefault="000C48AA" w:rsidP="005F5331">
            <w:pPr>
              <w:spacing w:after="0" w:line="240" w:lineRule="auto"/>
              <w:jc w:val="center"/>
              <w:rPr>
                <w:rFonts w:ascii="Times New Roman" w:eastAsia="Times New Roman" w:hAnsi="Times New Roman" w:cs="Times New Roman"/>
                <w:b/>
                <w:sz w:val="20"/>
                <w:szCs w:val="20"/>
                <w:lang w:eastAsia="ru-RU"/>
              </w:rPr>
            </w:pPr>
            <w:r w:rsidRPr="006D423E">
              <w:rPr>
                <w:rFonts w:ascii="Times New Roman" w:eastAsia="Times New Roman" w:hAnsi="Times New Roman" w:cs="Times New Roman"/>
                <w:b/>
                <w:sz w:val="20"/>
                <w:szCs w:val="20"/>
                <w:lang w:eastAsia="ru-RU"/>
              </w:rPr>
              <w:t>+</w:t>
            </w:r>
          </w:p>
        </w:tc>
        <w:tc>
          <w:tcPr>
            <w:tcW w:w="405" w:type="pct"/>
            <w:tcBorders>
              <w:top w:val="single" w:sz="4" w:space="0" w:color="auto"/>
              <w:left w:val="single" w:sz="4" w:space="0" w:color="auto"/>
              <w:bottom w:val="single" w:sz="4" w:space="0" w:color="auto"/>
              <w:right w:val="single" w:sz="4" w:space="0" w:color="auto"/>
            </w:tcBorders>
            <w:vAlign w:val="center"/>
          </w:tcPr>
          <w:p w14:paraId="0A5C07E9" w14:textId="77777777" w:rsidR="000C48AA" w:rsidRDefault="000C48AA" w:rsidP="005F5331">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w:t>
            </w:r>
          </w:p>
        </w:tc>
        <w:tc>
          <w:tcPr>
            <w:tcW w:w="709" w:type="pct"/>
            <w:tcBorders>
              <w:top w:val="single" w:sz="4" w:space="0" w:color="auto"/>
              <w:left w:val="single" w:sz="4" w:space="0" w:color="auto"/>
              <w:bottom w:val="single" w:sz="4" w:space="0" w:color="auto"/>
              <w:right w:val="single" w:sz="4" w:space="0" w:color="auto"/>
            </w:tcBorders>
            <w:vAlign w:val="center"/>
          </w:tcPr>
          <w:p w14:paraId="07A83BA2" w14:textId="77777777" w:rsidR="000C48AA" w:rsidRPr="000F564C" w:rsidRDefault="000C48AA" w:rsidP="005F5331">
            <w:pPr>
              <w:spacing w:after="0" w:line="240" w:lineRule="auto"/>
              <w:jc w:val="center"/>
              <w:rPr>
                <w:rFonts w:ascii="Times New Roman" w:eastAsia="Times New Roman" w:hAnsi="Times New Roman" w:cs="Times New Roman"/>
                <w:sz w:val="20"/>
                <w:szCs w:val="20"/>
                <w:lang w:eastAsia="ru-RU"/>
              </w:rPr>
            </w:pPr>
            <w:r w:rsidRPr="000F564C">
              <w:rPr>
                <w:rFonts w:ascii="Times New Roman" w:eastAsia="Times New Roman" w:hAnsi="Times New Roman" w:cs="Times New Roman"/>
                <w:sz w:val="20"/>
                <w:szCs w:val="20"/>
                <w:lang w:eastAsia="ru-RU"/>
              </w:rPr>
              <w:t xml:space="preserve">Генеральный план </w:t>
            </w:r>
            <w:r>
              <w:rPr>
                <w:rFonts w:ascii="Times New Roman" w:eastAsia="Times New Roman" w:hAnsi="Times New Roman" w:cs="Times New Roman"/>
                <w:sz w:val="20"/>
                <w:szCs w:val="20"/>
                <w:lang w:eastAsia="ru-RU"/>
              </w:rPr>
              <w:t>Ленино-Кокушкинского</w:t>
            </w:r>
            <w:r w:rsidRPr="000F564C">
              <w:rPr>
                <w:rFonts w:ascii="Times New Roman" w:eastAsia="Times New Roman" w:hAnsi="Times New Roman" w:cs="Times New Roman"/>
                <w:sz w:val="20"/>
                <w:szCs w:val="20"/>
                <w:lang w:eastAsia="ru-RU"/>
              </w:rPr>
              <w:t xml:space="preserve"> СП</w:t>
            </w:r>
            <w:r>
              <w:rPr>
                <w:rFonts w:ascii="Times New Roman" w:eastAsia="Times New Roman" w:hAnsi="Times New Roman" w:cs="Times New Roman"/>
                <w:sz w:val="20"/>
                <w:szCs w:val="20"/>
                <w:lang w:eastAsia="ru-RU"/>
              </w:rPr>
              <w:t xml:space="preserve"> (внесение изменений)</w:t>
            </w:r>
          </w:p>
        </w:tc>
      </w:tr>
    </w:tbl>
    <w:p w14:paraId="2E49E435" w14:textId="77777777" w:rsidR="000C48AA" w:rsidRDefault="000C48AA" w:rsidP="000C48AA">
      <w:pPr>
        <w:spacing w:after="0" w:line="240" w:lineRule="auto"/>
        <w:ind w:firstLine="709"/>
        <w:jc w:val="right"/>
        <w:rPr>
          <w:rFonts w:ascii="Times New Roman" w:eastAsia="Times New Roman" w:hAnsi="Times New Roman" w:cs="Times New Roman"/>
          <w:sz w:val="28"/>
          <w:szCs w:val="28"/>
          <w:lang w:eastAsia="ru-RU"/>
        </w:rPr>
      </w:pPr>
    </w:p>
    <w:p w14:paraId="6A67FB5D" w14:textId="77777777" w:rsidR="00980C6E" w:rsidRDefault="00980C6E" w:rsidP="000C48AA">
      <w:pPr>
        <w:spacing w:after="0" w:line="240" w:lineRule="auto"/>
        <w:ind w:firstLine="709"/>
        <w:jc w:val="right"/>
        <w:rPr>
          <w:rFonts w:ascii="Times New Roman" w:eastAsia="Times New Roman" w:hAnsi="Times New Roman" w:cs="Times New Roman"/>
          <w:sz w:val="28"/>
          <w:szCs w:val="28"/>
          <w:lang w:eastAsia="ru-RU"/>
        </w:rPr>
      </w:pPr>
    </w:p>
    <w:p w14:paraId="01F12C64" w14:textId="77777777" w:rsidR="00980C6E" w:rsidRDefault="00980C6E" w:rsidP="000C48AA">
      <w:pPr>
        <w:spacing w:after="0" w:line="240" w:lineRule="auto"/>
        <w:ind w:firstLine="709"/>
        <w:jc w:val="right"/>
        <w:rPr>
          <w:rFonts w:ascii="Times New Roman" w:eastAsia="Times New Roman" w:hAnsi="Times New Roman" w:cs="Times New Roman"/>
          <w:sz w:val="28"/>
          <w:szCs w:val="28"/>
          <w:lang w:eastAsia="ru-RU"/>
        </w:rPr>
      </w:pPr>
    </w:p>
    <w:p w14:paraId="4AB53F70" w14:textId="77777777" w:rsidR="00980C6E" w:rsidRDefault="00980C6E" w:rsidP="000C48AA">
      <w:pPr>
        <w:spacing w:after="0" w:line="240" w:lineRule="auto"/>
        <w:ind w:firstLine="709"/>
        <w:jc w:val="right"/>
        <w:rPr>
          <w:rFonts w:ascii="Times New Roman" w:eastAsia="Times New Roman" w:hAnsi="Times New Roman" w:cs="Times New Roman"/>
          <w:sz w:val="28"/>
          <w:szCs w:val="28"/>
          <w:lang w:eastAsia="ru-RU"/>
        </w:rPr>
      </w:pPr>
    </w:p>
    <w:p w14:paraId="419B8838" w14:textId="77777777" w:rsidR="00980C6E" w:rsidRDefault="00980C6E" w:rsidP="000C48AA">
      <w:pPr>
        <w:spacing w:after="0" w:line="240" w:lineRule="auto"/>
        <w:ind w:firstLine="709"/>
        <w:jc w:val="right"/>
        <w:rPr>
          <w:rFonts w:ascii="Times New Roman" w:eastAsia="Times New Roman" w:hAnsi="Times New Roman" w:cs="Times New Roman"/>
          <w:sz w:val="28"/>
          <w:szCs w:val="28"/>
          <w:lang w:eastAsia="ru-RU"/>
        </w:rPr>
      </w:pPr>
    </w:p>
    <w:p w14:paraId="72B0E843" w14:textId="77777777" w:rsidR="00980C6E" w:rsidRDefault="00980C6E" w:rsidP="000C48AA">
      <w:pPr>
        <w:spacing w:after="0" w:line="240" w:lineRule="auto"/>
        <w:ind w:firstLine="709"/>
        <w:jc w:val="right"/>
        <w:rPr>
          <w:rFonts w:ascii="Times New Roman" w:eastAsia="Times New Roman" w:hAnsi="Times New Roman" w:cs="Times New Roman"/>
          <w:sz w:val="28"/>
          <w:szCs w:val="28"/>
          <w:lang w:eastAsia="ru-RU"/>
        </w:rPr>
      </w:pPr>
    </w:p>
    <w:p w14:paraId="2342F5A7" w14:textId="77777777" w:rsidR="00980C6E" w:rsidRDefault="00980C6E" w:rsidP="000C48AA">
      <w:pPr>
        <w:spacing w:after="0" w:line="240" w:lineRule="auto"/>
        <w:ind w:firstLine="709"/>
        <w:jc w:val="right"/>
        <w:rPr>
          <w:rFonts w:ascii="Times New Roman" w:eastAsia="Times New Roman" w:hAnsi="Times New Roman" w:cs="Times New Roman"/>
          <w:sz w:val="28"/>
          <w:szCs w:val="28"/>
          <w:lang w:eastAsia="ru-RU"/>
        </w:rPr>
      </w:pPr>
    </w:p>
    <w:p w14:paraId="16F3163F" w14:textId="77777777" w:rsidR="00980C6E" w:rsidRDefault="00980C6E" w:rsidP="000C48AA">
      <w:pPr>
        <w:spacing w:after="0" w:line="240" w:lineRule="auto"/>
        <w:ind w:firstLine="709"/>
        <w:jc w:val="right"/>
        <w:rPr>
          <w:rFonts w:ascii="Times New Roman" w:eastAsia="Times New Roman" w:hAnsi="Times New Roman" w:cs="Times New Roman"/>
          <w:sz w:val="28"/>
          <w:szCs w:val="28"/>
          <w:lang w:eastAsia="ru-RU"/>
        </w:rPr>
      </w:pPr>
    </w:p>
    <w:p w14:paraId="03AF236E" w14:textId="77777777" w:rsidR="00980C6E" w:rsidRDefault="00980C6E" w:rsidP="000C48AA">
      <w:pPr>
        <w:spacing w:after="0" w:line="240" w:lineRule="auto"/>
        <w:ind w:firstLine="709"/>
        <w:jc w:val="right"/>
        <w:rPr>
          <w:rFonts w:ascii="Times New Roman" w:eastAsia="Times New Roman" w:hAnsi="Times New Roman" w:cs="Times New Roman"/>
          <w:sz w:val="28"/>
          <w:szCs w:val="28"/>
          <w:lang w:eastAsia="ru-RU"/>
        </w:rPr>
      </w:pPr>
    </w:p>
    <w:p w14:paraId="63C4A349" w14:textId="49DECEC4" w:rsidR="000C48AA" w:rsidRPr="003D51EE" w:rsidRDefault="000C48AA" w:rsidP="000C48AA">
      <w:pPr>
        <w:spacing w:after="0" w:line="240" w:lineRule="auto"/>
        <w:ind w:firstLine="709"/>
        <w:jc w:val="right"/>
        <w:rPr>
          <w:rFonts w:ascii="Times New Roman" w:eastAsia="Times New Roman" w:hAnsi="Times New Roman" w:cs="Times New Roman"/>
          <w:sz w:val="28"/>
          <w:szCs w:val="28"/>
          <w:lang w:eastAsia="ru-RU"/>
        </w:rPr>
      </w:pPr>
      <w:r w:rsidRPr="003D51EE">
        <w:rPr>
          <w:rFonts w:ascii="Times New Roman" w:eastAsia="Times New Roman" w:hAnsi="Times New Roman" w:cs="Times New Roman"/>
          <w:sz w:val="28"/>
          <w:szCs w:val="28"/>
          <w:lang w:eastAsia="ru-RU"/>
        </w:rPr>
        <w:lastRenderedPageBreak/>
        <w:t xml:space="preserve">Таблица </w:t>
      </w:r>
      <w:r>
        <w:rPr>
          <w:rFonts w:ascii="Times New Roman" w:eastAsia="Times New Roman" w:hAnsi="Times New Roman" w:cs="Times New Roman"/>
          <w:sz w:val="28"/>
          <w:szCs w:val="24"/>
          <w:lang w:eastAsia="ru-RU"/>
        </w:rPr>
        <w:t>2</w:t>
      </w:r>
      <w:r w:rsidRPr="000B08B2">
        <w:rPr>
          <w:rFonts w:ascii="Times New Roman" w:eastAsia="Times New Roman" w:hAnsi="Times New Roman" w:cs="Times New Roman"/>
          <w:sz w:val="28"/>
          <w:szCs w:val="24"/>
          <w:lang w:eastAsia="ru-RU"/>
        </w:rPr>
        <w:t>.1</w:t>
      </w:r>
      <w:r>
        <w:rPr>
          <w:rFonts w:ascii="Times New Roman" w:eastAsia="Times New Roman" w:hAnsi="Times New Roman" w:cs="Times New Roman"/>
          <w:sz w:val="28"/>
          <w:szCs w:val="24"/>
          <w:lang w:eastAsia="ru-RU"/>
        </w:rPr>
        <w:t>1</w:t>
      </w:r>
      <w:r w:rsidRPr="000B08B2">
        <w:rPr>
          <w:rFonts w:ascii="Times New Roman" w:eastAsia="Times New Roman" w:hAnsi="Times New Roman" w:cs="Times New Roman"/>
          <w:sz w:val="28"/>
          <w:szCs w:val="24"/>
          <w:lang w:eastAsia="ru-RU"/>
        </w:rPr>
        <w:t>.</w:t>
      </w:r>
      <w:r w:rsidRPr="003D51EE">
        <w:rPr>
          <w:rFonts w:ascii="Times New Roman" w:eastAsia="Times New Roman" w:hAnsi="Times New Roman" w:cs="Times New Roman"/>
          <w:sz w:val="28"/>
          <w:szCs w:val="28"/>
          <w:lang w:eastAsia="ru-RU"/>
        </w:rPr>
        <w:t>5</w:t>
      </w:r>
    </w:p>
    <w:p w14:paraId="09B92627" w14:textId="77777777" w:rsidR="000C48AA" w:rsidRDefault="000C48AA" w:rsidP="000C48AA">
      <w:pPr>
        <w:spacing w:after="0" w:line="240" w:lineRule="auto"/>
        <w:jc w:val="center"/>
        <w:rPr>
          <w:rFonts w:ascii="Times New Roman" w:eastAsia="Calibri" w:hAnsi="Times New Roman" w:cs="Times New Roman"/>
          <w:sz w:val="28"/>
          <w:szCs w:val="28"/>
          <w:lang w:eastAsia="ru-RU"/>
        </w:rPr>
      </w:pPr>
      <w:r w:rsidRPr="00621A3C">
        <w:rPr>
          <w:rFonts w:ascii="Times New Roman" w:eastAsia="Calibri" w:hAnsi="Times New Roman" w:cs="Times New Roman"/>
          <w:sz w:val="28"/>
          <w:szCs w:val="28"/>
          <w:lang w:eastAsia="ru-RU"/>
        </w:rPr>
        <w:t xml:space="preserve">Перечень мероприятий </w:t>
      </w:r>
      <w:r w:rsidRPr="00621A3C">
        <w:rPr>
          <w:rFonts w:ascii="Times New Roman" w:eastAsia="Times New Roman" w:hAnsi="Times New Roman" w:cs="Times New Roman"/>
          <w:sz w:val="28"/>
          <w:szCs w:val="24"/>
          <w:lang w:eastAsia="ru-RU"/>
        </w:rPr>
        <w:t xml:space="preserve">по газоснабжению </w:t>
      </w:r>
      <w:r w:rsidRPr="00621A3C">
        <w:rPr>
          <w:rFonts w:ascii="Times New Roman" w:eastAsia="Calibri" w:hAnsi="Times New Roman" w:cs="Times New Roman"/>
          <w:sz w:val="28"/>
          <w:szCs w:val="28"/>
          <w:lang w:eastAsia="ru-RU"/>
        </w:rPr>
        <w:t>населенных пунктов, входящих в состав</w:t>
      </w:r>
    </w:p>
    <w:p w14:paraId="1EF95899" w14:textId="77777777" w:rsidR="000C48AA" w:rsidRPr="00EF27AC" w:rsidRDefault="000C48AA" w:rsidP="000C48AA">
      <w:pPr>
        <w:spacing w:after="0" w:line="240" w:lineRule="auto"/>
        <w:jc w:val="center"/>
        <w:rPr>
          <w:rFonts w:ascii="Times New Roman" w:eastAsia="Calibri" w:hAnsi="Times New Roman" w:cs="Times New Roman"/>
          <w:sz w:val="28"/>
          <w:szCs w:val="28"/>
          <w:lang w:eastAsia="ru-RU"/>
        </w:rPr>
      </w:pPr>
      <w:r>
        <w:rPr>
          <w:rFonts w:ascii="Times New Roman" w:eastAsia="Times New Roman" w:hAnsi="Times New Roman" w:cs="Times New Roman"/>
          <w:sz w:val="28"/>
          <w:szCs w:val="28"/>
          <w:lang w:eastAsia="ru-RU"/>
        </w:rPr>
        <w:t>Ленино-Кокушкинского</w:t>
      </w:r>
      <w:r w:rsidRPr="003A7522">
        <w:rPr>
          <w:rFonts w:ascii="Times New Roman" w:eastAsia="Times New Roman" w:hAnsi="Times New Roman" w:cs="Times New Roman"/>
          <w:sz w:val="28"/>
          <w:szCs w:val="28"/>
          <w:lang w:eastAsia="ru-RU"/>
        </w:rPr>
        <w:t xml:space="preserve"> сельского поселения </w:t>
      </w:r>
      <w:r>
        <w:rPr>
          <w:rFonts w:ascii="Times New Roman" w:eastAsia="Times New Roman" w:hAnsi="Times New Roman" w:cs="Times New Roman"/>
          <w:sz w:val="28"/>
          <w:szCs w:val="28"/>
          <w:lang w:eastAsia="ru-RU"/>
        </w:rPr>
        <w:t>Пестречинского</w:t>
      </w:r>
      <w:r w:rsidRPr="003A7522">
        <w:rPr>
          <w:rFonts w:ascii="Times New Roman" w:eastAsia="Times New Roman" w:hAnsi="Times New Roman" w:cs="Times New Roman"/>
          <w:sz w:val="28"/>
          <w:szCs w:val="28"/>
          <w:lang w:eastAsia="ru-RU"/>
        </w:rPr>
        <w:t xml:space="preserve"> муниципального района Республики Татарстан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
        <w:gridCol w:w="3639"/>
        <w:gridCol w:w="1613"/>
        <w:gridCol w:w="1812"/>
        <w:gridCol w:w="1534"/>
        <w:gridCol w:w="1292"/>
        <w:gridCol w:w="1246"/>
        <w:gridCol w:w="1304"/>
        <w:gridCol w:w="2145"/>
      </w:tblGrid>
      <w:tr w:rsidR="000C48AA" w:rsidRPr="00564FD2" w14:paraId="37EAE3AA" w14:textId="77777777" w:rsidTr="005F5331">
        <w:trPr>
          <w:cantSplit/>
          <w:tblHeader/>
        </w:trPr>
        <w:tc>
          <w:tcPr>
            <w:tcW w:w="179" w:type="pct"/>
            <w:vMerge w:val="restart"/>
            <w:tcBorders>
              <w:top w:val="single" w:sz="4" w:space="0" w:color="auto"/>
              <w:left w:val="single" w:sz="4" w:space="0" w:color="auto"/>
              <w:bottom w:val="single" w:sz="4" w:space="0" w:color="auto"/>
              <w:right w:val="single" w:sz="4" w:space="0" w:color="auto"/>
            </w:tcBorders>
            <w:vAlign w:val="center"/>
            <w:hideMark/>
          </w:tcPr>
          <w:p w14:paraId="5EC8A26C" w14:textId="77777777" w:rsidR="000C48AA" w:rsidRPr="007D5D68" w:rsidRDefault="000C48AA" w:rsidP="005F5331">
            <w:pPr>
              <w:spacing w:after="0" w:line="240" w:lineRule="auto"/>
              <w:jc w:val="center"/>
              <w:rPr>
                <w:rFonts w:ascii="Times New Roman" w:eastAsia="Times New Roman" w:hAnsi="Times New Roman" w:cs="Times New Roman"/>
                <w:sz w:val="20"/>
                <w:szCs w:val="20"/>
                <w:lang w:eastAsia="ru-RU"/>
              </w:rPr>
            </w:pPr>
            <w:r w:rsidRPr="007D5D68">
              <w:rPr>
                <w:rFonts w:ascii="Times New Roman" w:eastAsia="Times New Roman" w:hAnsi="Times New Roman" w:cs="Times New Roman"/>
                <w:sz w:val="20"/>
                <w:szCs w:val="20"/>
                <w:lang w:eastAsia="ru-RU"/>
              </w:rPr>
              <w:t>№ п/п</w:t>
            </w:r>
          </w:p>
        </w:tc>
        <w:tc>
          <w:tcPr>
            <w:tcW w:w="1203" w:type="pct"/>
            <w:vMerge w:val="restart"/>
            <w:tcBorders>
              <w:top w:val="single" w:sz="4" w:space="0" w:color="auto"/>
              <w:left w:val="single" w:sz="4" w:space="0" w:color="auto"/>
              <w:bottom w:val="single" w:sz="4" w:space="0" w:color="auto"/>
              <w:right w:val="single" w:sz="4" w:space="0" w:color="auto"/>
            </w:tcBorders>
            <w:vAlign w:val="center"/>
            <w:hideMark/>
          </w:tcPr>
          <w:p w14:paraId="520BF5F4" w14:textId="77777777" w:rsidR="000C48AA" w:rsidRPr="007D5D68" w:rsidRDefault="000C48AA" w:rsidP="005F5331">
            <w:pPr>
              <w:spacing w:after="0" w:line="240" w:lineRule="auto"/>
              <w:jc w:val="center"/>
              <w:rPr>
                <w:rFonts w:ascii="Times New Roman" w:eastAsia="Times New Roman" w:hAnsi="Times New Roman" w:cs="Times New Roman"/>
                <w:sz w:val="20"/>
                <w:szCs w:val="20"/>
                <w:lang w:eastAsia="ru-RU"/>
              </w:rPr>
            </w:pPr>
            <w:r w:rsidRPr="007D5D68">
              <w:rPr>
                <w:rFonts w:ascii="Times New Roman" w:eastAsia="Times New Roman" w:hAnsi="Times New Roman" w:cs="Times New Roman"/>
                <w:sz w:val="20"/>
                <w:szCs w:val="20"/>
                <w:lang w:eastAsia="ru-RU"/>
              </w:rPr>
              <w:t>Местоположение</w:t>
            </w:r>
          </w:p>
        </w:tc>
        <w:tc>
          <w:tcPr>
            <w:tcW w:w="533" w:type="pct"/>
            <w:vMerge w:val="restart"/>
            <w:tcBorders>
              <w:top w:val="single" w:sz="4" w:space="0" w:color="auto"/>
              <w:left w:val="single" w:sz="4" w:space="0" w:color="auto"/>
              <w:bottom w:val="single" w:sz="4" w:space="0" w:color="auto"/>
              <w:right w:val="single" w:sz="4" w:space="0" w:color="auto"/>
            </w:tcBorders>
            <w:vAlign w:val="center"/>
            <w:hideMark/>
          </w:tcPr>
          <w:p w14:paraId="2FE780FC" w14:textId="77777777" w:rsidR="000C48AA" w:rsidRPr="007D5D68" w:rsidRDefault="000C48AA" w:rsidP="005F5331">
            <w:pPr>
              <w:spacing w:after="0" w:line="240" w:lineRule="auto"/>
              <w:jc w:val="center"/>
              <w:rPr>
                <w:rFonts w:ascii="Times New Roman" w:eastAsia="Times New Roman" w:hAnsi="Times New Roman" w:cs="Times New Roman"/>
                <w:sz w:val="20"/>
                <w:szCs w:val="20"/>
                <w:lang w:eastAsia="ru-RU"/>
              </w:rPr>
            </w:pPr>
            <w:r w:rsidRPr="007D5D68">
              <w:rPr>
                <w:rFonts w:ascii="Times New Roman" w:eastAsia="Times New Roman" w:hAnsi="Times New Roman" w:cs="Times New Roman"/>
                <w:sz w:val="20"/>
                <w:szCs w:val="20"/>
                <w:lang w:eastAsia="ru-RU"/>
              </w:rPr>
              <w:t>Наименование объекта</w:t>
            </w:r>
          </w:p>
        </w:tc>
        <w:tc>
          <w:tcPr>
            <w:tcW w:w="599" w:type="pct"/>
            <w:vMerge w:val="restart"/>
            <w:tcBorders>
              <w:top w:val="single" w:sz="4" w:space="0" w:color="auto"/>
              <w:left w:val="single" w:sz="4" w:space="0" w:color="auto"/>
              <w:bottom w:val="single" w:sz="4" w:space="0" w:color="auto"/>
              <w:right w:val="single" w:sz="4" w:space="0" w:color="auto"/>
            </w:tcBorders>
            <w:vAlign w:val="center"/>
            <w:hideMark/>
          </w:tcPr>
          <w:p w14:paraId="5F4C1A3D" w14:textId="77777777" w:rsidR="000C48AA" w:rsidRPr="007D5D68" w:rsidRDefault="000C48AA" w:rsidP="005F5331">
            <w:pPr>
              <w:spacing w:after="0" w:line="240" w:lineRule="auto"/>
              <w:jc w:val="center"/>
              <w:rPr>
                <w:rFonts w:ascii="Times New Roman" w:eastAsia="Times New Roman" w:hAnsi="Times New Roman" w:cs="Times New Roman"/>
                <w:sz w:val="20"/>
                <w:szCs w:val="20"/>
                <w:lang w:eastAsia="ru-RU"/>
              </w:rPr>
            </w:pPr>
            <w:r w:rsidRPr="007D5D68">
              <w:rPr>
                <w:rFonts w:ascii="Times New Roman" w:eastAsia="Times New Roman" w:hAnsi="Times New Roman" w:cs="Times New Roman"/>
                <w:sz w:val="20"/>
                <w:szCs w:val="20"/>
                <w:lang w:eastAsia="ru-RU"/>
              </w:rPr>
              <w:t>Вид мероприятия</w:t>
            </w:r>
          </w:p>
        </w:tc>
        <w:tc>
          <w:tcPr>
            <w:tcW w:w="507" w:type="pct"/>
            <w:vMerge w:val="restart"/>
            <w:tcBorders>
              <w:top w:val="single" w:sz="4" w:space="0" w:color="auto"/>
              <w:left w:val="single" w:sz="4" w:space="0" w:color="auto"/>
              <w:bottom w:val="single" w:sz="4" w:space="0" w:color="auto"/>
              <w:right w:val="single" w:sz="4" w:space="0" w:color="auto"/>
            </w:tcBorders>
            <w:vAlign w:val="center"/>
            <w:hideMark/>
          </w:tcPr>
          <w:p w14:paraId="05977612" w14:textId="77777777" w:rsidR="000C48AA" w:rsidRPr="007D5D68" w:rsidRDefault="000C48AA" w:rsidP="005F5331">
            <w:pPr>
              <w:spacing w:after="0" w:line="240" w:lineRule="auto"/>
              <w:jc w:val="center"/>
              <w:rPr>
                <w:rFonts w:ascii="Times New Roman" w:eastAsia="Times New Roman" w:hAnsi="Times New Roman" w:cs="Times New Roman"/>
                <w:sz w:val="20"/>
                <w:szCs w:val="20"/>
                <w:lang w:eastAsia="ru-RU"/>
              </w:rPr>
            </w:pPr>
            <w:r w:rsidRPr="007D5D68">
              <w:rPr>
                <w:rFonts w:ascii="Times New Roman" w:eastAsia="Times New Roman" w:hAnsi="Times New Roman" w:cs="Times New Roman"/>
                <w:sz w:val="20"/>
                <w:szCs w:val="20"/>
                <w:lang w:eastAsia="ru-RU"/>
              </w:rPr>
              <w:t>Ед. измерения</w:t>
            </w:r>
          </w:p>
        </w:tc>
        <w:tc>
          <w:tcPr>
            <w:tcW w:w="427" w:type="pct"/>
            <w:vMerge w:val="restart"/>
            <w:tcBorders>
              <w:top w:val="single" w:sz="4" w:space="0" w:color="auto"/>
              <w:left w:val="single" w:sz="4" w:space="0" w:color="auto"/>
              <w:bottom w:val="single" w:sz="4" w:space="0" w:color="auto"/>
              <w:right w:val="single" w:sz="4" w:space="0" w:color="auto"/>
            </w:tcBorders>
            <w:vAlign w:val="center"/>
            <w:hideMark/>
          </w:tcPr>
          <w:p w14:paraId="1E995733" w14:textId="77777777" w:rsidR="000C48AA" w:rsidRPr="007D5D68" w:rsidRDefault="000C48AA" w:rsidP="005F5331">
            <w:pPr>
              <w:spacing w:after="0" w:line="240" w:lineRule="auto"/>
              <w:jc w:val="center"/>
              <w:rPr>
                <w:rFonts w:ascii="Times New Roman" w:eastAsia="Times New Roman" w:hAnsi="Times New Roman" w:cs="Times New Roman"/>
                <w:sz w:val="20"/>
                <w:szCs w:val="20"/>
                <w:lang w:eastAsia="ru-RU"/>
              </w:rPr>
            </w:pPr>
            <w:r w:rsidRPr="007D5D68">
              <w:rPr>
                <w:rFonts w:ascii="Times New Roman" w:eastAsia="Times New Roman" w:hAnsi="Times New Roman" w:cs="Times New Roman"/>
                <w:sz w:val="20"/>
                <w:szCs w:val="20"/>
                <w:lang w:eastAsia="ru-RU"/>
              </w:rPr>
              <w:t>Мощность</w:t>
            </w:r>
          </w:p>
        </w:tc>
        <w:tc>
          <w:tcPr>
            <w:tcW w:w="842" w:type="pct"/>
            <w:gridSpan w:val="2"/>
            <w:tcBorders>
              <w:top w:val="single" w:sz="4" w:space="0" w:color="auto"/>
              <w:left w:val="single" w:sz="4" w:space="0" w:color="auto"/>
              <w:bottom w:val="single" w:sz="4" w:space="0" w:color="auto"/>
              <w:right w:val="single" w:sz="4" w:space="0" w:color="auto"/>
            </w:tcBorders>
            <w:vAlign w:val="center"/>
            <w:hideMark/>
          </w:tcPr>
          <w:p w14:paraId="7BB2FE04" w14:textId="77777777" w:rsidR="000C48AA" w:rsidRPr="007D5D68" w:rsidRDefault="000C48AA" w:rsidP="005F5331">
            <w:pPr>
              <w:spacing w:after="0" w:line="240" w:lineRule="auto"/>
              <w:jc w:val="center"/>
              <w:rPr>
                <w:rFonts w:ascii="Times New Roman" w:eastAsia="Times New Roman" w:hAnsi="Times New Roman" w:cs="Times New Roman"/>
                <w:sz w:val="20"/>
                <w:szCs w:val="20"/>
                <w:lang w:eastAsia="ru-RU"/>
              </w:rPr>
            </w:pPr>
            <w:r w:rsidRPr="007D5D68">
              <w:rPr>
                <w:rFonts w:ascii="Times New Roman" w:eastAsia="Times New Roman" w:hAnsi="Times New Roman" w:cs="Times New Roman"/>
                <w:sz w:val="20"/>
                <w:szCs w:val="20"/>
                <w:lang w:eastAsia="ru-RU"/>
              </w:rPr>
              <w:t>Сроки реализации</w:t>
            </w:r>
          </w:p>
        </w:tc>
        <w:tc>
          <w:tcPr>
            <w:tcW w:w="708" w:type="pct"/>
            <w:vMerge w:val="restart"/>
            <w:tcBorders>
              <w:top w:val="single" w:sz="4" w:space="0" w:color="auto"/>
              <w:left w:val="single" w:sz="4" w:space="0" w:color="auto"/>
              <w:bottom w:val="single" w:sz="4" w:space="0" w:color="auto"/>
              <w:right w:val="single" w:sz="4" w:space="0" w:color="auto"/>
            </w:tcBorders>
            <w:vAlign w:val="center"/>
            <w:hideMark/>
          </w:tcPr>
          <w:p w14:paraId="1CC7CC07" w14:textId="77777777" w:rsidR="000C48AA" w:rsidRPr="007D5D68" w:rsidRDefault="000C48AA" w:rsidP="005F5331">
            <w:pPr>
              <w:spacing w:after="0" w:line="240" w:lineRule="auto"/>
              <w:jc w:val="center"/>
              <w:rPr>
                <w:rFonts w:ascii="Times New Roman" w:eastAsia="Times New Roman" w:hAnsi="Times New Roman" w:cs="Times New Roman"/>
                <w:sz w:val="20"/>
                <w:szCs w:val="20"/>
                <w:lang w:eastAsia="ru-RU"/>
              </w:rPr>
            </w:pPr>
            <w:r w:rsidRPr="007D5D68">
              <w:rPr>
                <w:rFonts w:ascii="Times New Roman" w:eastAsia="Times New Roman" w:hAnsi="Times New Roman" w:cs="Times New Roman"/>
                <w:sz w:val="20"/>
                <w:szCs w:val="20"/>
                <w:lang w:eastAsia="ru-RU"/>
              </w:rPr>
              <w:t>Источник мероприятия</w:t>
            </w:r>
          </w:p>
        </w:tc>
      </w:tr>
      <w:tr w:rsidR="000C48AA" w:rsidRPr="00564FD2" w14:paraId="4EC2956F" w14:textId="77777777" w:rsidTr="005F5331">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2CB04C" w14:textId="77777777" w:rsidR="000C48AA" w:rsidRPr="00564FD2" w:rsidRDefault="000C48AA" w:rsidP="005F5331">
            <w:pPr>
              <w:spacing w:after="0" w:line="240" w:lineRule="auto"/>
              <w:rPr>
                <w:rFonts w:ascii="Times New Roman" w:eastAsia="Times New Roman" w:hAnsi="Times New Roman" w:cs="Times New Roman"/>
                <w:sz w:val="20"/>
                <w:szCs w:val="20"/>
                <w:highlight w:val="yellow"/>
                <w:lang w:eastAsia="ru-RU"/>
              </w:rPr>
            </w:pPr>
          </w:p>
        </w:tc>
        <w:tc>
          <w:tcPr>
            <w:tcW w:w="1203" w:type="pct"/>
            <w:vMerge/>
            <w:tcBorders>
              <w:top w:val="single" w:sz="4" w:space="0" w:color="auto"/>
              <w:left w:val="single" w:sz="4" w:space="0" w:color="auto"/>
              <w:bottom w:val="single" w:sz="4" w:space="0" w:color="auto"/>
              <w:right w:val="single" w:sz="4" w:space="0" w:color="auto"/>
            </w:tcBorders>
            <w:vAlign w:val="center"/>
            <w:hideMark/>
          </w:tcPr>
          <w:p w14:paraId="52742EA5" w14:textId="77777777" w:rsidR="000C48AA" w:rsidRPr="00564FD2" w:rsidRDefault="000C48AA" w:rsidP="005F5331">
            <w:pPr>
              <w:spacing w:after="0" w:line="240" w:lineRule="auto"/>
              <w:rPr>
                <w:rFonts w:ascii="Times New Roman" w:eastAsia="Times New Roman" w:hAnsi="Times New Roman" w:cs="Times New Roman"/>
                <w:sz w:val="20"/>
                <w:szCs w:val="20"/>
                <w:highlight w:val="yellow"/>
                <w:lang w:eastAsia="ru-RU"/>
              </w:rPr>
            </w:pPr>
          </w:p>
        </w:tc>
        <w:tc>
          <w:tcPr>
            <w:tcW w:w="533" w:type="pct"/>
            <w:vMerge/>
            <w:tcBorders>
              <w:top w:val="single" w:sz="4" w:space="0" w:color="auto"/>
              <w:left w:val="single" w:sz="4" w:space="0" w:color="auto"/>
              <w:bottom w:val="single" w:sz="4" w:space="0" w:color="auto"/>
              <w:right w:val="single" w:sz="4" w:space="0" w:color="auto"/>
            </w:tcBorders>
            <w:vAlign w:val="center"/>
            <w:hideMark/>
          </w:tcPr>
          <w:p w14:paraId="4E2E6461" w14:textId="77777777" w:rsidR="000C48AA" w:rsidRPr="00564FD2" w:rsidRDefault="000C48AA" w:rsidP="005F5331">
            <w:pPr>
              <w:spacing w:after="0" w:line="240" w:lineRule="auto"/>
              <w:rPr>
                <w:rFonts w:ascii="Times New Roman" w:eastAsia="Times New Roman" w:hAnsi="Times New Roman" w:cs="Times New Roman"/>
                <w:sz w:val="20"/>
                <w:szCs w:val="20"/>
                <w:highlight w:val="yellow"/>
                <w:lang w:eastAsia="ru-RU"/>
              </w:rPr>
            </w:pPr>
          </w:p>
        </w:tc>
        <w:tc>
          <w:tcPr>
            <w:tcW w:w="599" w:type="pct"/>
            <w:vMerge/>
            <w:tcBorders>
              <w:top w:val="single" w:sz="4" w:space="0" w:color="auto"/>
              <w:left w:val="single" w:sz="4" w:space="0" w:color="auto"/>
              <w:bottom w:val="single" w:sz="4" w:space="0" w:color="auto"/>
              <w:right w:val="single" w:sz="4" w:space="0" w:color="auto"/>
            </w:tcBorders>
            <w:vAlign w:val="center"/>
            <w:hideMark/>
          </w:tcPr>
          <w:p w14:paraId="64CDC16A" w14:textId="77777777" w:rsidR="000C48AA" w:rsidRPr="00564FD2" w:rsidRDefault="000C48AA" w:rsidP="005F5331">
            <w:pPr>
              <w:spacing w:after="0" w:line="240" w:lineRule="auto"/>
              <w:rPr>
                <w:rFonts w:ascii="Times New Roman" w:eastAsia="Times New Roman" w:hAnsi="Times New Roman" w:cs="Times New Roman"/>
                <w:sz w:val="20"/>
                <w:szCs w:val="20"/>
                <w:highlight w:val="yellow"/>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1FA17" w14:textId="77777777" w:rsidR="000C48AA" w:rsidRPr="00564FD2" w:rsidRDefault="000C48AA" w:rsidP="005F5331">
            <w:pPr>
              <w:spacing w:after="0" w:line="240" w:lineRule="auto"/>
              <w:rPr>
                <w:rFonts w:ascii="Times New Roman" w:eastAsia="Times New Roman" w:hAnsi="Times New Roman" w:cs="Times New Roman"/>
                <w:sz w:val="20"/>
                <w:szCs w:val="20"/>
                <w:highlight w:val="yellow"/>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4247D" w14:textId="77777777" w:rsidR="000C48AA" w:rsidRPr="00564FD2" w:rsidRDefault="000C48AA" w:rsidP="005F5331">
            <w:pPr>
              <w:spacing w:after="0" w:line="240" w:lineRule="auto"/>
              <w:rPr>
                <w:rFonts w:ascii="Times New Roman" w:eastAsia="Times New Roman" w:hAnsi="Times New Roman" w:cs="Times New Roman"/>
                <w:sz w:val="20"/>
                <w:szCs w:val="20"/>
                <w:highlight w:val="yellow"/>
                <w:lang w:eastAsia="ru-RU"/>
              </w:rPr>
            </w:pPr>
          </w:p>
        </w:tc>
        <w:tc>
          <w:tcPr>
            <w:tcW w:w="412" w:type="pct"/>
            <w:tcBorders>
              <w:top w:val="single" w:sz="4" w:space="0" w:color="auto"/>
              <w:left w:val="single" w:sz="4" w:space="0" w:color="auto"/>
              <w:bottom w:val="single" w:sz="4" w:space="0" w:color="auto"/>
              <w:right w:val="single" w:sz="4" w:space="0" w:color="auto"/>
            </w:tcBorders>
            <w:vAlign w:val="center"/>
            <w:hideMark/>
          </w:tcPr>
          <w:p w14:paraId="21D8AAFA" w14:textId="77777777" w:rsidR="000C48AA" w:rsidRPr="007D5D68" w:rsidRDefault="000C48AA" w:rsidP="005F5331">
            <w:pPr>
              <w:spacing w:after="0" w:line="240" w:lineRule="auto"/>
              <w:jc w:val="center"/>
              <w:rPr>
                <w:rFonts w:ascii="Times New Roman" w:eastAsia="Times New Roman" w:hAnsi="Times New Roman" w:cs="Times New Roman"/>
                <w:sz w:val="20"/>
                <w:szCs w:val="20"/>
                <w:lang w:eastAsia="ru-RU"/>
              </w:rPr>
            </w:pPr>
            <w:r w:rsidRPr="007D5D68">
              <w:rPr>
                <w:rFonts w:ascii="Times New Roman" w:eastAsia="Times New Roman" w:hAnsi="Times New Roman" w:cs="Times New Roman"/>
                <w:sz w:val="20"/>
                <w:szCs w:val="20"/>
                <w:lang w:eastAsia="ru-RU"/>
              </w:rPr>
              <w:t>Первая очередь (до 2033 г.)</w:t>
            </w:r>
          </w:p>
        </w:tc>
        <w:tc>
          <w:tcPr>
            <w:tcW w:w="431" w:type="pct"/>
            <w:tcBorders>
              <w:top w:val="single" w:sz="4" w:space="0" w:color="auto"/>
              <w:left w:val="single" w:sz="4" w:space="0" w:color="auto"/>
              <w:bottom w:val="single" w:sz="4" w:space="0" w:color="auto"/>
              <w:right w:val="single" w:sz="4" w:space="0" w:color="auto"/>
            </w:tcBorders>
            <w:vAlign w:val="center"/>
            <w:hideMark/>
          </w:tcPr>
          <w:p w14:paraId="1023EAF3" w14:textId="77777777" w:rsidR="000C48AA" w:rsidRPr="007D5D68" w:rsidRDefault="000C48AA" w:rsidP="005F5331">
            <w:pPr>
              <w:spacing w:after="0" w:line="240" w:lineRule="auto"/>
              <w:jc w:val="center"/>
              <w:rPr>
                <w:rFonts w:ascii="Times New Roman" w:eastAsia="Times New Roman" w:hAnsi="Times New Roman" w:cs="Times New Roman"/>
                <w:sz w:val="20"/>
                <w:szCs w:val="20"/>
                <w:lang w:eastAsia="ru-RU"/>
              </w:rPr>
            </w:pPr>
            <w:r w:rsidRPr="007D5D68">
              <w:rPr>
                <w:rFonts w:ascii="Times New Roman" w:eastAsia="Times New Roman" w:hAnsi="Times New Roman" w:cs="Times New Roman"/>
                <w:sz w:val="20"/>
                <w:szCs w:val="20"/>
                <w:lang w:eastAsia="ru-RU"/>
              </w:rPr>
              <w:t>Расчетный срок</w:t>
            </w:r>
          </w:p>
          <w:p w14:paraId="4CF9339C" w14:textId="77777777" w:rsidR="000C48AA" w:rsidRPr="007D5D68" w:rsidRDefault="000C48AA" w:rsidP="005F5331">
            <w:pPr>
              <w:spacing w:after="0" w:line="240" w:lineRule="auto"/>
              <w:jc w:val="center"/>
              <w:rPr>
                <w:rFonts w:ascii="Times New Roman" w:eastAsia="Times New Roman" w:hAnsi="Times New Roman" w:cs="Times New Roman"/>
                <w:sz w:val="20"/>
                <w:szCs w:val="20"/>
                <w:lang w:eastAsia="ru-RU"/>
              </w:rPr>
            </w:pPr>
            <w:r w:rsidRPr="007D5D68">
              <w:rPr>
                <w:rFonts w:ascii="Times New Roman" w:eastAsia="Times New Roman" w:hAnsi="Times New Roman" w:cs="Times New Roman"/>
                <w:sz w:val="20"/>
                <w:szCs w:val="20"/>
                <w:lang w:eastAsia="ru-RU"/>
              </w:rPr>
              <w:t>(2034-2043 гг.)</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DBE84" w14:textId="77777777" w:rsidR="000C48AA" w:rsidRPr="00564FD2" w:rsidRDefault="000C48AA" w:rsidP="005F5331">
            <w:pPr>
              <w:spacing w:after="0" w:line="240" w:lineRule="auto"/>
              <w:rPr>
                <w:rFonts w:ascii="Times New Roman" w:eastAsia="Times New Roman" w:hAnsi="Times New Roman" w:cs="Times New Roman"/>
                <w:sz w:val="20"/>
                <w:szCs w:val="20"/>
                <w:highlight w:val="yellow"/>
                <w:lang w:eastAsia="ru-RU"/>
              </w:rPr>
            </w:pPr>
          </w:p>
        </w:tc>
      </w:tr>
      <w:tr w:rsidR="000C48AA" w:rsidRPr="00564FD2" w14:paraId="009CD30D" w14:textId="77777777" w:rsidTr="005F5331">
        <w:trPr>
          <w:cantSplit/>
        </w:trPr>
        <w:tc>
          <w:tcPr>
            <w:tcW w:w="5000" w:type="pct"/>
            <w:gridSpan w:val="9"/>
            <w:tcBorders>
              <w:top w:val="single" w:sz="4" w:space="0" w:color="auto"/>
              <w:left w:val="single" w:sz="4" w:space="0" w:color="auto"/>
              <w:bottom w:val="single" w:sz="4" w:space="0" w:color="auto"/>
              <w:right w:val="single" w:sz="4" w:space="0" w:color="auto"/>
            </w:tcBorders>
            <w:vAlign w:val="center"/>
          </w:tcPr>
          <w:p w14:paraId="19EBA81B" w14:textId="77777777" w:rsidR="000C48AA" w:rsidRPr="00564FD2" w:rsidRDefault="000C48AA" w:rsidP="005F5331">
            <w:pPr>
              <w:spacing w:after="0" w:line="240" w:lineRule="auto"/>
              <w:jc w:val="center"/>
              <w:rPr>
                <w:rFonts w:ascii="Times New Roman" w:eastAsia="Calibri" w:hAnsi="Times New Roman" w:cs="Times New Roman"/>
                <w:sz w:val="20"/>
                <w:szCs w:val="20"/>
                <w:highlight w:val="yellow"/>
              </w:rPr>
            </w:pPr>
            <w:r w:rsidRPr="000F564C">
              <w:rPr>
                <w:rFonts w:ascii="Times New Roman" w:eastAsia="Times New Roman" w:hAnsi="Times New Roman" w:cs="Times New Roman"/>
                <w:caps/>
                <w:sz w:val="20"/>
                <w:szCs w:val="20"/>
                <w:lang w:eastAsia="ru-RU"/>
              </w:rPr>
              <w:t xml:space="preserve">МЕРОПРИЯТИЯ Местного </w:t>
            </w:r>
            <w:r>
              <w:rPr>
                <w:rFonts w:ascii="Times New Roman" w:eastAsia="Times New Roman" w:hAnsi="Times New Roman" w:cs="Times New Roman"/>
                <w:caps/>
                <w:sz w:val="20"/>
                <w:szCs w:val="20"/>
                <w:lang w:eastAsia="ru-RU"/>
              </w:rPr>
              <w:t xml:space="preserve">(РАЙОННОГО) </w:t>
            </w:r>
            <w:r w:rsidRPr="000F564C">
              <w:rPr>
                <w:rFonts w:ascii="Times New Roman" w:eastAsia="Times New Roman" w:hAnsi="Times New Roman" w:cs="Times New Roman"/>
                <w:caps/>
                <w:sz w:val="20"/>
                <w:szCs w:val="20"/>
                <w:lang w:eastAsia="ru-RU"/>
              </w:rPr>
              <w:t>значения</w:t>
            </w:r>
          </w:p>
        </w:tc>
      </w:tr>
      <w:tr w:rsidR="000C48AA" w:rsidRPr="001667E2" w14:paraId="7A617883" w14:textId="77777777" w:rsidTr="005F5331">
        <w:trPr>
          <w:cantSplit/>
        </w:trPr>
        <w:tc>
          <w:tcPr>
            <w:tcW w:w="179" w:type="pct"/>
            <w:tcBorders>
              <w:top w:val="single" w:sz="4" w:space="0" w:color="auto"/>
              <w:left w:val="single" w:sz="4" w:space="0" w:color="auto"/>
              <w:bottom w:val="single" w:sz="4" w:space="0" w:color="auto"/>
              <w:right w:val="single" w:sz="4" w:space="0" w:color="auto"/>
            </w:tcBorders>
            <w:vAlign w:val="center"/>
          </w:tcPr>
          <w:p w14:paraId="1B5958E4" w14:textId="77777777" w:rsidR="000C48AA" w:rsidRPr="00B03DE1" w:rsidRDefault="000C48AA" w:rsidP="005F5331">
            <w:pPr>
              <w:ind w:hanging="182"/>
              <w:jc w:val="center"/>
              <w:rPr>
                <w:rFonts w:ascii="Times New Roman" w:hAnsi="Times New Roman" w:cs="Times New Roman"/>
                <w:sz w:val="20"/>
                <w:szCs w:val="20"/>
              </w:rPr>
            </w:pPr>
            <w:r w:rsidRPr="00B03DE1">
              <w:rPr>
                <w:rFonts w:ascii="Times New Roman" w:hAnsi="Times New Roman" w:cs="Times New Roman"/>
                <w:sz w:val="20"/>
                <w:szCs w:val="20"/>
              </w:rPr>
              <w:t>1</w:t>
            </w:r>
          </w:p>
        </w:tc>
        <w:tc>
          <w:tcPr>
            <w:tcW w:w="1203" w:type="pct"/>
            <w:tcBorders>
              <w:top w:val="single" w:sz="4" w:space="0" w:color="auto"/>
              <w:left w:val="single" w:sz="4" w:space="0" w:color="auto"/>
              <w:bottom w:val="single" w:sz="4" w:space="0" w:color="auto"/>
              <w:right w:val="single" w:sz="4" w:space="0" w:color="auto"/>
            </w:tcBorders>
            <w:vAlign w:val="center"/>
          </w:tcPr>
          <w:p w14:paraId="4DB3DB06" w14:textId="77777777" w:rsidR="000C48AA" w:rsidRPr="00132D07" w:rsidRDefault="000C48AA" w:rsidP="005F5331">
            <w:pPr>
              <w:rPr>
                <w:rFonts w:ascii="Times New Roman" w:hAnsi="Times New Roman" w:cs="Times New Roman"/>
                <w:sz w:val="20"/>
              </w:rPr>
            </w:pPr>
            <w:r w:rsidRPr="000719DC">
              <w:rPr>
                <w:rFonts w:ascii="Times New Roman" w:eastAsia="Times New Roman" w:hAnsi="Times New Roman" w:cs="Times New Roman"/>
                <w:lang w:eastAsia="ru-RU"/>
              </w:rPr>
              <w:t>с.Ленино-Кокушкино</w:t>
            </w:r>
          </w:p>
        </w:tc>
        <w:tc>
          <w:tcPr>
            <w:tcW w:w="533" w:type="pct"/>
            <w:tcBorders>
              <w:top w:val="single" w:sz="4" w:space="0" w:color="auto"/>
              <w:left w:val="single" w:sz="4" w:space="0" w:color="auto"/>
              <w:bottom w:val="single" w:sz="4" w:space="0" w:color="auto"/>
              <w:right w:val="single" w:sz="4" w:space="0" w:color="auto"/>
            </w:tcBorders>
            <w:vAlign w:val="center"/>
          </w:tcPr>
          <w:p w14:paraId="07E6635E" w14:textId="77777777" w:rsidR="000C48AA" w:rsidRPr="00132D07" w:rsidRDefault="000C48AA" w:rsidP="005F5331">
            <w:pPr>
              <w:jc w:val="center"/>
              <w:rPr>
                <w:rFonts w:ascii="Times New Roman" w:hAnsi="Times New Roman" w:cs="Times New Roman"/>
                <w:sz w:val="20"/>
              </w:rPr>
            </w:pPr>
            <w:r w:rsidRPr="000719DC">
              <w:rPr>
                <w:rFonts w:ascii="Times New Roman" w:eastAsia="Times New Roman" w:hAnsi="Times New Roman" w:cs="Times New Roman"/>
                <w:lang w:eastAsia="ru-RU"/>
              </w:rPr>
              <w:t>Сети газоснабжения</w:t>
            </w:r>
          </w:p>
        </w:tc>
        <w:tc>
          <w:tcPr>
            <w:tcW w:w="599" w:type="pct"/>
            <w:tcBorders>
              <w:top w:val="single" w:sz="4" w:space="0" w:color="auto"/>
              <w:left w:val="single" w:sz="4" w:space="0" w:color="auto"/>
              <w:bottom w:val="single" w:sz="4" w:space="0" w:color="auto"/>
              <w:right w:val="single" w:sz="4" w:space="0" w:color="auto"/>
            </w:tcBorders>
            <w:vAlign w:val="center"/>
          </w:tcPr>
          <w:p w14:paraId="2C7EB16A" w14:textId="77777777" w:rsidR="000C48AA" w:rsidRPr="00132D07" w:rsidRDefault="000C48AA" w:rsidP="005F5331">
            <w:pPr>
              <w:jc w:val="center"/>
              <w:rPr>
                <w:rFonts w:ascii="Times New Roman" w:hAnsi="Times New Roman" w:cs="Times New Roman"/>
                <w:sz w:val="20"/>
              </w:rPr>
            </w:pPr>
            <w:r w:rsidRPr="00132D07">
              <w:rPr>
                <w:rFonts w:ascii="Times New Roman" w:hAnsi="Times New Roman" w:cs="Times New Roman"/>
                <w:sz w:val="20"/>
              </w:rPr>
              <w:t>строительство</w:t>
            </w:r>
          </w:p>
        </w:tc>
        <w:tc>
          <w:tcPr>
            <w:tcW w:w="507" w:type="pct"/>
            <w:tcBorders>
              <w:top w:val="single" w:sz="4" w:space="0" w:color="auto"/>
              <w:left w:val="single" w:sz="4" w:space="0" w:color="auto"/>
              <w:bottom w:val="single" w:sz="4" w:space="0" w:color="auto"/>
              <w:right w:val="single" w:sz="4" w:space="0" w:color="auto"/>
            </w:tcBorders>
            <w:vAlign w:val="center"/>
          </w:tcPr>
          <w:p w14:paraId="1369060E" w14:textId="77777777" w:rsidR="000C48AA" w:rsidRPr="00132D07" w:rsidRDefault="000C48AA" w:rsidP="005F5331">
            <w:pPr>
              <w:jc w:val="center"/>
              <w:rPr>
                <w:rFonts w:ascii="Times New Roman" w:hAnsi="Times New Roman" w:cs="Times New Roman"/>
                <w:sz w:val="20"/>
              </w:rPr>
            </w:pPr>
            <w:r w:rsidRPr="00132D07">
              <w:rPr>
                <w:rFonts w:ascii="Times New Roman" w:hAnsi="Times New Roman" w:cs="Times New Roman"/>
                <w:sz w:val="20"/>
              </w:rPr>
              <w:t>км.</w:t>
            </w:r>
          </w:p>
        </w:tc>
        <w:tc>
          <w:tcPr>
            <w:tcW w:w="427" w:type="pct"/>
            <w:tcBorders>
              <w:top w:val="single" w:sz="4" w:space="0" w:color="auto"/>
              <w:left w:val="single" w:sz="4" w:space="0" w:color="auto"/>
              <w:bottom w:val="single" w:sz="4" w:space="0" w:color="auto"/>
              <w:right w:val="single" w:sz="4" w:space="0" w:color="auto"/>
            </w:tcBorders>
            <w:vAlign w:val="center"/>
          </w:tcPr>
          <w:p w14:paraId="3F19F2B2" w14:textId="77777777" w:rsidR="000C48AA" w:rsidRPr="00132D07" w:rsidRDefault="000C48AA" w:rsidP="005F5331">
            <w:pPr>
              <w:jc w:val="center"/>
              <w:rPr>
                <w:rFonts w:ascii="Times New Roman" w:hAnsi="Times New Roman" w:cs="Times New Roman"/>
                <w:sz w:val="20"/>
              </w:rPr>
            </w:pPr>
            <w:r w:rsidRPr="00132D07">
              <w:rPr>
                <w:rFonts w:ascii="Times New Roman" w:hAnsi="Times New Roman" w:cs="Times New Roman"/>
                <w:sz w:val="20"/>
              </w:rPr>
              <w:t>-</w:t>
            </w:r>
          </w:p>
        </w:tc>
        <w:tc>
          <w:tcPr>
            <w:tcW w:w="412" w:type="pct"/>
            <w:tcBorders>
              <w:top w:val="single" w:sz="4" w:space="0" w:color="auto"/>
              <w:left w:val="single" w:sz="4" w:space="0" w:color="auto"/>
              <w:bottom w:val="single" w:sz="4" w:space="0" w:color="auto"/>
              <w:right w:val="single" w:sz="4" w:space="0" w:color="auto"/>
            </w:tcBorders>
            <w:vAlign w:val="center"/>
          </w:tcPr>
          <w:p w14:paraId="61806590" w14:textId="77777777" w:rsidR="000C48AA" w:rsidRPr="00132D07" w:rsidRDefault="000C48AA" w:rsidP="005F5331">
            <w:pPr>
              <w:jc w:val="center"/>
              <w:rPr>
                <w:rFonts w:ascii="Times New Roman" w:hAnsi="Times New Roman" w:cs="Times New Roman"/>
                <w:sz w:val="20"/>
              </w:rPr>
            </w:pPr>
            <w:r w:rsidRPr="00132D07">
              <w:rPr>
                <w:rFonts w:ascii="Times New Roman" w:hAnsi="Times New Roman" w:cs="Times New Roman"/>
                <w:sz w:val="20"/>
              </w:rPr>
              <w:t>+</w:t>
            </w:r>
          </w:p>
        </w:tc>
        <w:tc>
          <w:tcPr>
            <w:tcW w:w="431" w:type="pct"/>
            <w:tcBorders>
              <w:top w:val="single" w:sz="4" w:space="0" w:color="auto"/>
              <w:left w:val="single" w:sz="4" w:space="0" w:color="auto"/>
              <w:bottom w:val="single" w:sz="4" w:space="0" w:color="auto"/>
              <w:right w:val="single" w:sz="4" w:space="0" w:color="auto"/>
            </w:tcBorders>
            <w:vAlign w:val="center"/>
          </w:tcPr>
          <w:p w14:paraId="15C5296B" w14:textId="77777777" w:rsidR="000C48AA" w:rsidRPr="001667E2" w:rsidRDefault="000C48AA" w:rsidP="005F5331">
            <w:pPr>
              <w:spacing w:after="0" w:line="240" w:lineRule="auto"/>
              <w:jc w:val="center"/>
              <w:rPr>
                <w:rFonts w:ascii="Times New Roman" w:eastAsia="Times New Roman" w:hAnsi="Times New Roman" w:cs="Times New Roman"/>
                <w:sz w:val="20"/>
                <w:szCs w:val="20"/>
                <w:lang w:eastAsia="ru-RU"/>
              </w:rPr>
            </w:pPr>
          </w:p>
        </w:tc>
        <w:tc>
          <w:tcPr>
            <w:tcW w:w="708" w:type="pct"/>
            <w:tcBorders>
              <w:top w:val="single" w:sz="4" w:space="0" w:color="auto"/>
              <w:left w:val="single" w:sz="4" w:space="0" w:color="auto"/>
              <w:bottom w:val="single" w:sz="4" w:space="0" w:color="auto"/>
              <w:right w:val="single" w:sz="4" w:space="0" w:color="auto"/>
            </w:tcBorders>
            <w:vAlign w:val="center"/>
          </w:tcPr>
          <w:p w14:paraId="47D2BB1F" w14:textId="77777777" w:rsidR="000C48AA" w:rsidRPr="000F564C" w:rsidRDefault="000C48AA" w:rsidP="005F5331">
            <w:pPr>
              <w:spacing w:after="0" w:line="240" w:lineRule="auto"/>
              <w:jc w:val="center"/>
              <w:rPr>
                <w:rFonts w:ascii="Times New Roman" w:eastAsia="Times New Roman" w:hAnsi="Times New Roman" w:cs="Times New Roman"/>
                <w:sz w:val="20"/>
                <w:szCs w:val="20"/>
                <w:lang w:eastAsia="ru-RU"/>
              </w:rPr>
            </w:pPr>
            <w:r w:rsidRPr="00C460EF">
              <w:rPr>
                <w:rFonts w:ascii="Times New Roman" w:eastAsia="Times New Roman" w:hAnsi="Times New Roman" w:cs="Times New Roman"/>
                <w:sz w:val="20"/>
                <w:szCs w:val="20"/>
                <w:lang w:eastAsia="ru-RU"/>
              </w:rPr>
              <w:t xml:space="preserve">Схема территориального планирования </w:t>
            </w:r>
            <w:r>
              <w:rPr>
                <w:rFonts w:ascii="Times New Roman" w:eastAsia="Times New Roman" w:hAnsi="Times New Roman" w:cs="Times New Roman"/>
                <w:sz w:val="20"/>
                <w:szCs w:val="20"/>
                <w:lang w:eastAsia="ru-RU"/>
              </w:rPr>
              <w:t>Пестречинского</w:t>
            </w:r>
            <w:r w:rsidRPr="00C460EF">
              <w:rPr>
                <w:rFonts w:ascii="Times New Roman" w:eastAsia="Times New Roman" w:hAnsi="Times New Roman" w:cs="Times New Roman"/>
                <w:sz w:val="20"/>
                <w:szCs w:val="20"/>
                <w:lang w:eastAsia="ru-RU"/>
              </w:rPr>
              <w:t xml:space="preserve"> МР РТ(внесение изменений)</w:t>
            </w:r>
          </w:p>
        </w:tc>
      </w:tr>
      <w:tr w:rsidR="000C48AA" w:rsidRPr="001667E2" w14:paraId="6416AB5A" w14:textId="77777777" w:rsidTr="005F5331">
        <w:trPr>
          <w:cantSplit/>
        </w:trPr>
        <w:tc>
          <w:tcPr>
            <w:tcW w:w="179" w:type="pct"/>
            <w:tcBorders>
              <w:top w:val="single" w:sz="4" w:space="0" w:color="auto"/>
              <w:left w:val="single" w:sz="4" w:space="0" w:color="auto"/>
              <w:bottom w:val="single" w:sz="4" w:space="0" w:color="auto"/>
              <w:right w:val="single" w:sz="4" w:space="0" w:color="auto"/>
            </w:tcBorders>
            <w:vAlign w:val="center"/>
          </w:tcPr>
          <w:p w14:paraId="08593B25" w14:textId="77777777" w:rsidR="000C48AA" w:rsidRPr="00B03DE1" w:rsidRDefault="000C48AA" w:rsidP="005F5331">
            <w:pPr>
              <w:ind w:hanging="182"/>
              <w:jc w:val="center"/>
              <w:rPr>
                <w:rFonts w:ascii="Times New Roman" w:hAnsi="Times New Roman" w:cs="Times New Roman"/>
                <w:sz w:val="20"/>
                <w:szCs w:val="20"/>
              </w:rPr>
            </w:pPr>
            <w:r w:rsidRPr="00B03DE1">
              <w:rPr>
                <w:rFonts w:ascii="Times New Roman" w:hAnsi="Times New Roman" w:cs="Times New Roman"/>
                <w:sz w:val="20"/>
                <w:szCs w:val="20"/>
              </w:rPr>
              <w:t>2</w:t>
            </w:r>
          </w:p>
        </w:tc>
        <w:tc>
          <w:tcPr>
            <w:tcW w:w="1203" w:type="pct"/>
            <w:tcBorders>
              <w:top w:val="single" w:sz="4" w:space="0" w:color="auto"/>
              <w:left w:val="single" w:sz="4" w:space="0" w:color="auto"/>
              <w:bottom w:val="single" w:sz="4" w:space="0" w:color="auto"/>
              <w:right w:val="single" w:sz="4" w:space="0" w:color="auto"/>
            </w:tcBorders>
            <w:vAlign w:val="center"/>
          </w:tcPr>
          <w:p w14:paraId="623EB02A" w14:textId="77777777" w:rsidR="000C48AA" w:rsidRPr="00132D07" w:rsidRDefault="000C48AA" w:rsidP="005F5331">
            <w:pPr>
              <w:rPr>
                <w:rFonts w:ascii="Times New Roman" w:hAnsi="Times New Roman" w:cs="Times New Roman"/>
                <w:sz w:val="20"/>
              </w:rPr>
            </w:pPr>
            <w:r w:rsidRPr="000719DC">
              <w:rPr>
                <w:rFonts w:ascii="Times New Roman" w:eastAsia="Times New Roman" w:hAnsi="Times New Roman" w:cs="Times New Roman"/>
                <w:lang w:eastAsia="ru-RU"/>
              </w:rPr>
              <w:t>с.Ленино-Кокушкино</w:t>
            </w:r>
          </w:p>
        </w:tc>
        <w:tc>
          <w:tcPr>
            <w:tcW w:w="533" w:type="pct"/>
            <w:tcBorders>
              <w:top w:val="single" w:sz="4" w:space="0" w:color="auto"/>
              <w:left w:val="single" w:sz="4" w:space="0" w:color="auto"/>
              <w:bottom w:val="single" w:sz="4" w:space="0" w:color="auto"/>
              <w:right w:val="single" w:sz="4" w:space="0" w:color="auto"/>
            </w:tcBorders>
            <w:vAlign w:val="center"/>
          </w:tcPr>
          <w:p w14:paraId="19F91E2A" w14:textId="77777777" w:rsidR="000C48AA" w:rsidRPr="00132D07" w:rsidRDefault="000C48AA" w:rsidP="005F5331">
            <w:pPr>
              <w:jc w:val="center"/>
              <w:rPr>
                <w:rFonts w:ascii="Times New Roman" w:hAnsi="Times New Roman" w:cs="Times New Roman"/>
                <w:sz w:val="20"/>
              </w:rPr>
            </w:pPr>
            <w:r w:rsidRPr="000719DC">
              <w:rPr>
                <w:rFonts w:ascii="Times New Roman" w:eastAsia="Times New Roman" w:hAnsi="Times New Roman" w:cs="Times New Roman"/>
                <w:lang w:eastAsia="ru-RU"/>
              </w:rPr>
              <w:t>ГРПШ</w:t>
            </w:r>
          </w:p>
        </w:tc>
        <w:tc>
          <w:tcPr>
            <w:tcW w:w="599" w:type="pct"/>
            <w:tcBorders>
              <w:top w:val="single" w:sz="4" w:space="0" w:color="auto"/>
              <w:left w:val="single" w:sz="4" w:space="0" w:color="auto"/>
              <w:bottom w:val="single" w:sz="4" w:space="0" w:color="auto"/>
              <w:right w:val="single" w:sz="4" w:space="0" w:color="auto"/>
            </w:tcBorders>
            <w:vAlign w:val="center"/>
          </w:tcPr>
          <w:p w14:paraId="0507021C" w14:textId="77777777" w:rsidR="000C48AA" w:rsidRPr="00132D07" w:rsidRDefault="000C48AA" w:rsidP="005F5331">
            <w:pPr>
              <w:jc w:val="center"/>
              <w:rPr>
                <w:rFonts w:ascii="Times New Roman" w:hAnsi="Times New Roman" w:cs="Times New Roman"/>
                <w:sz w:val="20"/>
              </w:rPr>
            </w:pPr>
            <w:r w:rsidRPr="00132D07">
              <w:rPr>
                <w:rFonts w:ascii="Times New Roman" w:hAnsi="Times New Roman" w:cs="Times New Roman"/>
                <w:sz w:val="20"/>
              </w:rPr>
              <w:t>строительство</w:t>
            </w:r>
          </w:p>
        </w:tc>
        <w:tc>
          <w:tcPr>
            <w:tcW w:w="507" w:type="pct"/>
            <w:tcBorders>
              <w:top w:val="single" w:sz="4" w:space="0" w:color="auto"/>
              <w:left w:val="single" w:sz="4" w:space="0" w:color="auto"/>
              <w:bottom w:val="single" w:sz="4" w:space="0" w:color="auto"/>
              <w:right w:val="single" w:sz="4" w:space="0" w:color="auto"/>
            </w:tcBorders>
            <w:vAlign w:val="center"/>
          </w:tcPr>
          <w:p w14:paraId="78E89F45" w14:textId="77777777" w:rsidR="000C48AA" w:rsidRPr="00132D07" w:rsidRDefault="000C48AA" w:rsidP="005F5331">
            <w:pPr>
              <w:jc w:val="center"/>
              <w:rPr>
                <w:rFonts w:ascii="Times New Roman" w:hAnsi="Times New Roman" w:cs="Times New Roman"/>
                <w:sz w:val="20"/>
              </w:rPr>
            </w:pPr>
            <w:r w:rsidRPr="00132D07">
              <w:rPr>
                <w:rFonts w:ascii="Times New Roman" w:hAnsi="Times New Roman" w:cs="Times New Roman"/>
                <w:sz w:val="20"/>
              </w:rPr>
              <w:t>шт.</w:t>
            </w:r>
          </w:p>
        </w:tc>
        <w:tc>
          <w:tcPr>
            <w:tcW w:w="427" w:type="pct"/>
            <w:tcBorders>
              <w:top w:val="single" w:sz="4" w:space="0" w:color="auto"/>
              <w:left w:val="single" w:sz="4" w:space="0" w:color="auto"/>
              <w:bottom w:val="single" w:sz="4" w:space="0" w:color="auto"/>
              <w:right w:val="single" w:sz="4" w:space="0" w:color="auto"/>
            </w:tcBorders>
            <w:vAlign w:val="center"/>
          </w:tcPr>
          <w:p w14:paraId="0F3315A0" w14:textId="77777777" w:rsidR="000C48AA" w:rsidRPr="00132D07" w:rsidRDefault="000C48AA" w:rsidP="005F5331">
            <w:pPr>
              <w:jc w:val="center"/>
              <w:rPr>
                <w:rFonts w:ascii="Times New Roman" w:hAnsi="Times New Roman" w:cs="Times New Roman"/>
                <w:sz w:val="20"/>
              </w:rPr>
            </w:pPr>
            <w:r w:rsidRPr="00132D07">
              <w:rPr>
                <w:rFonts w:ascii="Times New Roman" w:hAnsi="Times New Roman" w:cs="Times New Roman"/>
                <w:sz w:val="20"/>
              </w:rPr>
              <w:t>-</w:t>
            </w:r>
          </w:p>
        </w:tc>
        <w:tc>
          <w:tcPr>
            <w:tcW w:w="412" w:type="pct"/>
            <w:tcBorders>
              <w:top w:val="single" w:sz="4" w:space="0" w:color="auto"/>
              <w:left w:val="single" w:sz="4" w:space="0" w:color="auto"/>
              <w:bottom w:val="single" w:sz="4" w:space="0" w:color="auto"/>
              <w:right w:val="single" w:sz="4" w:space="0" w:color="auto"/>
            </w:tcBorders>
            <w:vAlign w:val="center"/>
          </w:tcPr>
          <w:p w14:paraId="35D162D5" w14:textId="77777777" w:rsidR="000C48AA" w:rsidRPr="00132D07" w:rsidRDefault="000C48AA" w:rsidP="005F5331">
            <w:pPr>
              <w:jc w:val="center"/>
              <w:rPr>
                <w:rFonts w:ascii="Times New Roman" w:hAnsi="Times New Roman" w:cs="Times New Roman"/>
                <w:sz w:val="20"/>
              </w:rPr>
            </w:pPr>
            <w:r w:rsidRPr="00132D07">
              <w:rPr>
                <w:rFonts w:ascii="Times New Roman" w:hAnsi="Times New Roman" w:cs="Times New Roman"/>
                <w:sz w:val="20"/>
              </w:rPr>
              <w:t>+</w:t>
            </w:r>
          </w:p>
        </w:tc>
        <w:tc>
          <w:tcPr>
            <w:tcW w:w="431" w:type="pct"/>
            <w:tcBorders>
              <w:top w:val="single" w:sz="4" w:space="0" w:color="auto"/>
              <w:left w:val="single" w:sz="4" w:space="0" w:color="auto"/>
              <w:bottom w:val="single" w:sz="4" w:space="0" w:color="auto"/>
              <w:right w:val="single" w:sz="4" w:space="0" w:color="auto"/>
            </w:tcBorders>
            <w:vAlign w:val="center"/>
          </w:tcPr>
          <w:p w14:paraId="3CC958B3" w14:textId="77777777" w:rsidR="000C48AA" w:rsidRPr="001667E2" w:rsidRDefault="000C48AA" w:rsidP="005F5331">
            <w:pPr>
              <w:spacing w:after="0" w:line="240" w:lineRule="auto"/>
              <w:jc w:val="center"/>
              <w:rPr>
                <w:rFonts w:ascii="Times New Roman" w:eastAsia="Times New Roman" w:hAnsi="Times New Roman" w:cs="Times New Roman"/>
                <w:sz w:val="20"/>
                <w:szCs w:val="20"/>
                <w:lang w:eastAsia="ru-RU"/>
              </w:rPr>
            </w:pPr>
          </w:p>
        </w:tc>
        <w:tc>
          <w:tcPr>
            <w:tcW w:w="708" w:type="pct"/>
            <w:tcBorders>
              <w:top w:val="single" w:sz="4" w:space="0" w:color="auto"/>
              <w:left w:val="single" w:sz="4" w:space="0" w:color="auto"/>
              <w:bottom w:val="single" w:sz="4" w:space="0" w:color="auto"/>
              <w:right w:val="single" w:sz="4" w:space="0" w:color="auto"/>
            </w:tcBorders>
            <w:vAlign w:val="center"/>
          </w:tcPr>
          <w:p w14:paraId="135CA445" w14:textId="77777777" w:rsidR="000C48AA" w:rsidRPr="000F564C" w:rsidRDefault="000C48AA" w:rsidP="005F5331">
            <w:pPr>
              <w:spacing w:after="0" w:line="240" w:lineRule="auto"/>
              <w:jc w:val="center"/>
              <w:rPr>
                <w:rFonts w:ascii="Times New Roman" w:eastAsia="Times New Roman" w:hAnsi="Times New Roman" w:cs="Times New Roman"/>
                <w:sz w:val="20"/>
                <w:szCs w:val="20"/>
                <w:lang w:eastAsia="ru-RU"/>
              </w:rPr>
            </w:pPr>
            <w:r w:rsidRPr="00C460EF">
              <w:rPr>
                <w:rFonts w:ascii="Times New Roman" w:eastAsia="Times New Roman" w:hAnsi="Times New Roman" w:cs="Times New Roman"/>
                <w:sz w:val="20"/>
                <w:szCs w:val="20"/>
                <w:lang w:eastAsia="ru-RU"/>
              </w:rPr>
              <w:t xml:space="preserve">Схема территориального планирования </w:t>
            </w:r>
            <w:r>
              <w:rPr>
                <w:rFonts w:ascii="Times New Roman" w:eastAsia="Times New Roman" w:hAnsi="Times New Roman" w:cs="Times New Roman"/>
                <w:sz w:val="20"/>
                <w:szCs w:val="20"/>
                <w:lang w:eastAsia="ru-RU"/>
              </w:rPr>
              <w:t>Пестречинского</w:t>
            </w:r>
            <w:r w:rsidRPr="00C460EF">
              <w:rPr>
                <w:rFonts w:ascii="Times New Roman" w:eastAsia="Times New Roman" w:hAnsi="Times New Roman" w:cs="Times New Roman"/>
                <w:sz w:val="20"/>
                <w:szCs w:val="20"/>
                <w:lang w:eastAsia="ru-RU"/>
              </w:rPr>
              <w:t xml:space="preserve"> МР РТ(внесение изменений)</w:t>
            </w:r>
          </w:p>
        </w:tc>
      </w:tr>
      <w:tr w:rsidR="000C48AA" w:rsidRPr="00564FD2" w14:paraId="48616250" w14:textId="77777777" w:rsidTr="005F5331">
        <w:trPr>
          <w:cantSplit/>
        </w:trPr>
        <w:tc>
          <w:tcPr>
            <w:tcW w:w="5000" w:type="pct"/>
            <w:gridSpan w:val="9"/>
            <w:tcBorders>
              <w:top w:val="single" w:sz="4" w:space="0" w:color="auto"/>
              <w:left w:val="single" w:sz="4" w:space="0" w:color="auto"/>
              <w:bottom w:val="single" w:sz="4" w:space="0" w:color="auto"/>
              <w:right w:val="single" w:sz="4" w:space="0" w:color="auto"/>
            </w:tcBorders>
            <w:vAlign w:val="center"/>
          </w:tcPr>
          <w:p w14:paraId="54B8960D" w14:textId="77777777" w:rsidR="000C48AA" w:rsidRPr="00564FD2" w:rsidRDefault="000C48AA" w:rsidP="005F5331">
            <w:pPr>
              <w:spacing w:after="0" w:line="240" w:lineRule="auto"/>
              <w:jc w:val="center"/>
              <w:rPr>
                <w:rFonts w:ascii="Times New Roman" w:eastAsia="Calibri" w:hAnsi="Times New Roman" w:cs="Times New Roman"/>
                <w:sz w:val="20"/>
                <w:szCs w:val="20"/>
                <w:highlight w:val="yellow"/>
              </w:rPr>
            </w:pPr>
            <w:r w:rsidRPr="000F564C">
              <w:rPr>
                <w:rFonts w:ascii="Times New Roman" w:eastAsia="Times New Roman" w:hAnsi="Times New Roman" w:cs="Times New Roman"/>
                <w:caps/>
                <w:sz w:val="20"/>
                <w:szCs w:val="20"/>
                <w:lang w:eastAsia="ru-RU"/>
              </w:rPr>
              <w:t>МЕРОПРИЯТИЯ Местного значения</w:t>
            </w:r>
            <w:r>
              <w:rPr>
                <w:rFonts w:ascii="Times New Roman" w:eastAsia="Times New Roman" w:hAnsi="Times New Roman" w:cs="Times New Roman"/>
                <w:caps/>
                <w:sz w:val="20"/>
                <w:szCs w:val="20"/>
                <w:lang w:eastAsia="ru-RU"/>
              </w:rPr>
              <w:t xml:space="preserve"> </w:t>
            </w:r>
            <w:r w:rsidRPr="000F564C">
              <w:rPr>
                <w:rFonts w:ascii="Times New Roman" w:eastAsia="Times New Roman" w:hAnsi="Times New Roman" w:cs="Times New Roman"/>
                <w:caps/>
                <w:sz w:val="20"/>
                <w:szCs w:val="20"/>
                <w:lang w:eastAsia="ru-RU"/>
              </w:rPr>
              <w:t>(</w:t>
            </w:r>
            <w:r>
              <w:rPr>
                <w:rFonts w:ascii="Times New Roman" w:eastAsia="Times New Roman" w:hAnsi="Times New Roman" w:cs="Times New Roman"/>
                <w:caps/>
                <w:sz w:val="20"/>
                <w:szCs w:val="20"/>
                <w:lang w:eastAsia="ru-RU"/>
              </w:rPr>
              <w:t>ПОСЕЛЕНИЯ</w:t>
            </w:r>
            <w:r w:rsidRPr="000F564C">
              <w:rPr>
                <w:rFonts w:ascii="Times New Roman" w:eastAsia="Times New Roman" w:hAnsi="Times New Roman" w:cs="Times New Roman"/>
                <w:caps/>
                <w:sz w:val="20"/>
                <w:szCs w:val="20"/>
                <w:lang w:eastAsia="ru-RU"/>
              </w:rPr>
              <w:t>)</w:t>
            </w:r>
          </w:p>
        </w:tc>
      </w:tr>
      <w:tr w:rsidR="000C48AA" w:rsidRPr="00564FD2" w14:paraId="217B8701" w14:textId="77777777" w:rsidTr="005F5331">
        <w:trPr>
          <w:cantSplit/>
        </w:trPr>
        <w:tc>
          <w:tcPr>
            <w:tcW w:w="179" w:type="pct"/>
            <w:tcBorders>
              <w:top w:val="single" w:sz="4" w:space="0" w:color="auto"/>
              <w:left w:val="single" w:sz="4" w:space="0" w:color="auto"/>
              <w:bottom w:val="single" w:sz="4" w:space="0" w:color="auto"/>
              <w:right w:val="single" w:sz="4" w:space="0" w:color="auto"/>
            </w:tcBorders>
            <w:vAlign w:val="center"/>
            <w:hideMark/>
          </w:tcPr>
          <w:p w14:paraId="5B057EFD" w14:textId="77777777" w:rsidR="000C48AA" w:rsidRPr="006043C6" w:rsidRDefault="000C48AA" w:rsidP="005F533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15</w:t>
            </w:r>
          </w:p>
        </w:tc>
        <w:tc>
          <w:tcPr>
            <w:tcW w:w="1203" w:type="pct"/>
            <w:tcBorders>
              <w:top w:val="single" w:sz="4" w:space="0" w:color="auto"/>
              <w:left w:val="single" w:sz="4" w:space="0" w:color="auto"/>
              <w:bottom w:val="single" w:sz="4" w:space="0" w:color="auto"/>
              <w:right w:val="single" w:sz="4" w:space="0" w:color="auto"/>
            </w:tcBorders>
            <w:vAlign w:val="center"/>
          </w:tcPr>
          <w:p w14:paraId="7CE58746" w14:textId="77777777" w:rsidR="000C48AA" w:rsidRPr="0091327C" w:rsidRDefault="000C48AA" w:rsidP="00F42A0F">
            <w:pPr>
              <w:numPr>
                <w:ilvl w:val="0"/>
                <w:numId w:val="21"/>
              </w:numPr>
              <w:tabs>
                <w:tab w:val="left" w:pos="351"/>
              </w:tabs>
              <w:spacing w:after="0" w:line="240" w:lineRule="auto"/>
              <w:rPr>
                <w:rFonts w:ascii="Times New Roman" w:hAnsi="Times New Roman" w:cs="Times New Roman"/>
                <w:sz w:val="20"/>
              </w:rPr>
            </w:pPr>
            <w:r w:rsidRPr="000719DC">
              <w:rPr>
                <w:rFonts w:ascii="Times New Roman" w:eastAsia="Times New Roman" w:hAnsi="Times New Roman" w:cs="Times New Roman"/>
                <w:lang w:eastAsia="ru-RU"/>
              </w:rPr>
              <w:t>с.Ленино-Кокушкино</w:t>
            </w:r>
          </w:p>
        </w:tc>
        <w:tc>
          <w:tcPr>
            <w:tcW w:w="533" w:type="pct"/>
            <w:tcBorders>
              <w:top w:val="single" w:sz="4" w:space="0" w:color="auto"/>
              <w:left w:val="single" w:sz="4" w:space="0" w:color="auto"/>
              <w:bottom w:val="single" w:sz="4" w:space="0" w:color="auto"/>
              <w:right w:val="single" w:sz="4" w:space="0" w:color="auto"/>
            </w:tcBorders>
            <w:vAlign w:val="center"/>
            <w:hideMark/>
          </w:tcPr>
          <w:p w14:paraId="0C8380B1" w14:textId="77777777" w:rsidR="000C48AA" w:rsidRPr="006043C6" w:rsidRDefault="000C48AA" w:rsidP="005F5331">
            <w:pPr>
              <w:spacing w:after="0" w:line="240" w:lineRule="auto"/>
              <w:jc w:val="center"/>
              <w:rPr>
                <w:rFonts w:ascii="Times New Roman" w:eastAsia="Times New Roman" w:hAnsi="Times New Roman" w:cs="Times New Roman"/>
                <w:sz w:val="20"/>
                <w:szCs w:val="20"/>
                <w:lang w:eastAsia="ru-RU"/>
              </w:rPr>
            </w:pPr>
            <w:r w:rsidRPr="006043C6">
              <w:rPr>
                <w:rFonts w:ascii="Times New Roman" w:eastAsia="Calibri" w:hAnsi="Times New Roman" w:cs="Times New Roman"/>
                <w:sz w:val="20"/>
                <w:szCs w:val="20"/>
              </w:rPr>
              <w:t>Сети газоснабжения</w:t>
            </w:r>
          </w:p>
        </w:tc>
        <w:tc>
          <w:tcPr>
            <w:tcW w:w="599" w:type="pct"/>
            <w:tcBorders>
              <w:top w:val="single" w:sz="4" w:space="0" w:color="auto"/>
              <w:left w:val="single" w:sz="4" w:space="0" w:color="auto"/>
              <w:bottom w:val="single" w:sz="4" w:space="0" w:color="auto"/>
              <w:right w:val="single" w:sz="4" w:space="0" w:color="auto"/>
            </w:tcBorders>
            <w:vAlign w:val="center"/>
            <w:hideMark/>
          </w:tcPr>
          <w:p w14:paraId="2BECCE4F" w14:textId="77777777" w:rsidR="000C48AA" w:rsidRPr="006043C6" w:rsidRDefault="000C48AA" w:rsidP="005F5331">
            <w:pPr>
              <w:spacing w:after="0" w:line="240" w:lineRule="auto"/>
              <w:jc w:val="center"/>
              <w:rPr>
                <w:rFonts w:ascii="Times New Roman" w:eastAsia="Times New Roman" w:hAnsi="Times New Roman" w:cs="Times New Roman"/>
                <w:sz w:val="20"/>
                <w:szCs w:val="20"/>
                <w:lang w:eastAsia="ru-RU"/>
              </w:rPr>
            </w:pPr>
            <w:r w:rsidRPr="006043C6">
              <w:rPr>
                <w:rFonts w:ascii="Times New Roman" w:eastAsia="Calibri" w:hAnsi="Times New Roman" w:cs="Times New Roman"/>
                <w:sz w:val="20"/>
                <w:szCs w:val="20"/>
              </w:rPr>
              <w:t>Новое строительство</w:t>
            </w:r>
          </w:p>
        </w:tc>
        <w:tc>
          <w:tcPr>
            <w:tcW w:w="507" w:type="pct"/>
            <w:tcBorders>
              <w:top w:val="single" w:sz="4" w:space="0" w:color="auto"/>
              <w:left w:val="single" w:sz="4" w:space="0" w:color="auto"/>
              <w:bottom w:val="single" w:sz="4" w:space="0" w:color="auto"/>
              <w:right w:val="single" w:sz="4" w:space="0" w:color="auto"/>
            </w:tcBorders>
            <w:vAlign w:val="center"/>
            <w:hideMark/>
          </w:tcPr>
          <w:p w14:paraId="36B37588" w14:textId="77777777" w:rsidR="000C48AA" w:rsidRPr="006043C6" w:rsidRDefault="000C48AA" w:rsidP="005F5331">
            <w:pPr>
              <w:spacing w:after="0" w:line="240" w:lineRule="auto"/>
              <w:jc w:val="center"/>
              <w:rPr>
                <w:rFonts w:ascii="Times New Roman" w:eastAsia="Times New Roman" w:hAnsi="Times New Roman" w:cs="Times New Roman"/>
                <w:sz w:val="20"/>
                <w:szCs w:val="20"/>
                <w:lang w:eastAsia="ru-RU"/>
              </w:rPr>
            </w:pPr>
            <w:r w:rsidRPr="006043C6">
              <w:rPr>
                <w:rFonts w:ascii="Times New Roman" w:eastAsia="Calibri" w:hAnsi="Times New Roman" w:cs="Times New Roman"/>
                <w:sz w:val="20"/>
                <w:szCs w:val="20"/>
              </w:rPr>
              <w:t>км</w:t>
            </w:r>
          </w:p>
        </w:tc>
        <w:tc>
          <w:tcPr>
            <w:tcW w:w="427" w:type="pct"/>
            <w:tcBorders>
              <w:top w:val="single" w:sz="4" w:space="0" w:color="auto"/>
              <w:left w:val="single" w:sz="4" w:space="0" w:color="auto"/>
              <w:bottom w:val="single" w:sz="4" w:space="0" w:color="auto"/>
              <w:right w:val="single" w:sz="4" w:space="0" w:color="auto"/>
            </w:tcBorders>
            <w:vAlign w:val="center"/>
            <w:hideMark/>
          </w:tcPr>
          <w:p w14:paraId="1DB0AB2A" w14:textId="77777777" w:rsidR="000C48AA" w:rsidRPr="006043C6" w:rsidRDefault="000C48AA" w:rsidP="005F5331">
            <w:pPr>
              <w:spacing w:after="0" w:line="240" w:lineRule="auto"/>
              <w:jc w:val="center"/>
              <w:rPr>
                <w:rFonts w:ascii="Times New Roman" w:eastAsia="Times New Roman" w:hAnsi="Times New Roman" w:cs="Times New Roman"/>
                <w:sz w:val="20"/>
                <w:szCs w:val="20"/>
                <w:lang w:eastAsia="ru-RU"/>
              </w:rPr>
            </w:pPr>
            <w:r w:rsidRPr="006043C6">
              <w:rPr>
                <w:rFonts w:ascii="Times New Roman" w:eastAsia="Calibri" w:hAnsi="Times New Roman" w:cs="Times New Roman"/>
                <w:sz w:val="20"/>
                <w:szCs w:val="20"/>
              </w:rPr>
              <w:t>-</w:t>
            </w:r>
          </w:p>
        </w:tc>
        <w:tc>
          <w:tcPr>
            <w:tcW w:w="412" w:type="pct"/>
            <w:tcBorders>
              <w:top w:val="single" w:sz="4" w:space="0" w:color="auto"/>
              <w:left w:val="single" w:sz="4" w:space="0" w:color="auto"/>
              <w:bottom w:val="single" w:sz="4" w:space="0" w:color="auto"/>
              <w:right w:val="single" w:sz="4" w:space="0" w:color="auto"/>
            </w:tcBorders>
            <w:vAlign w:val="center"/>
            <w:hideMark/>
          </w:tcPr>
          <w:p w14:paraId="1DA32C0C" w14:textId="77777777" w:rsidR="000C48AA" w:rsidRPr="006043C6" w:rsidRDefault="000C48AA" w:rsidP="005F5331">
            <w:pPr>
              <w:spacing w:after="0" w:line="240" w:lineRule="auto"/>
              <w:jc w:val="center"/>
              <w:rPr>
                <w:rFonts w:ascii="Times New Roman" w:eastAsia="Times New Roman" w:hAnsi="Times New Roman" w:cs="Times New Roman"/>
                <w:sz w:val="20"/>
                <w:szCs w:val="20"/>
                <w:lang w:eastAsia="ru-RU"/>
              </w:rPr>
            </w:pPr>
            <w:r w:rsidRPr="006043C6">
              <w:rPr>
                <w:rFonts w:ascii="Times New Roman" w:eastAsia="Calibri" w:hAnsi="Times New Roman" w:cs="Times New Roman"/>
                <w:b/>
                <w:sz w:val="20"/>
                <w:szCs w:val="20"/>
              </w:rPr>
              <w:t>+</w:t>
            </w:r>
          </w:p>
        </w:tc>
        <w:tc>
          <w:tcPr>
            <w:tcW w:w="431" w:type="pct"/>
            <w:tcBorders>
              <w:top w:val="single" w:sz="4" w:space="0" w:color="auto"/>
              <w:left w:val="single" w:sz="4" w:space="0" w:color="auto"/>
              <w:bottom w:val="single" w:sz="4" w:space="0" w:color="auto"/>
              <w:right w:val="single" w:sz="4" w:space="0" w:color="auto"/>
            </w:tcBorders>
            <w:vAlign w:val="center"/>
            <w:hideMark/>
          </w:tcPr>
          <w:p w14:paraId="17DD8E45" w14:textId="77777777" w:rsidR="000C48AA" w:rsidRPr="006043C6" w:rsidRDefault="000C48AA" w:rsidP="005F5331">
            <w:pPr>
              <w:spacing w:after="0" w:line="240" w:lineRule="auto"/>
              <w:jc w:val="center"/>
              <w:rPr>
                <w:rFonts w:ascii="Times New Roman" w:eastAsia="Times New Roman" w:hAnsi="Times New Roman" w:cs="Times New Roman"/>
                <w:b/>
                <w:sz w:val="20"/>
                <w:szCs w:val="20"/>
                <w:lang w:eastAsia="ru-RU"/>
              </w:rPr>
            </w:pPr>
            <w:r w:rsidRPr="006043C6">
              <w:rPr>
                <w:rFonts w:ascii="Times New Roman" w:eastAsia="Calibri" w:hAnsi="Times New Roman" w:cs="Times New Roman"/>
                <w:b/>
                <w:sz w:val="20"/>
                <w:szCs w:val="20"/>
              </w:rPr>
              <w:t>+</w:t>
            </w:r>
          </w:p>
        </w:tc>
        <w:tc>
          <w:tcPr>
            <w:tcW w:w="708" w:type="pct"/>
            <w:tcBorders>
              <w:top w:val="single" w:sz="4" w:space="0" w:color="auto"/>
              <w:left w:val="single" w:sz="4" w:space="0" w:color="auto"/>
              <w:bottom w:val="single" w:sz="4" w:space="0" w:color="auto"/>
              <w:right w:val="single" w:sz="4" w:space="0" w:color="auto"/>
            </w:tcBorders>
            <w:vAlign w:val="center"/>
            <w:hideMark/>
          </w:tcPr>
          <w:p w14:paraId="29A7B29A" w14:textId="77777777" w:rsidR="000C48AA" w:rsidRPr="00FE16E9" w:rsidRDefault="000C48AA" w:rsidP="005F5331">
            <w:pPr>
              <w:spacing w:after="0" w:line="240" w:lineRule="auto"/>
              <w:jc w:val="center"/>
              <w:rPr>
                <w:rFonts w:ascii="Times New Roman" w:eastAsia="Times New Roman" w:hAnsi="Times New Roman" w:cs="Times New Roman"/>
                <w:sz w:val="20"/>
                <w:szCs w:val="20"/>
                <w:lang w:eastAsia="ru-RU"/>
              </w:rPr>
            </w:pPr>
            <w:r w:rsidRPr="000F564C">
              <w:rPr>
                <w:rFonts w:ascii="Times New Roman" w:eastAsia="Times New Roman" w:hAnsi="Times New Roman" w:cs="Times New Roman"/>
                <w:sz w:val="20"/>
                <w:szCs w:val="20"/>
                <w:lang w:eastAsia="ru-RU"/>
              </w:rPr>
              <w:t xml:space="preserve">Генеральный план </w:t>
            </w:r>
            <w:r>
              <w:rPr>
                <w:rFonts w:ascii="Times New Roman" w:eastAsia="Times New Roman" w:hAnsi="Times New Roman" w:cs="Times New Roman"/>
                <w:sz w:val="20"/>
                <w:szCs w:val="20"/>
                <w:lang w:eastAsia="ru-RU"/>
              </w:rPr>
              <w:t>Ленино-Кокушкинского</w:t>
            </w:r>
            <w:r w:rsidRPr="000F564C">
              <w:rPr>
                <w:rFonts w:ascii="Times New Roman" w:eastAsia="Times New Roman" w:hAnsi="Times New Roman" w:cs="Times New Roman"/>
                <w:sz w:val="20"/>
                <w:szCs w:val="20"/>
                <w:lang w:eastAsia="ru-RU"/>
              </w:rPr>
              <w:t xml:space="preserve"> СП</w:t>
            </w:r>
            <w:r>
              <w:rPr>
                <w:rFonts w:ascii="Times New Roman" w:eastAsia="Times New Roman" w:hAnsi="Times New Roman" w:cs="Times New Roman"/>
                <w:sz w:val="20"/>
                <w:szCs w:val="20"/>
                <w:lang w:eastAsia="ru-RU"/>
              </w:rPr>
              <w:t xml:space="preserve"> (утвержденный)</w:t>
            </w:r>
          </w:p>
        </w:tc>
      </w:tr>
    </w:tbl>
    <w:p w14:paraId="1AF6E8AA" w14:textId="77777777" w:rsidR="000C48AA" w:rsidRDefault="000C48AA" w:rsidP="000C48AA">
      <w:pPr>
        <w:spacing w:after="0" w:line="240" w:lineRule="auto"/>
        <w:ind w:firstLine="709"/>
        <w:jc w:val="right"/>
        <w:rPr>
          <w:rFonts w:ascii="Times New Roman" w:eastAsia="Times New Roman" w:hAnsi="Times New Roman" w:cs="Times New Roman"/>
          <w:sz w:val="28"/>
          <w:szCs w:val="28"/>
          <w:lang w:eastAsia="ru-RU"/>
        </w:rPr>
      </w:pPr>
    </w:p>
    <w:p w14:paraId="0D48772F" w14:textId="08F8491C" w:rsidR="000C48AA" w:rsidRDefault="000C48AA" w:rsidP="000C48AA">
      <w:pPr>
        <w:spacing w:after="0" w:line="240" w:lineRule="auto"/>
        <w:ind w:firstLine="709"/>
        <w:jc w:val="right"/>
        <w:rPr>
          <w:rFonts w:ascii="Times New Roman" w:eastAsia="Times New Roman" w:hAnsi="Times New Roman" w:cs="Times New Roman"/>
          <w:sz w:val="28"/>
          <w:szCs w:val="28"/>
          <w:lang w:eastAsia="ru-RU"/>
        </w:rPr>
      </w:pPr>
    </w:p>
    <w:p w14:paraId="38195DE9" w14:textId="76F44787" w:rsidR="00980C6E" w:rsidRDefault="00980C6E" w:rsidP="000C48AA">
      <w:pPr>
        <w:spacing w:after="0" w:line="240" w:lineRule="auto"/>
        <w:ind w:firstLine="709"/>
        <w:jc w:val="right"/>
        <w:rPr>
          <w:rFonts w:ascii="Times New Roman" w:eastAsia="Times New Roman" w:hAnsi="Times New Roman" w:cs="Times New Roman"/>
          <w:sz w:val="28"/>
          <w:szCs w:val="28"/>
          <w:lang w:eastAsia="ru-RU"/>
        </w:rPr>
      </w:pPr>
    </w:p>
    <w:p w14:paraId="14690F2A" w14:textId="79285AA0" w:rsidR="00980C6E" w:rsidRDefault="00980C6E" w:rsidP="000C48AA">
      <w:pPr>
        <w:spacing w:after="0" w:line="240" w:lineRule="auto"/>
        <w:ind w:firstLine="709"/>
        <w:jc w:val="right"/>
        <w:rPr>
          <w:rFonts w:ascii="Times New Roman" w:eastAsia="Times New Roman" w:hAnsi="Times New Roman" w:cs="Times New Roman"/>
          <w:sz w:val="28"/>
          <w:szCs w:val="28"/>
          <w:lang w:eastAsia="ru-RU"/>
        </w:rPr>
      </w:pPr>
    </w:p>
    <w:p w14:paraId="1C29B52C" w14:textId="2045B6B2" w:rsidR="00980C6E" w:rsidRDefault="00980C6E" w:rsidP="000C48AA">
      <w:pPr>
        <w:spacing w:after="0" w:line="240" w:lineRule="auto"/>
        <w:ind w:firstLine="709"/>
        <w:jc w:val="right"/>
        <w:rPr>
          <w:rFonts w:ascii="Times New Roman" w:eastAsia="Times New Roman" w:hAnsi="Times New Roman" w:cs="Times New Roman"/>
          <w:sz w:val="28"/>
          <w:szCs w:val="28"/>
          <w:lang w:eastAsia="ru-RU"/>
        </w:rPr>
      </w:pPr>
    </w:p>
    <w:p w14:paraId="2D7E9598" w14:textId="22E7A74E" w:rsidR="00980C6E" w:rsidRDefault="00980C6E" w:rsidP="000C48AA">
      <w:pPr>
        <w:spacing w:after="0" w:line="240" w:lineRule="auto"/>
        <w:ind w:firstLine="709"/>
        <w:jc w:val="right"/>
        <w:rPr>
          <w:rFonts w:ascii="Times New Roman" w:eastAsia="Times New Roman" w:hAnsi="Times New Roman" w:cs="Times New Roman"/>
          <w:sz w:val="28"/>
          <w:szCs w:val="28"/>
          <w:lang w:eastAsia="ru-RU"/>
        </w:rPr>
      </w:pPr>
    </w:p>
    <w:p w14:paraId="2C0A0F43" w14:textId="4C33DB1F" w:rsidR="00980C6E" w:rsidRDefault="00980C6E" w:rsidP="000C48AA">
      <w:pPr>
        <w:spacing w:after="0" w:line="240" w:lineRule="auto"/>
        <w:ind w:firstLine="709"/>
        <w:jc w:val="right"/>
        <w:rPr>
          <w:rFonts w:ascii="Times New Roman" w:eastAsia="Times New Roman" w:hAnsi="Times New Roman" w:cs="Times New Roman"/>
          <w:sz w:val="28"/>
          <w:szCs w:val="28"/>
          <w:lang w:eastAsia="ru-RU"/>
        </w:rPr>
      </w:pPr>
    </w:p>
    <w:p w14:paraId="7C6A0628" w14:textId="77777777" w:rsidR="00980C6E" w:rsidRDefault="00980C6E" w:rsidP="000C48AA">
      <w:pPr>
        <w:spacing w:after="0" w:line="240" w:lineRule="auto"/>
        <w:ind w:firstLine="709"/>
        <w:jc w:val="right"/>
        <w:rPr>
          <w:rFonts w:ascii="Times New Roman" w:eastAsia="Times New Roman" w:hAnsi="Times New Roman" w:cs="Times New Roman"/>
          <w:sz w:val="28"/>
          <w:szCs w:val="28"/>
          <w:lang w:eastAsia="ru-RU"/>
        </w:rPr>
      </w:pPr>
    </w:p>
    <w:p w14:paraId="30110D1C" w14:textId="76F860B3" w:rsidR="000C48AA" w:rsidRPr="003D51EE" w:rsidRDefault="000C48AA" w:rsidP="000C48AA">
      <w:pPr>
        <w:spacing w:after="0" w:line="240" w:lineRule="auto"/>
        <w:ind w:firstLine="709"/>
        <w:jc w:val="right"/>
        <w:rPr>
          <w:rFonts w:ascii="Times New Roman" w:eastAsia="Times New Roman" w:hAnsi="Times New Roman" w:cs="Times New Roman"/>
          <w:sz w:val="28"/>
          <w:szCs w:val="28"/>
          <w:lang w:eastAsia="ru-RU"/>
        </w:rPr>
      </w:pPr>
      <w:r w:rsidRPr="003D51EE">
        <w:rPr>
          <w:rFonts w:ascii="Times New Roman" w:eastAsia="Times New Roman" w:hAnsi="Times New Roman" w:cs="Times New Roman"/>
          <w:sz w:val="28"/>
          <w:szCs w:val="28"/>
          <w:lang w:eastAsia="ru-RU"/>
        </w:rPr>
        <w:lastRenderedPageBreak/>
        <w:t xml:space="preserve">Таблица </w:t>
      </w:r>
      <w:r>
        <w:rPr>
          <w:rFonts w:ascii="Times New Roman" w:eastAsia="Times New Roman" w:hAnsi="Times New Roman" w:cs="Times New Roman"/>
          <w:sz w:val="28"/>
          <w:szCs w:val="24"/>
          <w:lang w:eastAsia="ru-RU"/>
        </w:rPr>
        <w:t>2</w:t>
      </w:r>
      <w:r w:rsidRPr="000B08B2">
        <w:rPr>
          <w:rFonts w:ascii="Times New Roman" w:eastAsia="Times New Roman" w:hAnsi="Times New Roman" w:cs="Times New Roman"/>
          <w:sz w:val="28"/>
          <w:szCs w:val="24"/>
          <w:lang w:eastAsia="ru-RU"/>
        </w:rPr>
        <w:t>.1</w:t>
      </w:r>
      <w:r>
        <w:rPr>
          <w:rFonts w:ascii="Times New Roman" w:eastAsia="Times New Roman" w:hAnsi="Times New Roman" w:cs="Times New Roman"/>
          <w:sz w:val="28"/>
          <w:szCs w:val="24"/>
          <w:lang w:eastAsia="ru-RU"/>
        </w:rPr>
        <w:t>1</w:t>
      </w:r>
      <w:r w:rsidRPr="000B08B2">
        <w:rPr>
          <w:rFonts w:ascii="Times New Roman" w:eastAsia="Times New Roman" w:hAnsi="Times New Roman" w:cs="Times New Roman"/>
          <w:sz w:val="28"/>
          <w:szCs w:val="24"/>
          <w:lang w:eastAsia="ru-RU"/>
        </w:rPr>
        <w:t>.</w:t>
      </w:r>
      <w:r w:rsidRPr="003D51EE">
        <w:rPr>
          <w:rFonts w:ascii="Times New Roman" w:eastAsia="Times New Roman" w:hAnsi="Times New Roman" w:cs="Times New Roman"/>
          <w:sz w:val="28"/>
          <w:szCs w:val="28"/>
          <w:lang w:eastAsia="ru-RU"/>
        </w:rPr>
        <w:t>6</w:t>
      </w:r>
    </w:p>
    <w:p w14:paraId="1930A625" w14:textId="77777777" w:rsidR="000C48AA" w:rsidRDefault="000C48AA" w:rsidP="000C48AA">
      <w:pPr>
        <w:spacing w:after="0" w:line="240" w:lineRule="auto"/>
        <w:jc w:val="center"/>
        <w:rPr>
          <w:rFonts w:ascii="Times New Roman" w:eastAsia="Times New Roman" w:hAnsi="Times New Roman" w:cs="Times New Roman"/>
          <w:sz w:val="28"/>
          <w:szCs w:val="28"/>
          <w:lang w:eastAsia="ru-RU"/>
        </w:rPr>
      </w:pPr>
      <w:r w:rsidRPr="00CF3462">
        <w:rPr>
          <w:rFonts w:ascii="Times New Roman" w:eastAsia="Calibri" w:hAnsi="Times New Roman" w:cs="Times New Roman"/>
          <w:sz w:val="28"/>
          <w:szCs w:val="28"/>
          <w:lang w:eastAsia="ru-RU"/>
        </w:rPr>
        <w:t xml:space="preserve">Перечень мероприятий </w:t>
      </w:r>
      <w:r w:rsidRPr="00CF3462">
        <w:rPr>
          <w:rFonts w:ascii="Times New Roman" w:eastAsia="Times New Roman" w:hAnsi="Times New Roman" w:cs="Times New Roman"/>
          <w:sz w:val="28"/>
          <w:szCs w:val="28"/>
          <w:lang w:eastAsia="ru-RU"/>
        </w:rPr>
        <w:t>по электроснабжению</w:t>
      </w:r>
      <w:r w:rsidRPr="00CF3462">
        <w:rPr>
          <w:rFonts w:ascii="Times New Roman" w:eastAsia="Calibri" w:hAnsi="Times New Roman" w:cs="Times New Roman"/>
          <w:sz w:val="28"/>
          <w:szCs w:val="28"/>
          <w:lang w:eastAsia="ru-RU"/>
        </w:rPr>
        <w:t xml:space="preserve"> населенных пунктов, входящих в состав </w:t>
      </w:r>
      <w:r>
        <w:rPr>
          <w:rFonts w:ascii="Times New Roman" w:eastAsia="Times New Roman" w:hAnsi="Times New Roman" w:cs="Times New Roman"/>
          <w:sz w:val="28"/>
          <w:szCs w:val="28"/>
          <w:lang w:eastAsia="ru-RU"/>
        </w:rPr>
        <w:t>Ленино-Кокушкинского</w:t>
      </w:r>
      <w:r w:rsidRPr="003A7522">
        <w:rPr>
          <w:rFonts w:ascii="Times New Roman" w:eastAsia="Times New Roman" w:hAnsi="Times New Roman" w:cs="Times New Roman"/>
          <w:sz w:val="28"/>
          <w:szCs w:val="28"/>
          <w:lang w:eastAsia="ru-RU"/>
        </w:rPr>
        <w:t xml:space="preserve"> сельского поселения </w:t>
      </w:r>
      <w:r>
        <w:rPr>
          <w:rFonts w:ascii="Times New Roman" w:eastAsia="Times New Roman" w:hAnsi="Times New Roman" w:cs="Times New Roman"/>
          <w:sz w:val="28"/>
          <w:szCs w:val="28"/>
          <w:lang w:eastAsia="ru-RU"/>
        </w:rPr>
        <w:t>Пестречинского</w:t>
      </w:r>
      <w:r w:rsidRPr="003A7522">
        <w:rPr>
          <w:rFonts w:ascii="Times New Roman" w:eastAsia="Times New Roman" w:hAnsi="Times New Roman" w:cs="Times New Roman"/>
          <w:sz w:val="28"/>
          <w:szCs w:val="28"/>
          <w:lang w:eastAsia="ru-RU"/>
        </w:rPr>
        <w:t xml:space="preserve"> муниципального района Республики Татарстан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269"/>
        <w:gridCol w:w="2266"/>
        <w:gridCol w:w="2127"/>
        <w:gridCol w:w="1561"/>
        <w:gridCol w:w="1134"/>
        <w:gridCol w:w="889"/>
        <w:gridCol w:w="1379"/>
        <w:gridCol w:w="2372"/>
      </w:tblGrid>
      <w:tr w:rsidR="000C48AA" w:rsidRPr="00564FD2" w14:paraId="19A3DB4D" w14:textId="77777777" w:rsidTr="005F5331">
        <w:trPr>
          <w:tblHeader/>
        </w:trPr>
        <w:tc>
          <w:tcPr>
            <w:tcW w:w="373" w:type="pct"/>
            <w:vMerge w:val="restart"/>
            <w:tcBorders>
              <w:top w:val="single" w:sz="4" w:space="0" w:color="auto"/>
              <w:left w:val="single" w:sz="4" w:space="0" w:color="auto"/>
              <w:bottom w:val="single" w:sz="4" w:space="0" w:color="auto"/>
              <w:right w:val="single" w:sz="4" w:space="0" w:color="auto"/>
            </w:tcBorders>
            <w:vAlign w:val="center"/>
            <w:hideMark/>
          </w:tcPr>
          <w:p w14:paraId="7A628B0A" w14:textId="77777777" w:rsidR="000C48AA" w:rsidRPr="0050490A" w:rsidRDefault="000C48AA" w:rsidP="005F5331">
            <w:pPr>
              <w:spacing w:after="0" w:line="240" w:lineRule="auto"/>
              <w:ind w:firstLine="709"/>
              <w:jc w:val="center"/>
              <w:rPr>
                <w:rFonts w:ascii="Times New Roman" w:eastAsia="Times New Roman" w:hAnsi="Times New Roman" w:cs="Times New Roman"/>
                <w:sz w:val="20"/>
                <w:szCs w:val="20"/>
                <w:lang w:eastAsia="ru-RU"/>
              </w:rPr>
            </w:pPr>
            <w:r w:rsidRPr="0050490A">
              <w:rPr>
                <w:rFonts w:ascii="Times New Roman" w:eastAsia="Times New Roman" w:hAnsi="Times New Roman" w:cs="Times New Roman"/>
                <w:sz w:val="20"/>
                <w:szCs w:val="20"/>
                <w:lang w:eastAsia="ru-RU"/>
              </w:rPr>
              <w:t>№ п/п</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317D0847" w14:textId="77777777" w:rsidR="000C48AA" w:rsidRPr="0050490A" w:rsidRDefault="000C48AA" w:rsidP="005F5331">
            <w:pPr>
              <w:spacing w:after="0" w:line="240" w:lineRule="auto"/>
              <w:jc w:val="center"/>
              <w:rPr>
                <w:rFonts w:ascii="Times New Roman" w:eastAsia="Times New Roman" w:hAnsi="Times New Roman" w:cs="Times New Roman"/>
                <w:sz w:val="20"/>
                <w:szCs w:val="20"/>
                <w:lang w:eastAsia="ru-RU"/>
              </w:rPr>
            </w:pPr>
            <w:r w:rsidRPr="0050490A">
              <w:rPr>
                <w:rFonts w:ascii="Times New Roman" w:eastAsia="Times New Roman" w:hAnsi="Times New Roman" w:cs="Times New Roman"/>
                <w:sz w:val="20"/>
                <w:szCs w:val="20"/>
                <w:lang w:eastAsia="ru-RU"/>
              </w:rPr>
              <w:t>Местоположение</w:t>
            </w:r>
          </w:p>
        </w:tc>
        <w:tc>
          <w:tcPr>
            <w:tcW w:w="749" w:type="pct"/>
            <w:vMerge w:val="restart"/>
            <w:tcBorders>
              <w:top w:val="single" w:sz="4" w:space="0" w:color="auto"/>
              <w:left w:val="single" w:sz="4" w:space="0" w:color="auto"/>
              <w:bottom w:val="single" w:sz="4" w:space="0" w:color="auto"/>
              <w:right w:val="single" w:sz="4" w:space="0" w:color="auto"/>
            </w:tcBorders>
            <w:vAlign w:val="center"/>
            <w:hideMark/>
          </w:tcPr>
          <w:p w14:paraId="24B35932" w14:textId="77777777" w:rsidR="000C48AA" w:rsidRPr="0050490A" w:rsidRDefault="000C48AA" w:rsidP="005F5331">
            <w:pPr>
              <w:spacing w:after="0" w:line="240" w:lineRule="auto"/>
              <w:jc w:val="center"/>
              <w:rPr>
                <w:rFonts w:ascii="Times New Roman" w:eastAsia="Times New Roman" w:hAnsi="Times New Roman" w:cs="Times New Roman"/>
                <w:sz w:val="20"/>
                <w:szCs w:val="20"/>
                <w:lang w:eastAsia="ru-RU"/>
              </w:rPr>
            </w:pPr>
            <w:r w:rsidRPr="0050490A">
              <w:rPr>
                <w:rFonts w:ascii="Times New Roman" w:eastAsia="Times New Roman" w:hAnsi="Times New Roman" w:cs="Times New Roman"/>
                <w:sz w:val="20"/>
                <w:szCs w:val="20"/>
                <w:lang w:eastAsia="ru-RU"/>
              </w:rPr>
              <w:t>Наименование объекта</w:t>
            </w:r>
          </w:p>
        </w:tc>
        <w:tc>
          <w:tcPr>
            <w:tcW w:w="703" w:type="pct"/>
            <w:vMerge w:val="restart"/>
            <w:tcBorders>
              <w:top w:val="single" w:sz="4" w:space="0" w:color="auto"/>
              <w:left w:val="single" w:sz="4" w:space="0" w:color="auto"/>
              <w:bottom w:val="single" w:sz="4" w:space="0" w:color="auto"/>
              <w:right w:val="single" w:sz="4" w:space="0" w:color="auto"/>
            </w:tcBorders>
            <w:vAlign w:val="center"/>
            <w:hideMark/>
          </w:tcPr>
          <w:p w14:paraId="0F719EFF" w14:textId="77777777" w:rsidR="000C48AA" w:rsidRPr="0050490A" w:rsidRDefault="000C48AA" w:rsidP="005F5331">
            <w:pPr>
              <w:spacing w:after="0" w:line="240" w:lineRule="auto"/>
              <w:jc w:val="center"/>
              <w:rPr>
                <w:rFonts w:ascii="Times New Roman" w:eastAsia="Times New Roman" w:hAnsi="Times New Roman" w:cs="Times New Roman"/>
                <w:sz w:val="20"/>
                <w:szCs w:val="20"/>
                <w:lang w:eastAsia="ru-RU"/>
              </w:rPr>
            </w:pPr>
            <w:r w:rsidRPr="0050490A">
              <w:rPr>
                <w:rFonts w:ascii="Times New Roman" w:eastAsia="Times New Roman" w:hAnsi="Times New Roman" w:cs="Times New Roman"/>
                <w:sz w:val="20"/>
                <w:szCs w:val="20"/>
                <w:lang w:eastAsia="ru-RU"/>
              </w:rPr>
              <w:t>Вид мероприятия</w:t>
            </w:r>
          </w:p>
        </w:tc>
        <w:tc>
          <w:tcPr>
            <w:tcW w:w="516" w:type="pct"/>
            <w:vMerge w:val="restart"/>
            <w:tcBorders>
              <w:top w:val="single" w:sz="4" w:space="0" w:color="auto"/>
              <w:left w:val="single" w:sz="4" w:space="0" w:color="auto"/>
              <w:bottom w:val="single" w:sz="4" w:space="0" w:color="auto"/>
              <w:right w:val="single" w:sz="4" w:space="0" w:color="auto"/>
            </w:tcBorders>
            <w:vAlign w:val="center"/>
            <w:hideMark/>
          </w:tcPr>
          <w:p w14:paraId="14ED4939" w14:textId="77777777" w:rsidR="000C48AA" w:rsidRPr="0050490A" w:rsidRDefault="000C48AA" w:rsidP="005F5331">
            <w:pPr>
              <w:spacing w:after="0" w:line="240" w:lineRule="auto"/>
              <w:jc w:val="center"/>
              <w:rPr>
                <w:rFonts w:ascii="Times New Roman" w:eastAsia="Times New Roman" w:hAnsi="Times New Roman" w:cs="Times New Roman"/>
                <w:sz w:val="20"/>
                <w:szCs w:val="20"/>
                <w:lang w:eastAsia="ru-RU"/>
              </w:rPr>
            </w:pPr>
            <w:r w:rsidRPr="0050490A">
              <w:rPr>
                <w:rFonts w:ascii="Times New Roman" w:eastAsia="Times New Roman" w:hAnsi="Times New Roman" w:cs="Times New Roman"/>
                <w:sz w:val="20"/>
                <w:szCs w:val="20"/>
                <w:lang w:eastAsia="ru-RU"/>
              </w:rPr>
              <w:t>Ед. измерения</w:t>
            </w:r>
          </w:p>
        </w:tc>
        <w:tc>
          <w:tcPr>
            <w:tcW w:w="375" w:type="pct"/>
            <w:vMerge w:val="restart"/>
            <w:tcBorders>
              <w:top w:val="single" w:sz="4" w:space="0" w:color="auto"/>
              <w:left w:val="single" w:sz="4" w:space="0" w:color="auto"/>
              <w:bottom w:val="single" w:sz="4" w:space="0" w:color="auto"/>
              <w:right w:val="single" w:sz="4" w:space="0" w:color="auto"/>
            </w:tcBorders>
            <w:vAlign w:val="center"/>
            <w:hideMark/>
          </w:tcPr>
          <w:p w14:paraId="6E1EC61A" w14:textId="77777777" w:rsidR="000C48AA" w:rsidRPr="0050490A" w:rsidRDefault="000C48AA" w:rsidP="005F5331">
            <w:pPr>
              <w:spacing w:after="0" w:line="240" w:lineRule="auto"/>
              <w:jc w:val="center"/>
              <w:rPr>
                <w:rFonts w:ascii="Times New Roman" w:eastAsia="Times New Roman" w:hAnsi="Times New Roman" w:cs="Times New Roman"/>
                <w:sz w:val="20"/>
                <w:szCs w:val="20"/>
                <w:lang w:eastAsia="ru-RU"/>
              </w:rPr>
            </w:pPr>
            <w:r w:rsidRPr="0050490A">
              <w:rPr>
                <w:rFonts w:ascii="Times New Roman" w:eastAsia="Times New Roman" w:hAnsi="Times New Roman" w:cs="Times New Roman"/>
                <w:sz w:val="20"/>
                <w:szCs w:val="20"/>
                <w:lang w:eastAsia="ru-RU"/>
              </w:rPr>
              <w:t>Мощность</w:t>
            </w:r>
          </w:p>
        </w:tc>
        <w:tc>
          <w:tcPr>
            <w:tcW w:w="750" w:type="pct"/>
            <w:gridSpan w:val="2"/>
            <w:tcBorders>
              <w:top w:val="single" w:sz="4" w:space="0" w:color="auto"/>
              <w:left w:val="single" w:sz="4" w:space="0" w:color="auto"/>
              <w:bottom w:val="single" w:sz="4" w:space="0" w:color="auto"/>
              <w:right w:val="single" w:sz="4" w:space="0" w:color="auto"/>
            </w:tcBorders>
            <w:vAlign w:val="center"/>
            <w:hideMark/>
          </w:tcPr>
          <w:p w14:paraId="2DA2CEB4" w14:textId="77777777" w:rsidR="000C48AA" w:rsidRPr="0050490A" w:rsidRDefault="000C48AA" w:rsidP="005F5331">
            <w:pPr>
              <w:spacing w:after="0" w:line="240" w:lineRule="auto"/>
              <w:jc w:val="center"/>
              <w:rPr>
                <w:rFonts w:ascii="Times New Roman" w:eastAsia="Times New Roman" w:hAnsi="Times New Roman" w:cs="Times New Roman"/>
                <w:sz w:val="20"/>
                <w:szCs w:val="20"/>
                <w:lang w:eastAsia="ru-RU"/>
              </w:rPr>
            </w:pPr>
            <w:r w:rsidRPr="0050490A">
              <w:rPr>
                <w:rFonts w:ascii="Times New Roman" w:eastAsia="Times New Roman" w:hAnsi="Times New Roman" w:cs="Times New Roman"/>
                <w:sz w:val="20"/>
                <w:szCs w:val="20"/>
                <w:lang w:eastAsia="ru-RU"/>
              </w:rPr>
              <w:t>Сроки реализации</w:t>
            </w:r>
          </w:p>
        </w:tc>
        <w:tc>
          <w:tcPr>
            <w:tcW w:w="784" w:type="pct"/>
            <w:vMerge w:val="restart"/>
            <w:tcBorders>
              <w:top w:val="single" w:sz="4" w:space="0" w:color="auto"/>
              <w:left w:val="single" w:sz="4" w:space="0" w:color="auto"/>
              <w:bottom w:val="single" w:sz="4" w:space="0" w:color="auto"/>
              <w:right w:val="single" w:sz="4" w:space="0" w:color="auto"/>
            </w:tcBorders>
            <w:vAlign w:val="center"/>
            <w:hideMark/>
          </w:tcPr>
          <w:p w14:paraId="59E0A196" w14:textId="77777777" w:rsidR="000C48AA" w:rsidRPr="0050490A" w:rsidRDefault="000C48AA" w:rsidP="005F5331">
            <w:pPr>
              <w:spacing w:after="0" w:line="240" w:lineRule="auto"/>
              <w:jc w:val="center"/>
              <w:rPr>
                <w:rFonts w:ascii="Times New Roman" w:eastAsia="Times New Roman" w:hAnsi="Times New Roman" w:cs="Times New Roman"/>
                <w:sz w:val="20"/>
                <w:szCs w:val="20"/>
                <w:lang w:eastAsia="ru-RU"/>
              </w:rPr>
            </w:pPr>
            <w:r w:rsidRPr="0050490A">
              <w:rPr>
                <w:rFonts w:ascii="Times New Roman" w:eastAsia="Times New Roman" w:hAnsi="Times New Roman" w:cs="Times New Roman"/>
                <w:sz w:val="20"/>
                <w:szCs w:val="20"/>
                <w:lang w:eastAsia="ru-RU"/>
              </w:rPr>
              <w:t>Источник мероприятия</w:t>
            </w:r>
          </w:p>
        </w:tc>
      </w:tr>
      <w:tr w:rsidR="000C48AA" w:rsidRPr="00564FD2" w14:paraId="49D29E54" w14:textId="77777777" w:rsidTr="005F5331">
        <w:trPr>
          <w:trHeight w:val="506"/>
          <w:tblHeader/>
        </w:trPr>
        <w:tc>
          <w:tcPr>
            <w:tcW w:w="373" w:type="pct"/>
            <w:vMerge/>
            <w:tcBorders>
              <w:top w:val="single" w:sz="4" w:space="0" w:color="auto"/>
              <w:left w:val="single" w:sz="4" w:space="0" w:color="auto"/>
              <w:bottom w:val="single" w:sz="4" w:space="0" w:color="auto"/>
              <w:right w:val="single" w:sz="4" w:space="0" w:color="auto"/>
            </w:tcBorders>
            <w:vAlign w:val="center"/>
            <w:hideMark/>
          </w:tcPr>
          <w:p w14:paraId="3E20CA5A" w14:textId="77777777" w:rsidR="000C48AA" w:rsidRPr="00564FD2" w:rsidRDefault="000C48AA" w:rsidP="005F5331">
            <w:pPr>
              <w:spacing w:after="0" w:line="240" w:lineRule="auto"/>
              <w:ind w:firstLine="709"/>
              <w:jc w:val="center"/>
              <w:rPr>
                <w:rFonts w:ascii="Times New Roman" w:eastAsia="Times New Roman" w:hAnsi="Times New Roman" w:cs="Times New Roman"/>
                <w:sz w:val="20"/>
                <w:szCs w:val="20"/>
                <w:highlight w:val="yellow"/>
                <w:lang w:eastAsia="ru-RU"/>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0AFFAD13" w14:textId="77777777" w:rsidR="000C48AA" w:rsidRPr="00564FD2" w:rsidRDefault="000C48AA" w:rsidP="005F5331">
            <w:pPr>
              <w:spacing w:after="0" w:line="240" w:lineRule="auto"/>
              <w:ind w:firstLine="709"/>
              <w:jc w:val="center"/>
              <w:rPr>
                <w:rFonts w:ascii="Times New Roman" w:eastAsia="Times New Roman" w:hAnsi="Times New Roman" w:cs="Times New Roman"/>
                <w:sz w:val="20"/>
                <w:szCs w:val="20"/>
                <w:highlight w:val="yellow"/>
                <w:lang w:eastAsia="ru-RU"/>
              </w:rPr>
            </w:pPr>
          </w:p>
        </w:tc>
        <w:tc>
          <w:tcPr>
            <w:tcW w:w="749" w:type="pct"/>
            <w:vMerge/>
            <w:tcBorders>
              <w:top w:val="single" w:sz="4" w:space="0" w:color="auto"/>
              <w:left w:val="single" w:sz="4" w:space="0" w:color="auto"/>
              <w:bottom w:val="single" w:sz="4" w:space="0" w:color="auto"/>
              <w:right w:val="single" w:sz="4" w:space="0" w:color="auto"/>
            </w:tcBorders>
            <w:vAlign w:val="center"/>
            <w:hideMark/>
          </w:tcPr>
          <w:p w14:paraId="0D9F653B" w14:textId="77777777" w:rsidR="000C48AA" w:rsidRPr="00564FD2" w:rsidRDefault="000C48AA" w:rsidP="005F5331">
            <w:pPr>
              <w:spacing w:after="0" w:line="240" w:lineRule="auto"/>
              <w:ind w:firstLine="709"/>
              <w:jc w:val="center"/>
              <w:rPr>
                <w:rFonts w:ascii="Times New Roman" w:eastAsia="Times New Roman" w:hAnsi="Times New Roman" w:cs="Times New Roman"/>
                <w:sz w:val="20"/>
                <w:szCs w:val="20"/>
                <w:highlight w:val="yellow"/>
                <w:lang w:eastAsia="ru-RU"/>
              </w:rPr>
            </w:pPr>
          </w:p>
        </w:tc>
        <w:tc>
          <w:tcPr>
            <w:tcW w:w="703" w:type="pct"/>
            <w:vMerge/>
            <w:tcBorders>
              <w:top w:val="single" w:sz="4" w:space="0" w:color="auto"/>
              <w:left w:val="single" w:sz="4" w:space="0" w:color="auto"/>
              <w:bottom w:val="single" w:sz="4" w:space="0" w:color="auto"/>
              <w:right w:val="single" w:sz="4" w:space="0" w:color="auto"/>
            </w:tcBorders>
            <w:vAlign w:val="center"/>
            <w:hideMark/>
          </w:tcPr>
          <w:p w14:paraId="36FB4C2B" w14:textId="77777777" w:rsidR="000C48AA" w:rsidRPr="00564FD2" w:rsidRDefault="000C48AA" w:rsidP="005F5331">
            <w:pPr>
              <w:spacing w:after="0" w:line="240" w:lineRule="auto"/>
              <w:ind w:firstLine="709"/>
              <w:jc w:val="center"/>
              <w:rPr>
                <w:rFonts w:ascii="Times New Roman" w:eastAsia="Times New Roman" w:hAnsi="Times New Roman" w:cs="Times New Roman"/>
                <w:sz w:val="20"/>
                <w:szCs w:val="20"/>
                <w:highlight w:val="yellow"/>
                <w:lang w:eastAsia="ru-RU"/>
              </w:rPr>
            </w:pPr>
          </w:p>
        </w:tc>
        <w:tc>
          <w:tcPr>
            <w:tcW w:w="516" w:type="pct"/>
            <w:vMerge/>
            <w:tcBorders>
              <w:top w:val="single" w:sz="4" w:space="0" w:color="auto"/>
              <w:left w:val="single" w:sz="4" w:space="0" w:color="auto"/>
              <w:bottom w:val="single" w:sz="4" w:space="0" w:color="auto"/>
              <w:right w:val="single" w:sz="4" w:space="0" w:color="auto"/>
            </w:tcBorders>
            <w:vAlign w:val="center"/>
            <w:hideMark/>
          </w:tcPr>
          <w:p w14:paraId="61A5EF40" w14:textId="77777777" w:rsidR="000C48AA" w:rsidRPr="00564FD2" w:rsidRDefault="000C48AA" w:rsidP="005F5331">
            <w:pPr>
              <w:spacing w:after="0" w:line="240" w:lineRule="auto"/>
              <w:ind w:firstLine="709"/>
              <w:jc w:val="center"/>
              <w:rPr>
                <w:rFonts w:ascii="Times New Roman" w:eastAsia="Times New Roman" w:hAnsi="Times New Roman" w:cs="Times New Roman"/>
                <w:sz w:val="20"/>
                <w:szCs w:val="20"/>
                <w:highlight w:val="yellow"/>
                <w:lang w:eastAsia="ru-RU"/>
              </w:rPr>
            </w:pPr>
          </w:p>
        </w:tc>
        <w:tc>
          <w:tcPr>
            <w:tcW w:w="375" w:type="pct"/>
            <w:vMerge/>
            <w:tcBorders>
              <w:top w:val="single" w:sz="4" w:space="0" w:color="auto"/>
              <w:left w:val="single" w:sz="4" w:space="0" w:color="auto"/>
              <w:bottom w:val="single" w:sz="4" w:space="0" w:color="auto"/>
              <w:right w:val="single" w:sz="4" w:space="0" w:color="auto"/>
            </w:tcBorders>
            <w:vAlign w:val="center"/>
            <w:hideMark/>
          </w:tcPr>
          <w:p w14:paraId="35D85E17" w14:textId="77777777" w:rsidR="000C48AA" w:rsidRPr="00564FD2" w:rsidRDefault="000C48AA" w:rsidP="005F5331">
            <w:pPr>
              <w:spacing w:after="0" w:line="240" w:lineRule="auto"/>
              <w:ind w:firstLine="709"/>
              <w:jc w:val="center"/>
              <w:rPr>
                <w:rFonts w:ascii="Times New Roman" w:eastAsia="Times New Roman" w:hAnsi="Times New Roman" w:cs="Times New Roman"/>
                <w:sz w:val="20"/>
                <w:szCs w:val="20"/>
                <w:highlight w:val="yellow"/>
                <w:lang w:eastAsia="ru-RU"/>
              </w:rPr>
            </w:pPr>
          </w:p>
        </w:tc>
        <w:tc>
          <w:tcPr>
            <w:tcW w:w="294" w:type="pct"/>
            <w:tcBorders>
              <w:top w:val="single" w:sz="4" w:space="0" w:color="auto"/>
              <w:left w:val="single" w:sz="4" w:space="0" w:color="auto"/>
              <w:bottom w:val="single" w:sz="4" w:space="0" w:color="auto"/>
              <w:right w:val="single" w:sz="4" w:space="0" w:color="auto"/>
            </w:tcBorders>
            <w:vAlign w:val="center"/>
            <w:hideMark/>
          </w:tcPr>
          <w:p w14:paraId="489E6B27" w14:textId="77777777" w:rsidR="000C48AA" w:rsidRPr="0050490A" w:rsidRDefault="000C48AA" w:rsidP="005F5331">
            <w:pPr>
              <w:spacing w:after="0" w:line="240" w:lineRule="auto"/>
              <w:jc w:val="center"/>
              <w:rPr>
                <w:rFonts w:ascii="Times New Roman" w:eastAsia="Times New Roman" w:hAnsi="Times New Roman" w:cs="Times New Roman"/>
                <w:sz w:val="20"/>
                <w:szCs w:val="20"/>
                <w:lang w:eastAsia="ru-RU"/>
              </w:rPr>
            </w:pPr>
            <w:r w:rsidRPr="0050490A">
              <w:rPr>
                <w:rFonts w:ascii="Times New Roman" w:eastAsia="Times New Roman" w:hAnsi="Times New Roman" w:cs="Times New Roman"/>
                <w:sz w:val="20"/>
                <w:szCs w:val="20"/>
                <w:lang w:eastAsia="ru-RU"/>
              </w:rPr>
              <w:t>Первая очередь (до 2033 г.)</w:t>
            </w:r>
          </w:p>
        </w:tc>
        <w:tc>
          <w:tcPr>
            <w:tcW w:w="456" w:type="pct"/>
            <w:tcBorders>
              <w:top w:val="single" w:sz="4" w:space="0" w:color="auto"/>
              <w:left w:val="single" w:sz="4" w:space="0" w:color="auto"/>
              <w:bottom w:val="single" w:sz="4" w:space="0" w:color="auto"/>
              <w:right w:val="single" w:sz="4" w:space="0" w:color="auto"/>
            </w:tcBorders>
            <w:vAlign w:val="center"/>
            <w:hideMark/>
          </w:tcPr>
          <w:p w14:paraId="008185FF" w14:textId="77777777" w:rsidR="000C48AA" w:rsidRPr="0050490A" w:rsidRDefault="000C48AA" w:rsidP="005F5331">
            <w:pPr>
              <w:spacing w:after="0" w:line="240" w:lineRule="auto"/>
              <w:jc w:val="center"/>
              <w:rPr>
                <w:rFonts w:ascii="Times New Roman" w:eastAsia="Times New Roman" w:hAnsi="Times New Roman" w:cs="Times New Roman"/>
                <w:sz w:val="20"/>
                <w:szCs w:val="20"/>
                <w:lang w:eastAsia="ru-RU"/>
              </w:rPr>
            </w:pPr>
            <w:r w:rsidRPr="0050490A">
              <w:rPr>
                <w:rFonts w:ascii="Times New Roman" w:eastAsia="Times New Roman" w:hAnsi="Times New Roman" w:cs="Times New Roman"/>
                <w:sz w:val="20"/>
                <w:szCs w:val="20"/>
                <w:lang w:eastAsia="ru-RU"/>
              </w:rPr>
              <w:t>Расчетный срок</w:t>
            </w:r>
          </w:p>
          <w:p w14:paraId="03FE3E6A" w14:textId="77777777" w:rsidR="000C48AA" w:rsidRPr="0050490A" w:rsidRDefault="000C48AA" w:rsidP="005F5331">
            <w:pPr>
              <w:spacing w:after="0" w:line="240" w:lineRule="auto"/>
              <w:jc w:val="center"/>
              <w:rPr>
                <w:rFonts w:ascii="Times New Roman" w:eastAsia="Times New Roman" w:hAnsi="Times New Roman" w:cs="Times New Roman"/>
                <w:sz w:val="20"/>
                <w:szCs w:val="20"/>
                <w:lang w:eastAsia="ru-RU"/>
              </w:rPr>
            </w:pPr>
            <w:r w:rsidRPr="0050490A">
              <w:rPr>
                <w:rFonts w:ascii="Times New Roman" w:eastAsia="Times New Roman" w:hAnsi="Times New Roman" w:cs="Times New Roman"/>
                <w:sz w:val="20"/>
                <w:szCs w:val="20"/>
                <w:lang w:eastAsia="ru-RU"/>
              </w:rPr>
              <w:t>(2034-2043 гг.)</w:t>
            </w:r>
          </w:p>
        </w:tc>
        <w:tc>
          <w:tcPr>
            <w:tcW w:w="784" w:type="pct"/>
            <w:vMerge/>
            <w:tcBorders>
              <w:top w:val="single" w:sz="4" w:space="0" w:color="auto"/>
              <w:left w:val="single" w:sz="4" w:space="0" w:color="auto"/>
              <w:bottom w:val="single" w:sz="4" w:space="0" w:color="auto"/>
              <w:right w:val="single" w:sz="4" w:space="0" w:color="auto"/>
            </w:tcBorders>
            <w:vAlign w:val="center"/>
            <w:hideMark/>
          </w:tcPr>
          <w:p w14:paraId="4BAD1384" w14:textId="77777777" w:rsidR="000C48AA" w:rsidRPr="00564FD2" w:rsidRDefault="000C48AA" w:rsidP="005F5331">
            <w:pPr>
              <w:spacing w:after="0" w:line="240" w:lineRule="auto"/>
              <w:ind w:firstLine="709"/>
              <w:jc w:val="center"/>
              <w:rPr>
                <w:rFonts w:ascii="Times New Roman" w:eastAsia="Times New Roman" w:hAnsi="Times New Roman" w:cs="Times New Roman"/>
                <w:sz w:val="20"/>
                <w:szCs w:val="20"/>
                <w:highlight w:val="yellow"/>
                <w:lang w:eastAsia="ru-RU"/>
              </w:rPr>
            </w:pPr>
          </w:p>
        </w:tc>
      </w:tr>
      <w:tr w:rsidR="000C48AA" w:rsidRPr="00564FD2" w14:paraId="12C53E2C" w14:textId="77777777" w:rsidTr="005F5331">
        <w:trPr>
          <w:tblHead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3010E245" w14:textId="77777777" w:rsidR="000C48AA" w:rsidRPr="00564FD2" w:rsidRDefault="000C48AA" w:rsidP="005F5331">
            <w:pPr>
              <w:spacing w:after="0" w:line="240" w:lineRule="auto"/>
              <w:ind w:firstLine="709"/>
              <w:jc w:val="center"/>
              <w:rPr>
                <w:rFonts w:ascii="Times New Roman" w:eastAsia="Times New Roman" w:hAnsi="Times New Roman" w:cs="Times New Roman"/>
                <w:b/>
                <w:sz w:val="20"/>
                <w:szCs w:val="20"/>
                <w:highlight w:val="yellow"/>
                <w:lang w:eastAsia="ru-RU"/>
              </w:rPr>
            </w:pPr>
            <w:r w:rsidRPr="0047426D">
              <w:rPr>
                <w:rFonts w:ascii="Times New Roman" w:hAnsi="Times New Roman" w:cs="Times New Roman"/>
                <w:caps/>
                <w:sz w:val="20"/>
                <w:szCs w:val="20"/>
                <w:lang w:val="en-US"/>
              </w:rPr>
              <w:t>МЕРОПРИЯТИЯ Местного (Районного) значения</w:t>
            </w:r>
          </w:p>
        </w:tc>
      </w:tr>
      <w:tr w:rsidR="000C48AA" w:rsidRPr="00564FD2" w14:paraId="22BB4FFF" w14:textId="77777777" w:rsidTr="005F5331">
        <w:trPr>
          <w:tblHeader/>
        </w:trPr>
        <w:tc>
          <w:tcPr>
            <w:tcW w:w="373" w:type="pct"/>
            <w:tcBorders>
              <w:top w:val="single" w:sz="4" w:space="0" w:color="auto"/>
              <w:left w:val="single" w:sz="4" w:space="0" w:color="auto"/>
              <w:bottom w:val="single" w:sz="4" w:space="0" w:color="auto"/>
              <w:right w:val="single" w:sz="4" w:space="0" w:color="auto"/>
            </w:tcBorders>
            <w:vAlign w:val="center"/>
            <w:hideMark/>
          </w:tcPr>
          <w:p w14:paraId="33EECDF1" w14:textId="77777777" w:rsidR="000C48AA" w:rsidRPr="007C47D8" w:rsidRDefault="000C48AA" w:rsidP="005F5331">
            <w:pPr>
              <w:spacing w:after="0" w:line="240" w:lineRule="auto"/>
              <w:ind w:firstLine="313"/>
              <w:rPr>
                <w:rFonts w:ascii="Times New Roman" w:eastAsia="Times New Roman" w:hAnsi="Times New Roman" w:cs="Times New Roman"/>
                <w:sz w:val="20"/>
                <w:szCs w:val="20"/>
                <w:lang w:eastAsia="ru-RU"/>
              </w:rPr>
            </w:pPr>
            <w:r w:rsidRPr="007C47D8">
              <w:rPr>
                <w:rFonts w:ascii="Times New Roman" w:eastAsia="Times New Roman" w:hAnsi="Times New Roman" w:cs="Times New Roman"/>
                <w:sz w:val="20"/>
                <w:szCs w:val="20"/>
                <w:lang w:eastAsia="ru-RU"/>
              </w:rPr>
              <w:t>1</w:t>
            </w:r>
          </w:p>
        </w:tc>
        <w:tc>
          <w:tcPr>
            <w:tcW w:w="750" w:type="pct"/>
            <w:tcBorders>
              <w:top w:val="single" w:sz="4" w:space="0" w:color="auto"/>
              <w:left w:val="single" w:sz="4" w:space="0" w:color="auto"/>
              <w:bottom w:val="single" w:sz="4" w:space="0" w:color="auto"/>
              <w:right w:val="single" w:sz="4" w:space="0" w:color="auto"/>
            </w:tcBorders>
            <w:vAlign w:val="center"/>
          </w:tcPr>
          <w:p w14:paraId="6B5F539D" w14:textId="77777777" w:rsidR="000C48AA" w:rsidRPr="00132D07" w:rsidRDefault="000C48AA" w:rsidP="005F5331">
            <w:pPr>
              <w:rPr>
                <w:rFonts w:ascii="Times New Roman" w:hAnsi="Times New Roman" w:cs="Times New Roman"/>
                <w:sz w:val="20"/>
              </w:rPr>
            </w:pPr>
            <w:r w:rsidRPr="008020EF">
              <w:rPr>
                <w:rFonts w:ascii="Times New Roman" w:hAnsi="Times New Roman" w:cs="Times New Roman"/>
              </w:rPr>
              <w:t>с.Ленино-Кокушкино</w:t>
            </w:r>
          </w:p>
        </w:tc>
        <w:tc>
          <w:tcPr>
            <w:tcW w:w="749" w:type="pct"/>
            <w:tcBorders>
              <w:top w:val="single" w:sz="4" w:space="0" w:color="auto"/>
              <w:left w:val="single" w:sz="4" w:space="0" w:color="auto"/>
              <w:bottom w:val="single" w:sz="4" w:space="0" w:color="auto"/>
              <w:right w:val="single" w:sz="4" w:space="0" w:color="auto"/>
            </w:tcBorders>
            <w:vAlign w:val="center"/>
          </w:tcPr>
          <w:p w14:paraId="4317AFA9" w14:textId="77777777" w:rsidR="000C48AA" w:rsidRPr="00132D07" w:rsidRDefault="000C48AA" w:rsidP="005F5331">
            <w:pPr>
              <w:jc w:val="center"/>
              <w:rPr>
                <w:rFonts w:ascii="Times New Roman" w:hAnsi="Times New Roman" w:cs="Times New Roman"/>
                <w:sz w:val="20"/>
              </w:rPr>
            </w:pPr>
            <w:r w:rsidRPr="008020EF">
              <w:rPr>
                <w:rFonts w:ascii="Times New Roman" w:hAnsi="Times New Roman" w:cs="Times New Roman"/>
              </w:rPr>
              <w:t>Трансформаторная подстанция (ТП)</w:t>
            </w:r>
          </w:p>
        </w:tc>
        <w:tc>
          <w:tcPr>
            <w:tcW w:w="703" w:type="pct"/>
            <w:tcBorders>
              <w:top w:val="single" w:sz="4" w:space="0" w:color="auto"/>
              <w:left w:val="single" w:sz="4" w:space="0" w:color="auto"/>
              <w:bottom w:val="single" w:sz="4" w:space="0" w:color="auto"/>
              <w:right w:val="single" w:sz="4" w:space="0" w:color="auto"/>
            </w:tcBorders>
            <w:vAlign w:val="center"/>
          </w:tcPr>
          <w:p w14:paraId="7EBAC985" w14:textId="77777777" w:rsidR="000C48AA" w:rsidRPr="00132D07" w:rsidRDefault="000C48AA" w:rsidP="005F5331">
            <w:pPr>
              <w:jc w:val="center"/>
              <w:rPr>
                <w:rFonts w:ascii="Times New Roman" w:hAnsi="Times New Roman" w:cs="Times New Roman"/>
                <w:sz w:val="20"/>
              </w:rPr>
            </w:pPr>
            <w:r w:rsidRPr="00132D07">
              <w:rPr>
                <w:rFonts w:ascii="Times New Roman" w:hAnsi="Times New Roman" w:cs="Times New Roman"/>
                <w:sz w:val="20"/>
              </w:rPr>
              <w:t>строительство</w:t>
            </w:r>
          </w:p>
        </w:tc>
        <w:tc>
          <w:tcPr>
            <w:tcW w:w="516" w:type="pct"/>
            <w:tcBorders>
              <w:top w:val="single" w:sz="4" w:space="0" w:color="auto"/>
              <w:left w:val="single" w:sz="4" w:space="0" w:color="auto"/>
              <w:bottom w:val="single" w:sz="4" w:space="0" w:color="auto"/>
              <w:right w:val="single" w:sz="4" w:space="0" w:color="auto"/>
            </w:tcBorders>
            <w:vAlign w:val="center"/>
          </w:tcPr>
          <w:p w14:paraId="5ED1FF6E" w14:textId="77777777" w:rsidR="000C48AA" w:rsidRPr="00132D07" w:rsidRDefault="000C48AA" w:rsidP="005F5331">
            <w:pPr>
              <w:jc w:val="center"/>
              <w:rPr>
                <w:rFonts w:ascii="Times New Roman" w:hAnsi="Times New Roman" w:cs="Times New Roman"/>
                <w:sz w:val="20"/>
              </w:rPr>
            </w:pPr>
            <w:r w:rsidRPr="00132D07">
              <w:rPr>
                <w:rFonts w:ascii="Times New Roman" w:hAnsi="Times New Roman" w:cs="Times New Roman"/>
                <w:sz w:val="20"/>
              </w:rPr>
              <w:t>кВА</w:t>
            </w:r>
          </w:p>
        </w:tc>
        <w:tc>
          <w:tcPr>
            <w:tcW w:w="375" w:type="pct"/>
            <w:tcBorders>
              <w:top w:val="single" w:sz="4" w:space="0" w:color="auto"/>
              <w:left w:val="single" w:sz="4" w:space="0" w:color="auto"/>
              <w:bottom w:val="single" w:sz="4" w:space="0" w:color="auto"/>
              <w:right w:val="single" w:sz="4" w:space="0" w:color="auto"/>
            </w:tcBorders>
            <w:vAlign w:val="center"/>
          </w:tcPr>
          <w:p w14:paraId="39411293" w14:textId="77777777" w:rsidR="000C48AA" w:rsidRPr="00132D07" w:rsidRDefault="000C48AA" w:rsidP="005F5331">
            <w:pPr>
              <w:jc w:val="center"/>
              <w:rPr>
                <w:rFonts w:ascii="Times New Roman" w:hAnsi="Times New Roman" w:cs="Times New Roman"/>
                <w:sz w:val="20"/>
              </w:rPr>
            </w:pPr>
            <w:r>
              <w:rPr>
                <w:rFonts w:ascii="Times New Roman" w:hAnsi="Times New Roman" w:cs="Times New Roman"/>
                <w:sz w:val="20"/>
              </w:rPr>
              <w:t>1175</w:t>
            </w:r>
          </w:p>
        </w:tc>
        <w:tc>
          <w:tcPr>
            <w:tcW w:w="294" w:type="pct"/>
            <w:tcBorders>
              <w:top w:val="single" w:sz="4" w:space="0" w:color="auto"/>
              <w:left w:val="single" w:sz="4" w:space="0" w:color="auto"/>
              <w:bottom w:val="single" w:sz="4" w:space="0" w:color="auto"/>
              <w:right w:val="single" w:sz="4" w:space="0" w:color="auto"/>
            </w:tcBorders>
            <w:vAlign w:val="center"/>
          </w:tcPr>
          <w:p w14:paraId="107275A9" w14:textId="77777777" w:rsidR="000C48AA" w:rsidRPr="00132D07" w:rsidRDefault="000C48AA" w:rsidP="005F5331">
            <w:pPr>
              <w:jc w:val="center"/>
              <w:rPr>
                <w:rFonts w:ascii="Times New Roman" w:hAnsi="Times New Roman" w:cs="Times New Roman"/>
                <w:sz w:val="20"/>
              </w:rPr>
            </w:pPr>
            <w:r w:rsidRPr="00132D07">
              <w:rPr>
                <w:rFonts w:ascii="Times New Roman" w:hAnsi="Times New Roman" w:cs="Times New Roman"/>
                <w:sz w:val="20"/>
              </w:rPr>
              <w:t>+</w:t>
            </w:r>
          </w:p>
        </w:tc>
        <w:tc>
          <w:tcPr>
            <w:tcW w:w="456" w:type="pct"/>
            <w:tcBorders>
              <w:top w:val="single" w:sz="4" w:space="0" w:color="auto"/>
              <w:left w:val="single" w:sz="4" w:space="0" w:color="auto"/>
              <w:bottom w:val="single" w:sz="4" w:space="0" w:color="auto"/>
              <w:right w:val="single" w:sz="4" w:space="0" w:color="auto"/>
            </w:tcBorders>
            <w:vAlign w:val="center"/>
          </w:tcPr>
          <w:p w14:paraId="12188939" w14:textId="77777777" w:rsidR="000C48AA" w:rsidRPr="007C47D8" w:rsidRDefault="000C48AA" w:rsidP="005F5331">
            <w:pPr>
              <w:spacing w:after="0" w:line="240" w:lineRule="auto"/>
              <w:jc w:val="center"/>
              <w:rPr>
                <w:rFonts w:ascii="Times New Roman" w:eastAsia="Times New Roman" w:hAnsi="Times New Roman" w:cs="Times New Roman"/>
                <w:sz w:val="20"/>
                <w:szCs w:val="20"/>
                <w:lang w:eastAsia="ru-RU"/>
              </w:rPr>
            </w:pPr>
          </w:p>
        </w:tc>
        <w:tc>
          <w:tcPr>
            <w:tcW w:w="784" w:type="pct"/>
            <w:tcBorders>
              <w:top w:val="single" w:sz="4" w:space="0" w:color="auto"/>
              <w:left w:val="single" w:sz="4" w:space="0" w:color="auto"/>
              <w:bottom w:val="single" w:sz="4" w:space="0" w:color="auto"/>
              <w:right w:val="single" w:sz="4" w:space="0" w:color="auto"/>
            </w:tcBorders>
            <w:vAlign w:val="center"/>
            <w:hideMark/>
          </w:tcPr>
          <w:p w14:paraId="5255055B" w14:textId="77777777" w:rsidR="000C48AA" w:rsidRPr="00FE16E9" w:rsidRDefault="000C48AA" w:rsidP="005F5331">
            <w:pPr>
              <w:spacing w:after="0" w:line="240" w:lineRule="auto"/>
              <w:jc w:val="center"/>
              <w:rPr>
                <w:rFonts w:ascii="Times New Roman" w:eastAsia="Times New Roman" w:hAnsi="Times New Roman" w:cs="Times New Roman"/>
                <w:sz w:val="20"/>
                <w:szCs w:val="20"/>
                <w:lang w:eastAsia="ru-RU"/>
              </w:rPr>
            </w:pPr>
            <w:r w:rsidRPr="00C460EF">
              <w:rPr>
                <w:rFonts w:ascii="Times New Roman" w:eastAsia="Times New Roman" w:hAnsi="Times New Roman" w:cs="Times New Roman"/>
                <w:sz w:val="20"/>
                <w:szCs w:val="20"/>
                <w:lang w:eastAsia="ru-RU"/>
              </w:rPr>
              <w:t xml:space="preserve">Схема территориального планирования </w:t>
            </w:r>
            <w:r>
              <w:rPr>
                <w:rFonts w:ascii="Times New Roman" w:eastAsia="Times New Roman" w:hAnsi="Times New Roman" w:cs="Times New Roman"/>
                <w:sz w:val="20"/>
                <w:szCs w:val="20"/>
                <w:lang w:eastAsia="ru-RU"/>
              </w:rPr>
              <w:t>Пестречинского</w:t>
            </w:r>
            <w:r w:rsidRPr="00C460EF">
              <w:rPr>
                <w:rFonts w:ascii="Times New Roman" w:eastAsia="Times New Roman" w:hAnsi="Times New Roman" w:cs="Times New Roman"/>
                <w:sz w:val="20"/>
                <w:szCs w:val="20"/>
                <w:lang w:eastAsia="ru-RU"/>
              </w:rPr>
              <w:t xml:space="preserve"> МР РТ(внесение изменений)</w:t>
            </w:r>
          </w:p>
        </w:tc>
      </w:tr>
      <w:tr w:rsidR="000C48AA" w:rsidRPr="00564FD2" w14:paraId="1AE5165F" w14:textId="77777777" w:rsidTr="005F5331">
        <w:trPr>
          <w:tblHeader/>
        </w:trPr>
        <w:tc>
          <w:tcPr>
            <w:tcW w:w="373" w:type="pct"/>
            <w:tcBorders>
              <w:top w:val="single" w:sz="4" w:space="0" w:color="auto"/>
              <w:left w:val="single" w:sz="4" w:space="0" w:color="auto"/>
              <w:bottom w:val="single" w:sz="4" w:space="0" w:color="auto"/>
              <w:right w:val="single" w:sz="4" w:space="0" w:color="auto"/>
            </w:tcBorders>
            <w:vAlign w:val="center"/>
          </w:tcPr>
          <w:p w14:paraId="06F8BE9C" w14:textId="77777777" w:rsidR="000C48AA" w:rsidRPr="007C47D8" w:rsidRDefault="000C48AA" w:rsidP="005F5331">
            <w:pPr>
              <w:spacing w:after="0" w:line="240" w:lineRule="auto"/>
              <w:ind w:firstLine="313"/>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750" w:type="pct"/>
            <w:tcBorders>
              <w:top w:val="single" w:sz="4" w:space="0" w:color="auto"/>
              <w:left w:val="single" w:sz="4" w:space="0" w:color="auto"/>
              <w:bottom w:val="single" w:sz="4" w:space="0" w:color="auto"/>
              <w:right w:val="single" w:sz="4" w:space="0" w:color="auto"/>
            </w:tcBorders>
            <w:vAlign w:val="center"/>
          </w:tcPr>
          <w:p w14:paraId="0FB51967" w14:textId="77777777" w:rsidR="000C48AA" w:rsidRPr="00132D07" w:rsidRDefault="000C48AA" w:rsidP="005F5331">
            <w:pPr>
              <w:rPr>
                <w:rFonts w:ascii="Times New Roman" w:hAnsi="Times New Roman" w:cs="Times New Roman"/>
                <w:sz w:val="20"/>
              </w:rPr>
            </w:pPr>
            <w:r w:rsidRPr="008020EF">
              <w:rPr>
                <w:rFonts w:ascii="Times New Roman" w:hAnsi="Times New Roman" w:cs="Times New Roman"/>
              </w:rPr>
              <w:t>с.Ленино-Кокушкино</w:t>
            </w:r>
          </w:p>
        </w:tc>
        <w:tc>
          <w:tcPr>
            <w:tcW w:w="749" w:type="pct"/>
            <w:tcBorders>
              <w:top w:val="single" w:sz="4" w:space="0" w:color="auto"/>
              <w:left w:val="single" w:sz="4" w:space="0" w:color="auto"/>
              <w:bottom w:val="single" w:sz="4" w:space="0" w:color="auto"/>
              <w:right w:val="single" w:sz="4" w:space="0" w:color="auto"/>
            </w:tcBorders>
            <w:vAlign w:val="center"/>
          </w:tcPr>
          <w:p w14:paraId="319C36C5" w14:textId="77777777" w:rsidR="000C48AA" w:rsidRDefault="000C48AA" w:rsidP="005F5331">
            <w:pPr>
              <w:jc w:val="center"/>
              <w:rPr>
                <w:rFonts w:ascii="Times New Roman" w:hAnsi="Times New Roman" w:cs="Times New Roman"/>
              </w:rPr>
            </w:pPr>
            <w:r w:rsidRPr="008020EF">
              <w:rPr>
                <w:rFonts w:ascii="Times New Roman" w:hAnsi="Times New Roman" w:cs="Times New Roman"/>
              </w:rPr>
              <w:t>Линии электропередач</w:t>
            </w:r>
          </w:p>
          <w:p w14:paraId="50EDFFCD" w14:textId="77777777" w:rsidR="000C48AA" w:rsidRPr="00873F69" w:rsidRDefault="000C48AA" w:rsidP="005F5331">
            <w:pPr>
              <w:jc w:val="center"/>
              <w:rPr>
                <w:rFonts w:ascii="Times New Roman" w:hAnsi="Times New Roman" w:cs="Times New Roman"/>
              </w:rPr>
            </w:pPr>
            <w:r>
              <w:rPr>
                <w:rFonts w:ascii="Times New Roman" w:hAnsi="Times New Roman" w:cs="Times New Roman"/>
              </w:rPr>
              <w:t>ВЛ 10 кВ</w:t>
            </w:r>
          </w:p>
        </w:tc>
        <w:tc>
          <w:tcPr>
            <w:tcW w:w="703" w:type="pct"/>
            <w:tcBorders>
              <w:top w:val="single" w:sz="4" w:space="0" w:color="auto"/>
              <w:left w:val="single" w:sz="4" w:space="0" w:color="auto"/>
              <w:bottom w:val="single" w:sz="4" w:space="0" w:color="auto"/>
              <w:right w:val="single" w:sz="4" w:space="0" w:color="auto"/>
            </w:tcBorders>
            <w:vAlign w:val="center"/>
          </w:tcPr>
          <w:p w14:paraId="557B4C50" w14:textId="77777777" w:rsidR="000C48AA" w:rsidRPr="00132D07" w:rsidRDefault="000C48AA" w:rsidP="005F5331">
            <w:pPr>
              <w:jc w:val="center"/>
              <w:rPr>
                <w:rFonts w:ascii="Times New Roman" w:hAnsi="Times New Roman" w:cs="Times New Roman"/>
                <w:sz w:val="20"/>
              </w:rPr>
            </w:pPr>
            <w:r w:rsidRPr="00132D07">
              <w:rPr>
                <w:rFonts w:ascii="Times New Roman" w:hAnsi="Times New Roman" w:cs="Times New Roman"/>
                <w:sz w:val="20"/>
              </w:rPr>
              <w:t>строительство</w:t>
            </w:r>
          </w:p>
        </w:tc>
        <w:tc>
          <w:tcPr>
            <w:tcW w:w="516" w:type="pct"/>
            <w:tcBorders>
              <w:top w:val="single" w:sz="4" w:space="0" w:color="auto"/>
              <w:left w:val="single" w:sz="4" w:space="0" w:color="auto"/>
              <w:bottom w:val="single" w:sz="4" w:space="0" w:color="auto"/>
              <w:right w:val="single" w:sz="4" w:space="0" w:color="auto"/>
            </w:tcBorders>
            <w:vAlign w:val="center"/>
          </w:tcPr>
          <w:p w14:paraId="762B8807" w14:textId="77777777" w:rsidR="000C48AA" w:rsidRPr="00132D07" w:rsidRDefault="000C48AA" w:rsidP="005F5331">
            <w:pPr>
              <w:jc w:val="center"/>
              <w:rPr>
                <w:rFonts w:ascii="Times New Roman" w:hAnsi="Times New Roman" w:cs="Times New Roman"/>
                <w:sz w:val="20"/>
              </w:rPr>
            </w:pPr>
            <w:r w:rsidRPr="00132D07">
              <w:rPr>
                <w:rFonts w:ascii="Times New Roman" w:hAnsi="Times New Roman" w:cs="Times New Roman"/>
                <w:sz w:val="20"/>
              </w:rPr>
              <w:t>км.</w:t>
            </w:r>
          </w:p>
        </w:tc>
        <w:tc>
          <w:tcPr>
            <w:tcW w:w="375" w:type="pct"/>
            <w:tcBorders>
              <w:top w:val="single" w:sz="4" w:space="0" w:color="auto"/>
              <w:left w:val="single" w:sz="4" w:space="0" w:color="auto"/>
              <w:bottom w:val="single" w:sz="4" w:space="0" w:color="auto"/>
              <w:right w:val="single" w:sz="4" w:space="0" w:color="auto"/>
            </w:tcBorders>
            <w:vAlign w:val="center"/>
          </w:tcPr>
          <w:p w14:paraId="7F0E751E" w14:textId="77777777" w:rsidR="000C48AA" w:rsidRPr="00132D07" w:rsidRDefault="000C48AA" w:rsidP="005F5331">
            <w:pPr>
              <w:jc w:val="center"/>
              <w:rPr>
                <w:rFonts w:ascii="Times New Roman" w:hAnsi="Times New Roman" w:cs="Times New Roman"/>
                <w:sz w:val="20"/>
              </w:rPr>
            </w:pPr>
            <w:r w:rsidRPr="00132D07">
              <w:rPr>
                <w:rFonts w:ascii="Times New Roman" w:hAnsi="Times New Roman" w:cs="Times New Roman"/>
                <w:sz w:val="20"/>
              </w:rPr>
              <w:t>-</w:t>
            </w:r>
          </w:p>
        </w:tc>
        <w:tc>
          <w:tcPr>
            <w:tcW w:w="294" w:type="pct"/>
            <w:tcBorders>
              <w:top w:val="single" w:sz="4" w:space="0" w:color="auto"/>
              <w:left w:val="single" w:sz="4" w:space="0" w:color="auto"/>
              <w:bottom w:val="single" w:sz="4" w:space="0" w:color="auto"/>
              <w:right w:val="single" w:sz="4" w:space="0" w:color="auto"/>
            </w:tcBorders>
            <w:vAlign w:val="center"/>
          </w:tcPr>
          <w:p w14:paraId="68AFF469" w14:textId="77777777" w:rsidR="000C48AA" w:rsidRPr="00132D07" w:rsidRDefault="000C48AA" w:rsidP="005F5331">
            <w:pPr>
              <w:jc w:val="center"/>
              <w:rPr>
                <w:rFonts w:ascii="Times New Roman" w:hAnsi="Times New Roman" w:cs="Times New Roman"/>
                <w:sz w:val="20"/>
              </w:rPr>
            </w:pPr>
            <w:r w:rsidRPr="00132D07">
              <w:rPr>
                <w:rFonts w:ascii="Times New Roman" w:hAnsi="Times New Roman" w:cs="Times New Roman"/>
                <w:sz w:val="20"/>
              </w:rPr>
              <w:t>+</w:t>
            </w:r>
          </w:p>
        </w:tc>
        <w:tc>
          <w:tcPr>
            <w:tcW w:w="456" w:type="pct"/>
            <w:tcBorders>
              <w:top w:val="single" w:sz="4" w:space="0" w:color="auto"/>
              <w:left w:val="single" w:sz="4" w:space="0" w:color="auto"/>
              <w:bottom w:val="single" w:sz="4" w:space="0" w:color="auto"/>
              <w:right w:val="single" w:sz="4" w:space="0" w:color="auto"/>
            </w:tcBorders>
            <w:vAlign w:val="center"/>
          </w:tcPr>
          <w:p w14:paraId="41404B5E" w14:textId="77777777" w:rsidR="000C48AA" w:rsidRPr="007C47D8" w:rsidRDefault="000C48AA" w:rsidP="005F5331">
            <w:pPr>
              <w:spacing w:after="0" w:line="240" w:lineRule="auto"/>
              <w:jc w:val="center"/>
              <w:rPr>
                <w:rFonts w:ascii="Times New Roman" w:eastAsia="Times New Roman" w:hAnsi="Times New Roman" w:cs="Times New Roman"/>
                <w:sz w:val="20"/>
                <w:szCs w:val="20"/>
                <w:lang w:eastAsia="ru-RU"/>
              </w:rPr>
            </w:pPr>
          </w:p>
        </w:tc>
        <w:tc>
          <w:tcPr>
            <w:tcW w:w="784" w:type="pct"/>
            <w:tcBorders>
              <w:top w:val="single" w:sz="4" w:space="0" w:color="auto"/>
              <w:left w:val="single" w:sz="4" w:space="0" w:color="auto"/>
              <w:bottom w:val="single" w:sz="4" w:space="0" w:color="auto"/>
              <w:right w:val="single" w:sz="4" w:space="0" w:color="auto"/>
            </w:tcBorders>
            <w:vAlign w:val="center"/>
          </w:tcPr>
          <w:p w14:paraId="5A982C37" w14:textId="77777777" w:rsidR="000C48AA" w:rsidRPr="006043C6" w:rsidRDefault="000C48AA" w:rsidP="005F5331">
            <w:pPr>
              <w:spacing w:after="0" w:line="240" w:lineRule="auto"/>
              <w:jc w:val="center"/>
              <w:rPr>
                <w:rFonts w:ascii="Times New Roman" w:eastAsia="Times New Roman" w:hAnsi="Times New Roman" w:cs="Times New Roman"/>
                <w:sz w:val="20"/>
                <w:szCs w:val="20"/>
                <w:lang w:eastAsia="ru-RU"/>
              </w:rPr>
            </w:pPr>
            <w:r w:rsidRPr="00C460EF">
              <w:rPr>
                <w:rFonts w:ascii="Times New Roman" w:eastAsia="Times New Roman" w:hAnsi="Times New Roman" w:cs="Times New Roman"/>
                <w:sz w:val="20"/>
                <w:szCs w:val="20"/>
                <w:lang w:eastAsia="ru-RU"/>
              </w:rPr>
              <w:t xml:space="preserve">Схема территориального планирования </w:t>
            </w:r>
            <w:r>
              <w:rPr>
                <w:rFonts w:ascii="Times New Roman" w:eastAsia="Times New Roman" w:hAnsi="Times New Roman" w:cs="Times New Roman"/>
                <w:sz w:val="20"/>
                <w:szCs w:val="20"/>
                <w:lang w:eastAsia="ru-RU"/>
              </w:rPr>
              <w:t>Пестречинского</w:t>
            </w:r>
            <w:r w:rsidRPr="00C460EF">
              <w:rPr>
                <w:rFonts w:ascii="Times New Roman" w:eastAsia="Times New Roman" w:hAnsi="Times New Roman" w:cs="Times New Roman"/>
                <w:sz w:val="20"/>
                <w:szCs w:val="20"/>
                <w:lang w:eastAsia="ru-RU"/>
              </w:rPr>
              <w:t xml:space="preserve"> МР РТ(внесение изменений)</w:t>
            </w:r>
          </w:p>
        </w:tc>
      </w:tr>
      <w:tr w:rsidR="000C48AA" w:rsidRPr="00564FD2" w14:paraId="1C5B370B" w14:textId="77777777" w:rsidTr="005F5331">
        <w:trPr>
          <w:tblHeade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6197EC90" w14:textId="77777777" w:rsidR="000C48AA" w:rsidRPr="00C460EF" w:rsidRDefault="000C48AA" w:rsidP="005F5331">
            <w:pPr>
              <w:spacing w:after="0" w:line="240" w:lineRule="auto"/>
              <w:jc w:val="center"/>
              <w:rPr>
                <w:rFonts w:ascii="Times New Roman" w:eastAsia="Times New Roman" w:hAnsi="Times New Roman" w:cs="Times New Roman"/>
                <w:sz w:val="20"/>
                <w:szCs w:val="20"/>
                <w:lang w:eastAsia="ru-RU"/>
              </w:rPr>
            </w:pPr>
            <w:r w:rsidRPr="000F564C">
              <w:rPr>
                <w:rFonts w:ascii="Times New Roman" w:eastAsia="Times New Roman" w:hAnsi="Times New Roman" w:cs="Times New Roman"/>
                <w:caps/>
                <w:sz w:val="20"/>
                <w:szCs w:val="20"/>
                <w:lang w:eastAsia="ru-RU"/>
              </w:rPr>
              <w:t>МЕРОПРИЯТИЯ Местного значения</w:t>
            </w:r>
            <w:r>
              <w:rPr>
                <w:rFonts w:ascii="Times New Roman" w:eastAsia="Times New Roman" w:hAnsi="Times New Roman" w:cs="Times New Roman"/>
                <w:caps/>
                <w:sz w:val="20"/>
                <w:szCs w:val="20"/>
                <w:lang w:eastAsia="ru-RU"/>
              </w:rPr>
              <w:t xml:space="preserve"> </w:t>
            </w:r>
            <w:r w:rsidRPr="000F564C">
              <w:rPr>
                <w:rFonts w:ascii="Times New Roman" w:eastAsia="Times New Roman" w:hAnsi="Times New Roman" w:cs="Times New Roman"/>
                <w:caps/>
                <w:sz w:val="20"/>
                <w:szCs w:val="20"/>
                <w:lang w:eastAsia="ru-RU"/>
              </w:rPr>
              <w:t>(</w:t>
            </w:r>
            <w:r>
              <w:rPr>
                <w:rFonts w:ascii="Times New Roman" w:eastAsia="Times New Roman" w:hAnsi="Times New Roman" w:cs="Times New Roman"/>
                <w:caps/>
                <w:sz w:val="20"/>
                <w:szCs w:val="20"/>
                <w:lang w:eastAsia="ru-RU"/>
              </w:rPr>
              <w:t>ПОСЕЛЕНИЯ</w:t>
            </w:r>
            <w:r w:rsidRPr="000F564C">
              <w:rPr>
                <w:rFonts w:ascii="Times New Roman" w:eastAsia="Times New Roman" w:hAnsi="Times New Roman" w:cs="Times New Roman"/>
                <w:caps/>
                <w:sz w:val="20"/>
                <w:szCs w:val="20"/>
                <w:lang w:eastAsia="ru-RU"/>
              </w:rPr>
              <w:t>)</w:t>
            </w:r>
          </w:p>
        </w:tc>
      </w:tr>
      <w:tr w:rsidR="000C48AA" w:rsidRPr="00564FD2" w14:paraId="10C213D1" w14:textId="77777777" w:rsidTr="005F5331">
        <w:trPr>
          <w:tblHeader/>
        </w:trPr>
        <w:tc>
          <w:tcPr>
            <w:tcW w:w="373" w:type="pct"/>
            <w:tcBorders>
              <w:top w:val="single" w:sz="4" w:space="0" w:color="auto"/>
              <w:left w:val="single" w:sz="4" w:space="0" w:color="auto"/>
              <w:bottom w:val="single" w:sz="4" w:space="0" w:color="auto"/>
              <w:right w:val="single" w:sz="4" w:space="0" w:color="auto"/>
            </w:tcBorders>
            <w:vAlign w:val="center"/>
          </w:tcPr>
          <w:p w14:paraId="725B5598" w14:textId="77777777" w:rsidR="000C48AA" w:rsidRDefault="000C48AA" w:rsidP="005F5331">
            <w:pPr>
              <w:spacing w:after="0" w:line="240" w:lineRule="auto"/>
              <w:ind w:firstLine="313"/>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750" w:type="pct"/>
            <w:tcBorders>
              <w:top w:val="single" w:sz="4" w:space="0" w:color="auto"/>
              <w:left w:val="single" w:sz="4" w:space="0" w:color="auto"/>
              <w:bottom w:val="single" w:sz="4" w:space="0" w:color="auto"/>
              <w:right w:val="single" w:sz="4" w:space="0" w:color="auto"/>
            </w:tcBorders>
            <w:vAlign w:val="center"/>
          </w:tcPr>
          <w:p w14:paraId="34EF95B1" w14:textId="77777777" w:rsidR="000C48AA" w:rsidRPr="0047426D" w:rsidRDefault="000C48AA" w:rsidP="005F5331">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Населенные пункты</w:t>
            </w:r>
          </w:p>
        </w:tc>
        <w:tc>
          <w:tcPr>
            <w:tcW w:w="749" w:type="pct"/>
            <w:tcBorders>
              <w:top w:val="single" w:sz="4" w:space="0" w:color="auto"/>
              <w:left w:val="single" w:sz="4" w:space="0" w:color="auto"/>
              <w:bottom w:val="single" w:sz="4" w:space="0" w:color="auto"/>
              <w:right w:val="single" w:sz="4" w:space="0" w:color="auto"/>
            </w:tcBorders>
            <w:vAlign w:val="center"/>
          </w:tcPr>
          <w:p w14:paraId="664E6950" w14:textId="77777777" w:rsidR="000C48AA" w:rsidRDefault="000C48AA" w:rsidP="005F5331">
            <w:pPr>
              <w:spacing w:after="0" w:line="240" w:lineRule="auto"/>
              <w:jc w:val="center"/>
              <w:rPr>
                <w:rFonts w:ascii="Times New Roman" w:eastAsia="Calibri" w:hAnsi="Times New Roman" w:cs="Times New Roman"/>
                <w:sz w:val="20"/>
                <w:szCs w:val="20"/>
              </w:rPr>
            </w:pPr>
            <w:r w:rsidRPr="00A67A3B">
              <w:rPr>
                <w:rFonts w:ascii="Times New Roman" w:hAnsi="Times New Roman" w:cs="Times New Roman"/>
                <w:sz w:val="20"/>
              </w:rPr>
              <w:t>Сети электроснабжения</w:t>
            </w:r>
          </w:p>
        </w:tc>
        <w:tc>
          <w:tcPr>
            <w:tcW w:w="703" w:type="pct"/>
            <w:tcBorders>
              <w:top w:val="single" w:sz="4" w:space="0" w:color="auto"/>
              <w:left w:val="single" w:sz="4" w:space="0" w:color="auto"/>
              <w:bottom w:val="single" w:sz="4" w:space="0" w:color="auto"/>
              <w:right w:val="single" w:sz="4" w:space="0" w:color="auto"/>
            </w:tcBorders>
            <w:vAlign w:val="center"/>
          </w:tcPr>
          <w:p w14:paraId="692AFCE0" w14:textId="77777777" w:rsidR="000C48AA" w:rsidRDefault="000C48AA" w:rsidP="005F5331">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Новое строительство</w:t>
            </w:r>
          </w:p>
        </w:tc>
        <w:tc>
          <w:tcPr>
            <w:tcW w:w="516" w:type="pct"/>
            <w:tcBorders>
              <w:top w:val="single" w:sz="4" w:space="0" w:color="auto"/>
              <w:left w:val="single" w:sz="4" w:space="0" w:color="auto"/>
              <w:bottom w:val="single" w:sz="4" w:space="0" w:color="auto"/>
              <w:right w:val="single" w:sz="4" w:space="0" w:color="auto"/>
            </w:tcBorders>
            <w:vAlign w:val="center"/>
          </w:tcPr>
          <w:p w14:paraId="3133FCE9" w14:textId="77777777" w:rsidR="000C48AA" w:rsidRDefault="000C48AA" w:rsidP="005F5331">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км</w:t>
            </w:r>
          </w:p>
        </w:tc>
        <w:tc>
          <w:tcPr>
            <w:tcW w:w="375" w:type="pct"/>
            <w:tcBorders>
              <w:top w:val="single" w:sz="4" w:space="0" w:color="auto"/>
              <w:left w:val="single" w:sz="4" w:space="0" w:color="auto"/>
              <w:bottom w:val="single" w:sz="4" w:space="0" w:color="auto"/>
              <w:right w:val="single" w:sz="4" w:space="0" w:color="auto"/>
            </w:tcBorders>
            <w:vAlign w:val="center"/>
          </w:tcPr>
          <w:p w14:paraId="327A40D3" w14:textId="77777777" w:rsidR="000C48AA" w:rsidRDefault="000C48AA" w:rsidP="005F5331">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w:t>
            </w:r>
          </w:p>
        </w:tc>
        <w:tc>
          <w:tcPr>
            <w:tcW w:w="294" w:type="pct"/>
            <w:tcBorders>
              <w:top w:val="single" w:sz="4" w:space="0" w:color="auto"/>
              <w:left w:val="single" w:sz="4" w:space="0" w:color="auto"/>
              <w:bottom w:val="single" w:sz="4" w:space="0" w:color="auto"/>
              <w:right w:val="single" w:sz="4" w:space="0" w:color="auto"/>
            </w:tcBorders>
            <w:vAlign w:val="center"/>
          </w:tcPr>
          <w:p w14:paraId="1715B1C0" w14:textId="77777777" w:rsidR="000C48AA" w:rsidRDefault="000C48AA" w:rsidP="005F533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456" w:type="pct"/>
            <w:tcBorders>
              <w:top w:val="single" w:sz="4" w:space="0" w:color="auto"/>
              <w:left w:val="single" w:sz="4" w:space="0" w:color="auto"/>
              <w:bottom w:val="single" w:sz="4" w:space="0" w:color="auto"/>
              <w:right w:val="single" w:sz="4" w:space="0" w:color="auto"/>
            </w:tcBorders>
            <w:vAlign w:val="center"/>
          </w:tcPr>
          <w:p w14:paraId="3650D716" w14:textId="77777777" w:rsidR="000C48AA" w:rsidRPr="0047426D" w:rsidRDefault="000C48AA" w:rsidP="005F5331">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w:t>
            </w:r>
          </w:p>
        </w:tc>
        <w:tc>
          <w:tcPr>
            <w:tcW w:w="784" w:type="pct"/>
            <w:tcBorders>
              <w:top w:val="single" w:sz="4" w:space="0" w:color="auto"/>
              <w:left w:val="single" w:sz="4" w:space="0" w:color="auto"/>
              <w:bottom w:val="single" w:sz="4" w:space="0" w:color="auto"/>
              <w:right w:val="single" w:sz="4" w:space="0" w:color="auto"/>
            </w:tcBorders>
            <w:vAlign w:val="center"/>
          </w:tcPr>
          <w:p w14:paraId="565833A5" w14:textId="77777777" w:rsidR="000C48AA" w:rsidRPr="000F564C" w:rsidRDefault="000C48AA" w:rsidP="005F5331">
            <w:pPr>
              <w:spacing w:after="0" w:line="240" w:lineRule="auto"/>
              <w:jc w:val="center"/>
              <w:rPr>
                <w:rFonts w:ascii="Times New Roman" w:eastAsia="Times New Roman" w:hAnsi="Times New Roman" w:cs="Times New Roman"/>
                <w:sz w:val="20"/>
                <w:szCs w:val="20"/>
                <w:lang w:eastAsia="ru-RU"/>
              </w:rPr>
            </w:pPr>
            <w:r w:rsidRPr="000F564C">
              <w:rPr>
                <w:rFonts w:ascii="Times New Roman" w:eastAsia="Times New Roman" w:hAnsi="Times New Roman" w:cs="Times New Roman"/>
                <w:sz w:val="20"/>
                <w:szCs w:val="20"/>
                <w:lang w:eastAsia="ru-RU"/>
              </w:rPr>
              <w:t xml:space="preserve">Генеральный план </w:t>
            </w:r>
            <w:r>
              <w:rPr>
                <w:rFonts w:ascii="Times New Roman" w:eastAsia="Times New Roman" w:hAnsi="Times New Roman" w:cs="Times New Roman"/>
                <w:sz w:val="20"/>
                <w:szCs w:val="20"/>
                <w:lang w:eastAsia="ru-RU"/>
              </w:rPr>
              <w:t>Ленино-Кокушкинского</w:t>
            </w:r>
            <w:r w:rsidRPr="000F564C">
              <w:rPr>
                <w:rFonts w:ascii="Times New Roman" w:eastAsia="Times New Roman" w:hAnsi="Times New Roman" w:cs="Times New Roman"/>
                <w:sz w:val="20"/>
                <w:szCs w:val="20"/>
                <w:lang w:eastAsia="ru-RU"/>
              </w:rPr>
              <w:t xml:space="preserve"> СП</w:t>
            </w:r>
            <w:r>
              <w:rPr>
                <w:rFonts w:ascii="Times New Roman" w:eastAsia="Times New Roman" w:hAnsi="Times New Roman" w:cs="Times New Roman"/>
                <w:sz w:val="20"/>
                <w:szCs w:val="20"/>
                <w:lang w:eastAsia="ru-RU"/>
              </w:rPr>
              <w:t xml:space="preserve"> (утвержденный)</w:t>
            </w:r>
          </w:p>
        </w:tc>
      </w:tr>
    </w:tbl>
    <w:p w14:paraId="007EE85C" w14:textId="0383FDCF" w:rsidR="000C48AA" w:rsidRDefault="000C48AA" w:rsidP="000C48AA">
      <w:pPr>
        <w:rPr>
          <w:highlight w:val="yellow"/>
        </w:rPr>
      </w:pPr>
    </w:p>
    <w:p w14:paraId="79ACB305" w14:textId="2BE9EB93" w:rsidR="00980C6E" w:rsidRDefault="00980C6E" w:rsidP="000C48AA">
      <w:pPr>
        <w:rPr>
          <w:highlight w:val="yellow"/>
        </w:rPr>
      </w:pPr>
    </w:p>
    <w:p w14:paraId="47FF29B0" w14:textId="173F94D6" w:rsidR="00980C6E" w:rsidRDefault="00980C6E" w:rsidP="000C48AA">
      <w:pPr>
        <w:rPr>
          <w:highlight w:val="yellow"/>
        </w:rPr>
      </w:pPr>
    </w:p>
    <w:p w14:paraId="7D3D9667" w14:textId="06F55D0F" w:rsidR="00980C6E" w:rsidRDefault="00980C6E" w:rsidP="000C48AA">
      <w:pPr>
        <w:rPr>
          <w:highlight w:val="yellow"/>
        </w:rPr>
      </w:pPr>
    </w:p>
    <w:p w14:paraId="0DFFC24C" w14:textId="252EB7A3" w:rsidR="00980C6E" w:rsidRDefault="00980C6E" w:rsidP="000C48AA">
      <w:pPr>
        <w:rPr>
          <w:highlight w:val="yellow"/>
        </w:rPr>
      </w:pPr>
    </w:p>
    <w:p w14:paraId="0C47AB47" w14:textId="231811EF" w:rsidR="00980C6E" w:rsidRDefault="00980C6E" w:rsidP="000C48AA">
      <w:pPr>
        <w:rPr>
          <w:highlight w:val="yellow"/>
        </w:rPr>
      </w:pPr>
    </w:p>
    <w:p w14:paraId="6D74BCB0" w14:textId="77777777" w:rsidR="00980C6E" w:rsidRPr="00F047AA" w:rsidRDefault="00980C6E" w:rsidP="000C48AA">
      <w:pPr>
        <w:rPr>
          <w:highlight w:val="yellow"/>
        </w:rPr>
      </w:pPr>
    </w:p>
    <w:p w14:paraId="1FA4C413" w14:textId="3711974D" w:rsidR="000C48AA" w:rsidRPr="00F047AA" w:rsidRDefault="000C48AA" w:rsidP="00C379E5">
      <w:pPr>
        <w:pStyle w:val="3"/>
        <w:rPr>
          <w:rFonts w:cs="Times New Roman"/>
          <w:szCs w:val="28"/>
        </w:rPr>
      </w:pPr>
      <w:bookmarkStart w:id="53" w:name="_Toc159317165"/>
      <w:r>
        <w:rPr>
          <w:rFonts w:cs="Times New Roman"/>
          <w:szCs w:val="28"/>
        </w:rPr>
        <w:lastRenderedPageBreak/>
        <w:t>2</w:t>
      </w:r>
      <w:r w:rsidRPr="00F047AA">
        <w:rPr>
          <w:rFonts w:cs="Times New Roman"/>
          <w:szCs w:val="28"/>
        </w:rPr>
        <w:t>.1</w:t>
      </w:r>
      <w:r>
        <w:rPr>
          <w:rFonts w:cs="Times New Roman"/>
          <w:szCs w:val="28"/>
        </w:rPr>
        <w:t>2</w:t>
      </w:r>
      <w:r w:rsidRPr="00F047AA">
        <w:rPr>
          <w:rFonts w:cs="Times New Roman"/>
          <w:szCs w:val="28"/>
        </w:rPr>
        <w:t>. Мероприятия по развитию инженерной подготовки территории</w:t>
      </w:r>
      <w:bookmarkEnd w:id="53"/>
    </w:p>
    <w:p w14:paraId="0F02DEA7" w14:textId="74943CC4" w:rsidR="000C48AA" w:rsidRPr="008D4A10" w:rsidRDefault="000C48AA" w:rsidP="000C48AA">
      <w:pPr>
        <w:spacing w:after="0" w:line="276" w:lineRule="auto"/>
        <w:jc w:val="right"/>
        <w:rPr>
          <w:rFonts w:ascii="Times New Roman" w:hAnsi="Times New Roman" w:cs="Times New Roman"/>
          <w:sz w:val="28"/>
          <w:szCs w:val="28"/>
          <w:highlight w:val="yellow"/>
        </w:rPr>
      </w:pPr>
      <w:r w:rsidRPr="00F047AA">
        <w:rPr>
          <w:rFonts w:ascii="Times New Roman" w:hAnsi="Times New Roman" w:cs="Times New Roman"/>
          <w:sz w:val="28"/>
          <w:szCs w:val="28"/>
        </w:rPr>
        <w:t xml:space="preserve">Таблица </w:t>
      </w:r>
      <w:r>
        <w:rPr>
          <w:rFonts w:ascii="Times New Roman" w:eastAsia="Times New Roman" w:hAnsi="Times New Roman" w:cs="Times New Roman"/>
          <w:sz w:val="28"/>
          <w:szCs w:val="24"/>
          <w:lang w:eastAsia="ru-RU"/>
        </w:rPr>
        <w:t>2</w:t>
      </w:r>
      <w:r w:rsidRPr="000B08B2">
        <w:rPr>
          <w:rFonts w:ascii="Times New Roman" w:eastAsia="Times New Roman" w:hAnsi="Times New Roman" w:cs="Times New Roman"/>
          <w:sz w:val="28"/>
          <w:szCs w:val="24"/>
          <w:lang w:eastAsia="ru-RU"/>
        </w:rPr>
        <w:t>.1</w:t>
      </w:r>
      <w:r>
        <w:rPr>
          <w:rFonts w:ascii="Times New Roman" w:eastAsia="Times New Roman" w:hAnsi="Times New Roman" w:cs="Times New Roman"/>
          <w:sz w:val="28"/>
          <w:szCs w:val="24"/>
          <w:lang w:eastAsia="ru-RU"/>
        </w:rPr>
        <w:t>2</w:t>
      </w:r>
      <w:r w:rsidRPr="000B08B2">
        <w:rPr>
          <w:rFonts w:ascii="Times New Roman" w:eastAsia="Times New Roman" w:hAnsi="Times New Roman" w:cs="Times New Roman"/>
          <w:sz w:val="28"/>
          <w:szCs w:val="24"/>
          <w:lang w:eastAsia="ru-RU"/>
        </w:rPr>
        <w:t>.</w:t>
      </w:r>
      <w:r w:rsidRPr="00F047AA">
        <w:rPr>
          <w:rFonts w:ascii="Times New Roman" w:hAnsi="Times New Roman" w:cs="Times New Roman"/>
          <w:sz w:val="28"/>
          <w:szCs w:val="28"/>
        </w:rPr>
        <w:t>1</w:t>
      </w:r>
    </w:p>
    <w:p w14:paraId="7C247229" w14:textId="77777777" w:rsidR="000C48AA" w:rsidRPr="00FD617E" w:rsidRDefault="000C48AA" w:rsidP="000C48AA">
      <w:pPr>
        <w:spacing w:after="0" w:line="240" w:lineRule="auto"/>
        <w:ind w:firstLine="709"/>
        <w:jc w:val="center"/>
        <w:rPr>
          <w:rFonts w:ascii="Times New Roman" w:eastAsia="Times New Roman" w:hAnsi="Times New Roman" w:cs="Times New Roman"/>
          <w:sz w:val="28"/>
          <w:szCs w:val="24"/>
          <w:lang w:eastAsia="ru-RU"/>
        </w:rPr>
      </w:pPr>
      <w:r w:rsidRPr="00FD617E">
        <w:rPr>
          <w:rFonts w:ascii="Times New Roman" w:eastAsia="Times New Roman" w:hAnsi="Times New Roman" w:cs="Times New Roman"/>
          <w:sz w:val="28"/>
          <w:szCs w:val="24"/>
          <w:lang w:eastAsia="ru-RU"/>
        </w:rPr>
        <w:t xml:space="preserve">Перечень мероприятий инженерной защиты территории </w:t>
      </w:r>
      <w:r>
        <w:rPr>
          <w:rFonts w:ascii="Times New Roman" w:eastAsia="Times New Roman" w:hAnsi="Times New Roman" w:cs="Times New Roman"/>
          <w:sz w:val="28"/>
          <w:szCs w:val="28"/>
          <w:lang w:eastAsia="ru-RU"/>
        </w:rPr>
        <w:t>Ленино-Кокушкинского</w:t>
      </w:r>
      <w:r w:rsidRPr="003A7522">
        <w:rPr>
          <w:rFonts w:ascii="Times New Roman" w:eastAsia="Times New Roman" w:hAnsi="Times New Roman" w:cs="Times New Roman"/>
          <w:sz w:val="28"/>
          <w:szCs w:val="28"/>
          <w:lang w:eastAsia="ru-RU"/>
        </w:rPr>
        <w:t xml:space="preserve"> сельского поселения </w:t>
      </w:r>
      <w:r>
        <w:rPr>
          <w:rFonts w:ascii="Times New Roman" w:eastAsia="Times New Roman" w:hAnsi="Times New Roman" w:cs="Times New Roman"/>
          <w:sz w:val="28"/>
          <w:szCs w:val="28"/>
          <w:lang w:eastAsia="ru-RU"/>
        </w:rPr>
        <w:t>Пестречинского</w:t>
      </w:r>
      <w:r w:rsidRPr="003A7522">
        <w:rPr>
          <w:rFonts w:ascii="Times New Roman" w:eastAsia="Times New Roman" w:hAnsi="Times New Roman" w:cs="Times New Roman"/>
          <w:sz w:val="28"/>
          <w:szCs w:val="28"/>
          <w:lang w:eastAsia="ru-RU"/>
        </w:rPr>
        <w:t xml:space="preserve"> муниципального района Республики Татарстан</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2520"/>
        <w:gridCol w:w="3703"/>
        <w:gridCol w:w="7499"/>
      </w:tblGrid>
      <w:tr w:rsidR="000C48AA" w:rsidRPr="00564FD2" w14:paraId="08CE7691" w14:textId="77777777" w:rsidTr="005F5331">
        <w:trPr>
          <w:tblHeader/>
          <w:jc w:val="center"/>
        </w:trPr>
        <w:tc>
          <w:tcPr>
            <w:tcW w:w="464" w:type="pct"/>
            <w:tcBorders>
              <w:top w:val="single" w:sz="4" w:space="0" w:color="auto"/>
              <w:left w:val="single" w:sz="4" w:space="0" w:color="auto"/>
              <w:bottom w:val="single" w:sz="4" w:space="0" w:color="auto"/>
              <w:right w:val="single" w:sz="4" w:space="0" w:color="auto"/>
            </w:tcBorders>
            <w:vAlign w:val="center"/>
          </w:tcPr>
          <w:p w14:paraId="1D3C8E03" w14:textId="77777777" w:rsidR="000C48AA" w:rsidRPr="00333EDE" w:rsidRDefault="000C48AA" w:rsidP="005F5331">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п/п</w:t>
            </w:r>
          </w:p>
        </w:tc>
        <w:tc>
          <w:tcPr>
            <w:tcW w:w="833" w:type="pct"/>
            <w:tcBorders>
              <w:top w:val="single" w:sz="4" w:space="0" w:color="auto"/>
              <w:left w:val="single" w:sz="4" w:space="0" w:color="auto"/>
              <w:bottom w:val="single" w:sz="4" w:space="0" w:color="auto"/>
              <w:right w:val="single" w:sz="4" w:space="0" w:color="auto"/>
            </w:tcBorders>
            <w:vAlign w:val="center"/>
          </w:tcPr>
          <w:p w14:paraId="3720D5BE" w14:textId="77777777" w:rsidR="000C48AA" w:rsidRPr="00FD617E" w:rsidRDefault="000C48AA" w:rsidP="005F5331">
            <w:pPr>
              <w:spacing w:after="0" w:line="240" w:lineRule="auto"/>
              <w:ind w:firstLine="709"/>
              <w:jc w:val="center"/>
              <w:rPr>
                <w:rFonts w:ascii="Times New Roman" w:eastAsia="Times New Roman" w:hAnsi="Times New Roman" w:cs="Times New Roman"/>
                <w:color w:val="000000"/>
                <w:sz w:val="20"/>
                <w:szCs w:val="20"/>
                <w:lang w:eastAsia="ru-RU"/>
              </w:rPr>
            </w:pPr>
            <w:r w:rsidRPr="00FD617E">
              <w:rPr>
                <w:rFonts w:ascii="Times New Roman" w:eastAsia="Times New Roman" w:hAnsi="Times New Roman" w:cs="Times New Roman"/>
                <w:color w:val="000000"/>
                <w:sz w:val="20"/>
                <w:szCs w:val="20"/>
                <w:lang w:eastAsia="ru-RU"/>
              </w:rPr>
              <w:t>Местоположение</w:t>
            </w:r>
          </w:p>
        </w:tc>
        <w:tc>
          <w:tcPr>
            <w:tcW w:w="1224" w:type="pct"/>
            <w:tcBorders>
              <w:top w:val="single" w:sz="4" w:space="0" w:color="auto"/>
              <w:left w:val="single" w:sz="4" w:space="0" w:color="auto"/>
              <w:bottom w:val="single" w:sz="4" w:space="0" w:color="auto"/>
              <w:right w:val="single" w:sz="4" w:space="0" w:color="auto"/>
            </w:tcBorders>
            <w:vAlign w:val="center"/>
          </w:tcPr>
          <w:p w14:paraId="01B4ACE6" w14:textId="77777777" w:rsidR="000C48AA" w:rsidRPr="00FD617E" w:rsidRDefault="000C48AA" w:rsidP="005F5331">
            <w:pPr>
              <w:spacing w:after="0" w:line="240" w:lineRule="auto"/>
              <w:ind w:firstLine="709"/>
              <w:jc w:val="center"/>
              <w:rPr>
                <w:rFonts w:ascii="Times New Roman" w:eastAsia="Times New Roman" w:hAnsi="Times New Roman" w:cs="Times New Roman"/>
                <w:color w:val="000000"/>
                <w:sz w:val="20"/>
                <w:szCs w:val="20"/>
                <w:lang w:eastAsia="ru-RU"/>
              </w:rPr>
            </w:pPr>
            <w:r w:rsidRPr="00FD617E">
              <w:rPr>
                <w:rFonts w:ascii="Times New Roman" w:eastAsia="Times New Roman" w:hAnsi="Times New Roman" w:cs="Times New Roman"/>
                <w:color w:val="000000"/>
                <w:sz w:val="20"/>
                <w:szCs w:val="20"/>
                <w:lang w:eastAsia="ru-RU"/>
              </w:rPr>
              <w:t>Опасные природные процессы</w:t>
            </w:r>
          </w:p>
        </w:tc>
        <w:tc>
          <w:tcPr>
            <w:tcW w:w="2479" w:type="pct"/>
            <w:tcBorders>
              <w:top w:val="single" w:sz="4" w:space="0" w:color="auto"/>
              <w:left w:val="single" w:sz="4" w:space="0" w:color="auto"/>
              <w:bottom w:val="single" w:sz="4" w:space="0" w:color="auto"/>
              <w:right w:val="single" w:sz="4" w:space="0" w:color="auto"/>
            </w:tcBorders>
            <w:vAlign w:val="center"/>
          </w:tcPr>
          <w:p w14:paraId="0B59A2FD" w14:textId="77777777" w:rsidR="000C48AA" w:rsidRPr="00333EDE" w:rsidRDefault="000C48AA" w:rsidP="005F5331">
            <w:pPr>
              <w:spacing w:after="0" w:line="240" w:lineRule="auto"/>
              <w:jc w:val="center"/>
              <w:rPr>
                <w:rFonts w:ascii="Times New Roman" w:eastAsia="Times New Roman" w:hAnsi="Times New Roman" w:cs="Times New Roman"/>
                <w:color w:val="000000"/>
                <w:sz w:val="20"/>
                <w:szCs w:val="20"/>
                <w:lang w:eastAsia="ru-RU"/>
              </w:rPr>
            </w:pPr>
            <w:r w:rsidRPr="00FD617E">
              <w:rPr>
                <w:rFonts w:ascii="Times New Roman" w:eastAsia="Times New Roman" w:hAnsi="Times New Roman" w:cs="Times New Roman"/>
                <w:color w:val="000000"/>
                <w:sz w:val="20"/>
                <w:szCs w:val="20"/>
                <w:lang w:eastAsia="ru-RU"/>
              </w:rPr>
              <w:t>Описание мероприятия</w:t>
            </w:r>
          </w:p>
        </w:tc>
      </w:tr>
      <w:tr w:rsidR="000C48AA" w:rsidRPr="00564FD2" w14:paraId="6FEC2827" w14:textId="77777777" w:rsidTr="005F5331">
        <w:trPr>
          <w:trHeight w:val="278"/>
          <w:jc w:val="center"/>
        </w:trPr>
        <w:tc>
          <w:tcPr>
            <w:tcW w:w="464" w:type="pct"/>
            <w:tcBorders>
              <w:top w:val="single" w:sz="4" w:space="0" w:color="auto"/>
              <w:left w:val="single" w:sz="4" w:space="0" w:color="auto"/>
              <w:bottom w:val="single" w:sz="4" w:space="0" w:color="auto"/>
              <w:right w:val="single" w:sz="4" w:space="0" w:color="auto"/>
            </w:tcBorders>
            <w:vAlign w:val="center"/>
          </w:tcPr>
          <w:p w14:paraId="73A75B0D" w14:textId="77777777" w:rsidR="000C48AA" w:rsidRPr="00632AED" w:rsidRDefault="000C48AA" w:rsidP="005F5331">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c>
          <w:tcPr>
            <w:tcW w:w="833" w:type="pct"/>
            <w:tcBorders>
              <w:top w:val="single" w:sz="4" w:space="0" w:color="auto"/>
              <w:left w:val="single" w:sz="4" w:space="0" w:color="auto"/>
              <w:bottom w:val="single" w:sz="4" w:space="0" w:color="auto"/>
              <w:right w:val="single" w:sz="4" w:space="0" w:color="auto"/>
            </w:tcBorders>
            <w:vAlign w:val="center"/>
          </w:tcPr>
          <w:p w14:paraId="765CF01E" w14:textId="77777777" w:rsidR="000C48AA" w:rsidRPr="00632AED" w:rsidRDefault="000C48AA" w:rsidP="005F5331">
            <w:pPr>
              <w:spacing w:after="0" w:line="240" w:lineRule="auto"/>
              <w:jc w:val="both"/>
              <w:rPr>
                <w:rFonts w:ascii="Times New Roman" w:eastAsia="Times New Roman" w:hAnsi="Times New Roman" w:cs="Times New Roman"/>
                <w:color w:val="000000"/>
                <w:sz w:val="20"/>
                <w:szCs w:val="20"/>
                <w:lang w:eastAsia="ru-RU"/>
              </w:rPr>
            </w:pPr>
            <w:r w:rsidRPr="00876115">
              <w:rPr>
                <w:rFonts w:ascii="Times New Roman" w:eastAsia="Times New Roman" w:hAnsi="Times New Roman" w:cs="Times New Roman"/>
                <w:sz w:val="20"/>
                <w:szCs w:val="20"/>
                <w:lang w:eastAsia="ru-RU"/>
              </w:rPr>
              <w:t>c.Ленино-Кокушкино</w:t>
            </w:r>
          </w:p>
        </w:tc>
        <w:tc>
          <w:tcPr>
            <w:tcW w:w="1224" w:type="pct"/>
            <w:tcBorders>
              <w:top w:val="single" w:sz="4" w:space="0" w:color="auto"/>
              <w:left w:val="single" w:sz="4" w:space="0" w:color="auto"/>
              <w:bottom w:val="single" w:sz="4" w:space="0" w:color="auto"/>
              <w:right w:val="single" w:sz="4" w:space="0" w:color="auto"/>
            </w:tcBorders>
            <w:vAlign w:val="center"/>
          </w:tcPr>
          <w:p w14:paraId="6674A582" w14:textId="77777777" w:rsidR="000C48AA" w:rsidRPr="00632AED" w:rsidRDefault="000C48AA" w:rsidP="005F5331">
            <w:pPr>
              <w:spacing w:after="0" w:line="240" w:lineRule="auto"/>
              <w:ind w:firstLine="709"/>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Э</w:t>
            </w:r>
            <w:r w:rsidRPr="00333EDE">
              <w:rPr>
                <w:rFonts w:ascii="Times New Roman" w:eastAsia="Times New Roman" w:hAnsi="Times New Roman" w:cs="Times New Roman"/>
                <w:color w:val="000000"/>
                <w:sz w:val="20"/>
                <w:szCs w:val="20"/>
                <w:lang w:eastAsia="ru-RU"/>
              </w:rPr>
              <w:t>розия</w:t>
            </w:r>
          </w:p>
        </w:tc>
        <w:tc>
          <w:tcPr>
            <w:tcW w:w="2479" w:type="pct"/>
            <w:tcBorders>
              <w:top w:val="single" w:sz="4" w:space="0" w:color="auto"/>
              <w:left w:val="single" w:sz="4" w:space="0" w:color="auto"/>
              <w:bottom w:val="single" w:sz="4" w:space="0" w:color="auto"/>
              <w:right w:val="single" w:sz="4" w:space="0" w:color="auto"/>
            </w:tcBorders>
            <w:vAlign w:val="center"/>
          </w:tcPr>
          <w:p w14:paraId="23FE5ABF" w14:textId="77777777" w:rsidR="000C48AA" w:rsidRPr="00632AED" w:rsidRDefault="000C48AA" w:rsidP="005F5331">
            <w:pPr>
              <w:spacing w:after="0" w:line="240" w:lineRule="auto"/>
              <w:ind w:firstLine="709"/>
              <w:jc w:val="center"/>
              <w:rPr>
                <w:rFonts w:ascii="Times New Roman" w:eastAsia="Times New Roman" w:hAnsi="Times New Roman" w:cs="Times New Roman"/>
                <w:color w:val="000000"/>
                <w:sz w:val="20"/>
                <w:szCs w:val="20"/>
                <w:lang w:eastAsia="ru-RU"/>
              </w:rPr>
            </w:pPr>
            <w:r w:rsidRPr="00333EDE">
              <w:rPr>
                <w:rFonts w:ascii="Times New Roman" w:eastAsia="Times New Roman" w:hAnsi="Times New Roman" w:cs="Times New Roman"/>
                <w:color w:val="000000"/>
                <w:sz w:val="20"/>
                <w:szCs w:val="20"/>
                <w:lang w:eastAsia="ru-RU"/>
              </w:rPr>
              <w:t>Приостановка роста оврагов, устройство нагорных канав, укрепление дна оврага и откосов, защитное озеленение</w:t>
            </w:r>
          </w:p>
        </w:tc>
      </w:tr>
      <w:tr w:rsidR="000C48AA" w:rsidRPr="00564FD2" w14:paraId="71162ABC" w14:textId="77777777" w:rsidTr="005F5331">
        <w:trPr>
          <w:trHeight w:val="278"/>
          <w:jc w:val="center"/>
        </w:trPr>
        <w:tc>
          <w:tcPr>
            <w:tcW w:w="464" w:type="pct"/>
            <w:tcBorders>
              <w:top w:val="single" w:sz="4" w:space="0" w:color="auto"/>
              <w:left w:val="single" w:sz="4" w:space="0" w:color="auto"/>
              <w:bottom w:val="single" w:sz="4" w:space="0" w:color="auto"/>
              <w:right w:val="single" w:sz="4" w:space="0" w:color="auto"/>
            </w:tcBorders>
            <w:vAlign w:val="center"/>
          </w:tcPr>
          <w:p w14:paraId="51CD470B" w14:textId="77777777" w:rsidR="000C48AA" w:rsidRPr="00632AED" w:rsidRDefault="000C48AA" w:rsidP="005F5331">
            <w:pPr>
              <w:spacing w:after="0" w:line="240" w:lineRule="auto"/>
              <w:jc w:val="center"/>
              <w:rPr>
                <w:rFonts w:ascii="Times New Roman" w:eastAsia="Times New Roman" w:hAnsi="Times New Roman" w:cs="Times New Roman"/>
                <w:color w:val="000000"/>
                <w:sz w:val="20"/>
                <w:szCs w:val="20"/>
                <w:lang w:eastAsia="ru-RU"/>
              </w:rPr>
            </w:pPr>
            <w:r w:rsidRPr="00632AED">
              <w:rPr>
                <w:rFonts w:ascii="Times New Roman" w:eastAsia="Times New Roman" w:hAnsi="Times New Roman" w:cs="Times New Roman"/>
                <w:color w:val="000000"/>
                <w:sz w:val="20"/>
                <w:szCs w:val="20"/>
                <w:lang w:eastAsia="ru-RU"/>
              </w:rPr>
              <w:t>2</w:t>
            </w:r>
          </w:p>
        </w:tc>
        <w:tc>
          <w:tcPr>
            <w:tcW w:w="833" w:type="pct"/>
            <w:tcBorders>
              <w:top w:val="single" w:sz="4" w:space="0" w:color="auto"/>
              <w:left w:val="single" w:sz="4" w:space="0" w:color="auto"/>
              <w:bottom w:val="single" w:sz="4" w:space="0" w:color="auto"/>
              <w:right w:val="single" w:sz="4" w:space="0" w:color="auto"/>
            </w:tcBorders>
            <w:vAlign w:val="center"/>
          </w:tcPr>
          <w:p w14:paraId="4B2B59F8" w14:textId="77777777" w:rsidR="000C48AA" w:rsidRPr="00B03D6F" w:rsidRDefault="000C48AA" w:rsidP="005F5331">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sz w:val="20"/>
                <w:szCs w:val="20"/>
                <w:lang w:eastAsia="ru-RU"/>
              </w:rPr>
              <w:t>д.Салкын-Чишма</w:t>
            </w:r>
          </w:p>
        </w:tc>
        <w:tc>
          <w:tcPr>
            <w:tcW w:w="1224" w:type="pct"/>
            <w:tcBorders>
              <w:top w:val="single" w:sz="4" w:space="0" w:color="auto"/>
              <w:left w:val="single" w:sz="4" w:space="0" w:color="auto"/>
              <w:bottom w:val="single" w:sz="4" w:space="0" w:color="auto"/>
              <w:right w:val="single" w:sz="4" w:space="0" w:color="auto"/>
            </w:tcBorders>
            <w:vAlign w:val="center"/>
          </w:tcPr>
          <w:p w14:paraId="59276B4A" w14:textId="77777777" w:rsidR="000C48AA" w:rsidRPr="00632AED" w:rsidRDefault="000C48AA" w:rsidP="005F5331">
            <w:pPr>
              <w:spacing w:after="0" w:line="240" w:lineRule="auto"/>
              <w:ind w:firstLine="709"/>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Карст</w:t>
            </w:r>
          </w:p>
        </w:tc>
        <w:tc>
          <w:tcPr>
            <w:tcW w:w="2479" w:type="pct"/>
            <w:tcBorders>
              <w:top w:val="single" w:sz="4" w:space="0" w:color="auto"/>
              <w:left w:val="single" w:sz="4" w:space="0" w:color="auto"/>
              <w:bottom w:val="single" w:sz="4" w:space="0" w:color="auto"/>
              <w:right w:val="single" w:sz="4" w:space="0" w:color="auto"/>
            </w:tcBorders>
            <w:vAlign w:val="center"/>
          </w:tcPr>
          <w:p w14:paraId="584BDACF" w14:textId="77777777" w:rsidR="000C48AA" w:rsidRPr="00632AED" w:rsidRDefault="000C48AA" w:rsidP="005F5331">
            <w:pPr>
              <w:spacing w:after="0" w:line="240" w:lineRule="auto"/>
              <w:ind w:firstLine="709"/>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К</w:t>
            </w:r>
            <w:r w:rsidRPr="00632AED">
              <w:rPr>
                <w:rFonts w:ascii="Times New Roman" w:eastAsia="Times New Roman" w:hAnsi="Times New Roman" w:cs="Times New Roman"/>
                <w:color w:val="000000"/>
                <w:sz w:val="20"/>
                <w:szCs w:val="20"/>
                <w:lang w:eastAsia="ru-RU"/>
              </w:rPr>
              <w:t>омплекс противокарстовых мероприятий архитектурно-планировочного, конструктивного и эксплуатационного характера</w:t>
            </w:r>
          </w:p>
        </w:tc>
      </w:tr>
      <w:tr w:rsidR="000C48AA" w:rsidRPr="00564FD2" w14:paraId="54AF7244" w14:textId="77777777" w:rsidTr="005F5331">
        <w:trPr>
          <w:trHeight w:val="278"/>
          <w:jc w:val="center"/>
        </w:trPr>
        <w:tc>
          <w:tcPr>
            <w:tcW w:w="464" w:type="pct"/>
            <w:vMerge w:val="restart"/>
            <w:tcBorders>
              <w:top w:val="single" w:sz="4" w:space="0" w:color="auto"/>
              <w:left w:val="single" w:sz="4" w:space="0" w:color="auto"/>
              <w:right w:val="single" w:sz="4" w:space="0" w:color="auto"/>
            </w:tcBorders>
            <w:vAlign w:val="center"/>
          </w:tcPr>
          <w:p w14:paraId="7A7271F1" w14:textId="77777777" w:rsidR="000C48AA" w:rsidRDefault="000C48AA" w:rsidP="005F5331">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w:t>
            </w:r>
          </w:p>
        </w:tc>
        <w:tc>
          <w:tcPr>
            <w:tcW w:w="833" w:type="pct"/>
            <w:tcBorders>
              <w:top w:val="single" w:sz="4" w:space="0" w:color="auto"/>
              <w:left w:val="single" w:sz="4" w:space="0" w:color="auto"/>
              <w:bottom w:val="single" w:sz="4" w:space="0" w:color="auto"/>
              <w:right w:val="single" w:sz="4" w:space="0" w:color="auto"/>
            </w:tcBorders>
            <w:vAlign w:val="center"/>
          </w:tcPr>
          <w:p w14:paraId="138A304D" w14:textId="77777777" w:rsidR="000C48AA" w:rsidRPr="00730059" w:rsidRDefault="000C48AA" w:rsidP="005F5331">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sz w:val="20"/>
                <w:szCs w:val="20"/>
                <w:lang w:eastAsia="ru-RU"/>
              </w:rPr>
              <w:t>д.</w:t>
            </w:r>
            <w:r w:rsidRPr="00786DE3">
              <w:rPr>
                <w:rFonts w:ascii="Times New Roman" w:eastAsia="Times New Roman" w:hAnsi="Times New Roman" w:cs="Times New Roman"/>
                <w:sz w:val="20"/>
                <w:szCs w:val="20"/>
                <w:lang w:eastAsia="ru-RU"/>
              </w:rPr>
              <w:t>Салкын-Чишма</w:t>
            </w:r>
          </w:p>
        </w:tc>
        <w:tc>
          <w:tcPr>
            <w:tcW w:w="1224" w:type="pct"/>
            <w:vMerge w:val="restart"/>
            <w:tcBorders>
              <w:top w:val="single" w:sz="4" w:space="0" w:color="auto"/>
              <w:left w:val="single" w:sz="4" w:space="0" w:color="auto"/>
              <w:right w:val="single" w:sz="4" w:space="0" w:color="auto"/>
            </w:tcBorders>
            <w:vAlign w:val="center"/>
          </w:tcPr>
          <w:p w14:paraId="376BB64A" w14:textId="77777777" w:rsidR="000C48AA" w:rsidRDefault="000C48AA" w:rsidP="005F5331">
            <w:pPr>
              <w:spacing w:after="0" w:line="240" w:lineRule="auto"/>
              <w:ind w:firstLine="709"/>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Подтопление</w:t>
            </w:r>
          </w:p>
        </w:tc>
        <w:tc>
          <w:tcPr>
            <w:tcW w:w="2479" w:type="pct"/>
            <w:vMerge w:val="restart"/>
            <w:tcBorders>
              <w:top w:val="single" w:sz="4" w:space="0" w:color="auto"/>
              <w:left w:val="single" w:sz="4" w:space="0" w:color="auto"/>
              <w:right w:val="single" w:sz="4" w:space="0" w:color="auto"/>
            </w:tcBorders>
            <w:vAlign w:val="center"/>
          </w:tcPr>
          <w:p w14:paraId="3A3D1730" w14:textId="77777777" w:rsidR="000C48AA" w:rsidRPr="001B20F2" w:rsidRDefault="000C48AA" w:rsidP="005F5331">
            <w:pPr>
              <w:spacing w:after="0" w:line="240" w:lineRule="auto"/>
              <w:ind w:firstLine="709"/>
              <w:jc w:val="center"/>
              <w:rPr>
                <w:rFonts w:ascii="Times New Roman" w:eastAsia="Times New Roman" w:hAnsi="Times New Roman" w:cs="Times New Roman"/>
                <w:color w:val="000000"/>
                <w:sz w:val="20"/>
                <w:szCs w:val="20"/>
                <w:lang w:eastAsia="ru-RU"/>
              </w:rPr>
            </w:pPr>
            <w:r w:rsidRPr="0053483D">
              <w:rPr>
                <w:rFonts w:ascii="Times New Roman" w:eastAsia="Times New Roman" w:hAnsi="Times New Roman" w:cs="Times New Roman"/>
                <w:color w:val="000000"/>
                <w:sz w:val="20"/>
                <w:szCs w:val="20"/>
                <w:lang w:eastAsia="ru-RU"/>
              </w:rPr>
              <w:t>Дренажи, противофильтрационные завесы, организация поверхностного стока, прочистка открытых водотоков, дождевая канализация и регулирование уровенного режима водных объектов</w:t>
            </w:r>
          </w:p>
        </w:tc>
      </w:tr>
      <w:tr w:rsidR="000C48AA" w:rsidRPr="00564FD2" w14:paraId="5E0599C4" w14:textId="77777777" w:rsidTr="005F5331">
        <w:trPr>
          <w:trHeight w:val="278"/>
          <w:jc w:val="center"/>
        </w:trPr>
        <w:tc>
          <w:tcPr>
            <w:tcW w:w="464" w:type="pct"/>
            <w:vMerge/>
            <w:tcBorders>
              <w:left w:val="single" w:sz="4" w:space="0" w:color="auto"/>
              <w:right w:val="single" w:sz="4" w:space="0" w:color="auto"/>
            </w:tcBorders>
            <w:vAlign w:val="center"/>
          </w:tcPr>
          <w:p w14:paraId="69BF6EC5" w14:textId="77777777" w:rsidR="000C48AA" w:rsidRDefault="000C48AA" w:rsidP="005F5331">
            <w:pPr>
              <w:spacing w:after="0" w:line="240" w:lineRule="auto"/>
              <w:jc w:val="center"/>
              <w:rPr>
                <w:rFonts w:ascii="Times New Roman" w:eastAsia="Times New Roman" w:hAnsi="Times New Roman" w:cs="Times New Roman"/>
                <w:color w:val="000000"/>
                <w:sz w:val="20"/>
                <w:szCs w:val="20"/>
                <w:lang w:eastAsia="ru-RU"/>
              </w:rPr>
            </w:pPr>
          </w:p>
        </w:tc>
        <w:tc>
          <w:tcPr>
            <w:tcW w:w="833" w:type="pct"/>
            <w:tcBorders>
              <w:top w:val="single" w:sz="4" w:space="0" w:color="auto"/>
              <w:left w:val="single" w:sz="4" w:space="0" w:color="auto"/>
              <w:bottom w:val="single" w:sz="4" w:space="0" w:color="auto"/>
              <w:right w:val="single" w:sz="4" w:space="0" w:color="auto"/>
            </w:tcBorders>
            <w:vAlign w:val="center"/>
          </w:tcPr>
          <w:p w14:paraId="70097420" w14:textId="77777777" w:rsidR="000C48AA" w:rsidRPr="00730059" w:rsidRDefault="000C48AA" w:rsidP="005F5331">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sz w:val="20"/>
                <w:szCs w:val="20"/>
                <w:lang w:eastAsia="ru-RU"/>
              </w:rPr>
              <w:t>с.</w:t>
            </w:r>
            <w:r w:rsidRPr="00786DE3">
              <w:rPr>
                <w:rFonts w:ascii="Times New Roman" w:eastAsia="Times New Roman" w:hAnsi="Times New Roman" w:cs="Times New Roman"/>
                <w:sz w:val="20"/>
                <w:szCs w:val="20"/>
                <w:lang w:eastAsia="ru-RU"/>
              </w:rPr>
              <w:t>Черемышево</w:t>
            </w:r>
          </w:p>
        </w:tc>
        <w:tc>
          <w:tcPr>
            <w:tcW w:w="1224" w:type="pct"/>
            <w:vMerge/>
            <w:tcBorders>
              <w:left w:val="single" w:sz="4" w:space="0" w:color="auto"/>
              <w:right w:val="single" w:sz="4" w:space="0" w:color="auto"/>
            </w:tcBorders>
            <w:vAlign w:val="center"/>
          </w:tcPr>
          <w:p w14:paraId="35B8D36E" w14:textId="77777777" w:rsidR="000C48AA" w:rsidRDefault="000C48AA" w:rsidP="005F5331">
            <w:pPr>
              <w:spacing w:after="0" w:line="240" w:lineRule="auto"/>
              <w:ind w:firstLine="709"/>
              <w:jc w:val="center"/>
              <w:rPr>
                <w:rFonts w:ascii="Times New Roman" w:eastAsia="Times New Roman" w:hAnsi="Times New Roman" w:cs="Times New Roman"/>
                <w:color w:val="000000"/>
                <w:sz w:val="20"/>
                <w:szCs w:val="20"/>
                <w:lang w:eastAsia="ru-RU"/>
              </w:rPr>
            </w:pPr>
          </w:p>
        </w:tc>
        <w:tc>
          <w:tcPr>
            <w:tcW w:w="2479" w:type="pct"/>
            <w:vMerge/>
            <w:tcBorders>
              <w:left w:val="single" w:sz="4" w:space="0" w:color="auto"/>
              <w:right w:val="single" w:sz="4" w:space="0" w:color="auto"/>
            </w:tcBorders>
            <w:vAlign w:val="center"/>
          </w:tcPr>
          <w:p w14:paraId="0E93FAB5" w14:textId="77777777" w:rsidR="000C48AA" w:rsidRPr="0053483D" w:rsidRDefault="000C48AA" w:rsidP="005F5331">
            <w:pPr>
              <w:spacing w:after="0" w:line="240" w:lineRule="auto"/>
              <w:ind w:firstLine="709"/>
              <w:jc w:val="center"/>
              <w:rPr>
                <w:rFonts w:ascii="Times New Roman" w:eastAsia="Times New Roman" w:hAnsi="Times New Roman" w:cs="Times New Roman"/>
                <w:color w:val="000000"/>
                <w:sz w:val="20"/>
                <w:szCs w:val="20"/>
                <w:lang w:eastAsia="ru-RU"/>
              </w:rPr>
            </w:pPr>
          </w:p>
        </w:tc>
      </w:tr>
      <w:tr w:rsidR="000C48AA" w:rsidRPr="00564FD2" w14:paraId="11E943F2" w14:textId="77777777" w:rsidTr="005F5331">
        <w:trPr>
          <w:trHeight w:val="278"/>
          <w:jc w:val="center"/>
        </w:trPr>
        <w:tc>
          <w:tcPr>
            <w:tcW w:w="464" w:type="pct"/>
            <w:vMerge/>
            <w:tcBorders>
              <w:left w:val="single" w:sz="4" w:space="0" w:color="auto"/>
              <w:right w:val="single" w:sz="4" w:space="0" w:color="auto"/>
            </w:tcBorders>
            <w:vAlign w:val="center"/>
          </w:tcPr>
          <w:p w14:paraId="17E8CDE5" w14:textId="77777777" w:rsidR="000C48AA" w:rsidRDefault="000C48AA" w:rsidP="005F5331">
            <w:pPr>
              <w:spacing w:after="0" w:line="240" w:lineRule="auto"/>
              <w:jc w:val="center"/>
              <w:rPr>
                <w:rFonts w:ascii="Times New Roman" w:eastAsia="Times New Roman" w:hAnsi="Times New Roman" w:cs="Times New Roman"/>
                <w:color w:val="000000"/>
                <w:sz w:val="20"/>
                <w:szCs w:val="20"/>
                <w:lang w:eastAsia="ru-RU"/>
              </w:rPr>
            </w:pPr>
          </w:p>
        </w:tc>
        <w:tc>
          <w:tcPr>
            <w:tcW w:w="833" w:type="pct"/>
            <w:tcBorders>
              <w:top w:val="single" w:sz="4" w:space="0" w:color="auto"/>
              <w:left w:val="single" w:sz="4" w:space="0" w:color="auto"/>
              <w:bottom w:val="single" w:sz="4" w:space="0" w:color="auto"/>
              <w:right w:val="single" w:sz="4" w:space="0" w:color="auto"/>
            </w:tcBorders>
            <w:vAlign w:val="center"/>
          </w:tcPr>
          <w:p w14:paraId="592F8DED" w14:textId="77777777" w:rsidR="000C48AA" w:rsidRPr="00730059" w:rsidRDefault="000C48AA" w:rsidP="005F5331">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sz w:val="20"/>
                <w:szCs w:val="20"/>
                <w:lang w:eastAsia="ru-RU"/>
              </w:rPr>
              <w:t>с.</w:t>
            </w:r>
            <w:r w:rsidRPr="00786DE3">
              <w:rPr>
                <w:rFonts w:ascii="Times New Roman" w:eastAsia="Times New Roman" w:hAnsi="Times New Roman" w:cs="Times New Roman"/>
                <w:sz w:val="20"/>
                <w:szCs w:val="20"/>
                <w:lang w:eastAsia="ru-RU"/>
              </w:rPr>
              <w:t>Большие Бутырки</w:t>
            </w:r>
          </w:p>
        </w:tc>
        <w:tc>
          <w:tcPr>
            <w:tcW w:w="1224" w:type="pct"/>
            <w:vMerge/>
            <w:tcBorders>
              <w:left w:val="single" w:sz="4" w:space="0" w:color="auto"/>
              <w:right w:val="single" w:sz="4" w:space="0" w:color="auto"/>
            </w:tcBorders>
            <w:vAlign w:val="center"/>
          </w:tcPr>
          <w:p w14:paraId="10649EBC" w14:textId="77777777" w:rsidR="000C48AA" w:rsidRDefault="000C48AA" w:rsidP="005F5331">
            <w:pPr>
              <w:spacing w:after="0" w:line="240" w:lineRule="auto"/>
              <w:ind w:firstLine="709"/>
              <w:jc w:val="center"/>
              <w:rPr>
                <w:rFonts w:ascii="Times New Roman" w:eastAsia="Times New Roman" w:hAnsi="Times New Roman" w:cs="Times New Roman"/>
                <w:color w:val="000000"/>
                <w:sz w:val="20"/>
                <w:szCs w:val="20"/>
                <w:lang w:eastAsia="ru-RU"/>
              </w:rPr>
            </w:pPr>
          </w:p>
        </w:tc>
        <w:tc>
          <w:tcPr>
            <w:tcW w:w="2479" w:type="pct"/>
            <w:vMerge/>
            <w:tcBorders>
              <w:left w:val="single" w:sz="4" w:space="0" w:color="auto"/>
              <w:right w:val="single" w:sz="4" w:space="0" w:color="auto"/>
            </w:tcBorders>
            <w:vAlign w:val="center"/>
          </w:tcPr>
          <w:p w14:paraId="7F2A3968" w14:textId="77777777" w:rsidR="000C48AA" w:rsidRPr="0053483D" w:rsidRDefault="000C48AA" w:rsidP="005F5331">
            <w:pPr>
              <w:spacing w:after="0" w:line="240" w:lineRule="auto"/>
              <w:ind w:firstLine="709"/>
              <w:jc w:val="center"/>
              <w:rPr>
                <w:rFonts w:ascii="Times New Roman" w:eastAsia="Times New Roman" w:hAnsi="Times New Roman" w:cs="Times New Roman"/>
                <w:color w:val="000000"/>
                <w:sz w:val="20"/>
                <w:szCs w:val="20"/>
                <w:lang w:eastAsia="ru-RU"/>
              </w:rPr>
            </w:pPr>
          </w:p>
        </w:tc>
      </w:tr>
      <w:tr w:rsidR="000C48AA" w:rsidRPr="00564FD2" w14:paraId="29C3CD78" w14:textId="77777777" w:rsidTr="005F5331">
        <w:trPr>
          <w:trHeight w:val="278"/>
          <w:jc w:val="center"/>
        </w:trPr>
        <w:tc>
          <w:tcPr>
            <w:tcW w:w="464" w:type="pct"/>
            <w:vMerge/>
            <w:tcBorders>
              <w:left w:val="single" w:sz="4" w:space="0" w:color="auto"/>
              <w:bottom w:val="single" w:sz="4" w:space="0" w:color="auto"/>
              <w:right w:val="single" w:sz="4" w:space="0" w:color="auto"/>
            </w:tcBorders>
            <w:vAlign w:val="center"/>
          </w:tcPr>
          <w:p w14:paraId="3CE04373" w14:textId="77777777" w:rsidR="000C48AA" w:rsidRDefault="000C48AA" w:rsidP="005F5331">
            <w:pPr>
              <w:spacing w:after="0" w:line="240" w:lineRule="auto"/>
              <w:jc w:val="center"/>
              <w:rPr>
                <w:rFonts w:ascii="Times New Roman" w:eastAsia="Times New Roman" w:hAnsi="Times New Roman" w:cs="Times New Roman"/>
                <w:color w:val="000000"/>
                <w:sz w:val="20"/>
                <w:szCs w:val="20"/>
                <w:lang w:eastAsia="ru-RU"/>
              </w:rPr>
            </w:pPr>
          </w:p>
        </w:tc>
        <w:tc>
          <w:tcPr>
            <w:tcW w:w="833" w:type="pct"/>
            <w:tcBorders>
              <w:top w:val="single" w:sz="4" w:space="0" w:color="auto"/>
              <w:left w:val="single" w:sz="4" w:space="0" w:color="auto"/>
              <w:bottom w:val="single" w:sz="4" w:space="0" w:color="auto"/>
              <w:right w:val="single" w:sz="4" w:space="0" w:color="auto"/>
            </w:tcBorders>
            <w:vAlign w:val="center"/>
          </w:tcPr>
          <w:p w14:paraId="028876E3" w14:textId="77777777" w:rsidR="000C48AA" w:rsidRPr="00730059" w:rsidRDefault="000C48AA" w:rsidP="005F5331">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sz w:val="20"/>
                <w:szCs w:val="20"/>
                <w:lang w:eastAsia="ru-RU"/>
              </w:rPr>
              <w:t>с.</w:t>
            </w:r>
            <w:r w:rsidRPr="00786DE3">
              <w:rPr>
                <w:rFonts w:ascii="Times New Roman" w:eastAsia="Times New Roman" w:hAnsi="Times New Roman" w:cs="Times New Roman"/>
                <w:sz w:val="20"/>
                <w:szCs w:val="20"/>
                <w:lang w:eastAsia="ru-RU"/>
              </w:rPr>
              <w:t>Ленино-Кокушкино</w:t>
            </w:r>
          </w:p>
        </w:tc>
        <w:tc>
          <w:tcPr>
            <w:tcW w:w="1224" w:type="pct"/>
            <w:vMerge/>
            <w:tcBorders>
              <w:left w:val="single" w:sz="4" w:space="0" w:color="auto"/>
              <w:bottom w:val="single" w:sz="4" w:space="0" w:color="auto"/>
              <w:right w:val="single" w:sz="4" w:space="0" w:color="auto"/>
            </w:tcBorders>
            <w:vAlign w:val="center"/>
          </w:tcPr>
          <w:p w14:paraId="4845895A" w14:textId="77777777" w:rsidR="000C48AA" w:rsidRDefault="000C48AA" w:rsidP="005F5331">
            <w:pPr>
              <w:spacing w:after="0" w:line="240" w:lineRule="auto"/>
              <w:ind w:firstLine="709"/>
              <w:jc w:val="center"/>
              <w:rPr>
                <w:rFonts w:ascii="Times New Roman" w:eastAsia="Times New Roman" w:hAnsi="Times New Roman" w:cs="Times New Roman"/>
                <w:color w:val="000000"/>
                <w:sz w:val="20"/>
                <w:szCs w:val="20"/>
                <w:lang w:eastAsia="ru-RU"/>
              </w:rPr>
            </w:pPr>
          </w:p>
        </w:tc>
        <w:tc>
          <w:tcPr>
            <w:tcW w:w="2479" w:type="pct"/>
            <w:vMerge/>
            <w:tcBorders>
              <w:left w:val="single" w:sz="4" w:space="0" w:color="auto"/>
              <w:bottom w:val="single" w:sz="4" w:space="0" w:color="auto"/>
              <w:right w:val="single" w:sz="4" w:space="0" w:color="auto"/>
            </w:tcBorders>
            <w:vAlign w:val="center"/>
          </w:tcPr>
          <w:p w14:paraId="2EB325F4" w14:textId="77777777" w:rsidR="000C48AA" w:rsidRPr="0053483D" w:rsidRDefault="000C48AA" w:rsidP="005F5331">
            <w:pPr>
              <w:spacing w:after="0" w:line="240" w:lineRule="auto"/>
              <w:ind w:firstLine="709"/>
              <w:jc w:val="center"/>
              <w:rPr>
                <w:rFonts w:ascii="Times New Roman" w:eastAsia="Times New Roman" w:hAnsi="Times New Roman" w:cs="Times New Roman"/>
                <w:color w:val="000000"/>
                <w:sz w:val="20"/>
                <w:szCs w:val="20"/>
                <w:lang w:eastAsia="ru-RU"/>
              </w:rPr>
            </w:pPr>
          </w:p>
        </w:tc>
      </w:tr>
      <w:tr w:rsidR="000C48AA" w:rsidRPr="007354C7" w14:paraId="62C39A5F" w14:textId="77777777" w:rsidTr="005F5331">
        <w:trPr>
          <w:trHeight w:val="278"/>
          <w:jc w:val="center"/>
        </w:trPr>
        <w:tc>
          <w:tcPr>
            <w:tcW w:w="464" w:type="pct"/>
            <w:tcBorders>
              <w:top w:val="single" w:sz="4" w:space="0" w:color="auto"/>
              <w:left w:val="single" w:sz="4" w:space="0" w:color="auto"/>
              <w:bottom w:val="single" w:sz="4" w:space="0" w:color="auto"/>
              <w:right w:val="single" w:sz="4" w:space="0" w:color="auto"/>
            </w:tcBorders>
            <w:vAlign w:val="center"/>
          </w:tcPr>
          <w:p w14:paraId="57AE478A" w14:textId="77777777" w:rsidR="000C48AA" w:rsidRPr="00730059" w:rsidRDefault="000C48AA" w:rsidP="005F5331">
            <w:pPr>
              <w:spacing w:after="0" w:line="240" w:lineRule="auto"/>
              <w:ind w:firstLine="29"/>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w:t>
            </w:r>
          </w:p>
        </w:tc>
        <w:tc>
          <w:tcPr>
            <w:tcW w:w="833" w:type="pct"/>
            <w:tcBorders>
              <w:top w:val="single" w:sz="4" w:space="0" w:color="auto"/>
              <w:left w:val="single" w:sz="4" w:space="0" w:color="auto"/>
              <w:bottom w:val="single" w:sz="4" w:space="0" w:color="auto"/>
              <w:right w:val="single" w:sz="4" w:space="0" w:color="auto"/>
            </w:tcBorders>
            <w:vAlign w:val="center"/>
          </w:tcPr>
          <w:p w14:paraId="53FB55E5" w14:textId="77777777" w:rsidR="000C48AA" w:rsidRPr="00730059" w:rsidRDefault="000C48AA" w:rsidP="005F5331">
            <w:pPr>
              <w:spacing w:after="0" w:line="240" w:lineRule="auto"/>
              <w:jc w:val="both"/>
              <w:rPr>
                <w:rFonts w:ascii="Times New Roman" w:eastAsia="Times New Roman" w:hAnsi="Times New Roman" w:cs="Times New Roman"/>
                <w:color w:val="000000"/>
                <w:sz w:val="20"/>
                <w:szCs w:val="20"/>
                <w:lang w:eastAsia="ru-RU"/>
              </w:rPr>
            </w:pPr>
            <w:r w:rsidRPr="00730059">
              <w:rPr>
                <w:rFonts w:ascii="Times New Roman" w:eastAsia="Times New Roman" w:hAnsi="Times New Roman" w:cs="Times New Roman"/>
                <w:color w:val="000000"/>
                <w:sz w:val="20"/>
                <w:szCs w:val="20"/>
                <w:lang w:eastAsia="ru-RU"/>
              </w:rPr>
              <w:t>Территория сельского поселения</w:t>
            </w:r>
          </w:p>
        </w:tc>
        <w:tc>
          <w:tcPr>
            <w:tcW w:w="1224" w:type="pct"/>
            <w:tcBorders>
              <w:top w:val="single" w:sz="4" w:space="0" w:color="auto"/>
              <w:left w:val="single" w:sz="4" w:space="0" w:color="auto"/>
              <w:bottom w:val="single" w:sz="4" w:space="0" w:color="auto"/>
              <w:right w:val="single" w:sz="4" w:space="0" w:color="auto"/>
            </w:tcBorders>
            <w:vAlign w:val="center"/>
          </w:tcPr>
          <w:p w14:paraId="6C1B0715" w14:textId="77777777" w:rsidR="000C48AA" w:rsidRPr="00730059" w:rsidRDefault="000C48AA" w:rsidP="005F5331">
            <w:pPr>
              <w:spacing w:after="0" w:line="240" w:lineRule="auto"/>
              <w:ind w:firstLine="709"/>
              <w:jc w:val="center"/>
              <w:rPr>
                <w:rFonts w:ascii="Times New Roman" w:eastAsia="Times New Roman" w:hAnsi="Times New Roman" w:cs="Times New Roman"/>
                <w:color w:val="000000"/>
                <w:sz w:val="20"/>
                <w:szCs w:val="20"/>
                <w:lang w:eastAsia="ru-RU"/>
              </w:rPr>
            </w:pPr>
            <w:r w:rsidRPr="00730059">
              <w:rPr>
                <w:rFonts w:ascii="Times New Roman" w:eastAsia="Times New Roman" w:hAnsi="Times New Roman" w:cs="Times New Roman"/>
                <w:color w:val="000000"/>
                <w:sz w:val="20"/>
                <w:szCs w:val="20"/>
                <w:lang w:eastAsia="ru-RU"/>
              </w:rPr>
              <w:t xml:space="preserve">Землетрясение интенсивностью 6 -7 баллов </w:t>
            </w:r>
          </w:p>
        </w:tc>
        <w:tc>
          <w:tcPr>
            <w:tcW w:w="2479" w:type="pct"/>
            <w:tcBorders>
              <w:top w:val="single" w:sz="4" w:space="0" w:color="auto"/>
              <w:left w:val="single" w:sz="4" w:space="0" w:color="auto"/>
              <w:bottom w:val="single" w:sz="4" w:space="0" w:color="auto"/>
              <w:right w:val="single" w:sz="4" w:space="0" w:color="auto"/>
            </w:tcBorders>
            <w:vAlign w:val="center"/>
          </w:tcPr>
          <w:p w14:paraId="63EBA91D" w14:textId="77777777" w:rsidR="000C48AA" w:rsidRPr="007354C7" w:rsidRDefault="000C48AA" w:rsidP="005F5331">
            <w:pPr>
              <w:widowControl w:val="0"/>
              <w:suppressAutoHyphens/>
              <w:spacing w:after="0" w:line="240" w:lineRule="auto"/>
              <w:ind w:firstLine="709"/>
              <w:jc w:val="center"/>
              <w:rPr>
                <w:rFonts w:ascii="Times New Roman" w:eastAsia="Times New Roman" w:hAnsi="Times New Roman" w:cs="Times New Roman"/>
                <w:color w:val="000000"/>
                <w:sz w:val="20"/>
                <w:szCs w:val="20"/>
                <w:lang w:eastAsia="ru-RU"/>
              </w:rPr>
            </w:pPr>
            <w:r w:rsidRPr="00730059">
              <w:rPr>
                <w:rFonts w:ascii="Times New Roman" w:eastAsia="Times New Roman" w:hAnsi="Times New Roman" w:cs="Times New Roman"/>
                <w:color w:val="000000"/>
                <w:sz w:val="20"/>
                <w:szCs w:val="20"/>
                <w:lang w:eastAsia="ru-RU"/>
              </w:rPr>
              <w:t xml:space="preserve">При возведении зданий и сооружений следует учитывать степень сейсмической опасности, </w:t>
            </w:r>
            <w:r w:rsidRPr="00730059">
              <w:rPr>
                <w:rFonts w:ascii="Times New Roman" w:eastAsia="Times New Roman" w:hAnsi="Times New Roman" w:cs="Times New Roman"/>
                <w:color w:val="000000"/>
                <w:spacing w:val="2"/>
                <w:sz w:val="20"/>
                <w:szCs w:val="20"/>
                <w:shd w:val="clear" w:color="auto" w:fill="FFFFFF"/>
                <w:lang w:eastAsia="ru-RU"/>
              </w:rPr>
              <w:t>расчет конструкций и оснований зданий и сооружений</w:t>
            </w:r>
            <w:r w:rsidRPr="00730059">
              <w:rPr>
                <w:rFonts w:ascii="Times New Roman" w:eastAsia="Times New Roman" w:hAnsi="Times New Roman" w:cs="Times New Roman"/>
                <w:color w:val="000000"/>
                <w:sz w:val="20"/>
                <w:szCs w:val="20"/>
                <w:lang w:eastAsia="ru-RU"/>
              </w:rPr>
              <w:t xml:space="preserve"> должен быть выполнен в соответствии с требованиями СП 14.13330.2018 , СП 20.13330.2016</w:t>
            </w:r>
          </w:p>
        </w:tc>
      </w:tr>
    </w:tbl>
    <w:p w14:paraId="05060A61" w14:textId="77777777" w:rsidR="000C48AA" w:rsidRPr="008D4A10" w:rsidRDefault="000C48AA" w:rsidP="000C48AA">
      <w:pPr>
        <w:rPr>
          <w:rFonts w:ascii="Times New Roman" w:hAnsi="Times New Roman" w:cs="Times New Roman"/>
          <w:highlight w:val="yellow"/>
        </w:rPr>
      </w:pPr>
    </w:p>
    <w:p w14:paraId="53C8D2E0" w14:textId="7E169FDF" w:rsidR="000C48AA" w:rsidRPr="008C39B6" w:rsidRDefault="000C48AA" w:rsidP="00C379E5">
      <w:pPr>
        <w:pStyle w:val="3"/>
        <w:rPr>
          <w:rFonts w:cs="Times New Roman"/>
          <w:szCs w:val="28"/>
        </w:rPr>
      </w:pPr>
      <w:bookmarkStart w:id="54" w:name="_Toc143710736"/>
      <w:bookmarkStart w:id="55" w:name="_Toc149833120"/>
      <w:bookmarkStart w:id="56" w:name="_Toc153978612"/>
      <w:bookmarkStart w:id="57" w:name="_Toc159317166"/>
      <w:r>
        <w:rPr>
          <w:rFonts w:cs="Times New Roman"/>
          <w:szCs w:val="28"/>
        </w:rPr>
        <w:t>2</w:t>
      </w:r>
      <w:r w:rsidRPr="008C39B6">
        <w:rPr>
          <w:rFonts w:cs="Times New Roman"/>
          <w:szCs w:val="28"/>
        </w:rPr>
        <w:t>.1</w:t>
      </w:r>
      <w:r>
        <w:rPr>
          <w:rFonts w:cs="Times New Roman"/>
          <w:szCs w:val="28"/>
        </w:rPr>
        <w:t>3</w:t>
      </w:r>
      <w:r w:rsidRPr="008C39B6">
        <w:rPr>
          <w:rFonts w:cs="Times New Roman"/>
          <w:szCs w:val="28"/>
        </w:rPr>
        <w:t>. Мероприятия по гражданской обороне, предупреждению чрезвычайных ситуаций природного и техногенного характера</w:t>
      </w:r>
      <w:bookmarkEnd w:id="54"/>
      <w:bookmarkEnd w:id="55"/>
      <w:bookmarkEnd w:id="56"/>
      <w:bookmarkEnd w:id="57"/>
    </w:p>
    <w:p w14:paraId="5A4EB896" w14:textId="344736BA" w:rsidR="000C48AA" w:rsidRPr="008C39B6" w:rsidRDefault="000C48AA" w:rsidP="000C48AA">
      <w:pPr>
        <w:spacing w:after="0" w:line="276" w:lineRule="auto"/>
        <w:jc w:val="right"/>
        <w:rPr>
          <w:rFonts w:ascii="Times New Roman" w:hAnsi="Times New Roman" w:cs="Times New Roman"/>
          <w:sz w:val="28"/>
          <w:szCs w:val="28"/>
        </w:rPr>
      </w:pPr>
      <w:r w:rsidRPr="008C39B6">
        <w:rPr>
          <w:rFonts w:ascii="Times New Roman" w:hAnsi="Times New Roman" w:cs="Times New Roman"/>
          <w:sz w:val="28"/>
          <w:szCs w:val="28"/>
        </w:rPr>
        <w:t xml:space="preserve">Таблица </w:t>
      </w:r>
      <w:r>
        <w:rPr>
          <w:rFonts w:ascii="Times New Roman" w:hAnsi="Times New Roman" w:cs="Times New Roman"/>
          <w:sz w:val="28"/>
          <w:szCs w:val="28"/>
        </w:rPr>
        <w:t>2</w:t>
      </w:r>
      <w:r w:rsidRPr="008C39B6">
        <w:rPr>
          <w:rFonts w:ascii="Times New Roman" w:hAnsi="Times New Roman" w:cs="Times New Roman"/>
          <w:sz w:val="28"/>
          <w:szCs w:val="28"/>
        </w:rPr>
        <w:t>.1</w:t>
      </w:r>
      <w:r>
        <w:rPr>
          <w:rFonts w:ascii="Times New Roman" w:hAnsi="Times New Roman" w:cs="Times New Roman"/>
          <w:sz w:val="28"/>
          <w:szCs w:val="28"/>
        </w:rPr>
        <w:t>3</w:t>
      </w:r>
      <w:r w:rsidRPr="008C39B6">
        <w:rPr>
          <w:rFonts w:ascii="Times New Roman" w:hAnsi="Times New Roman" w:cs="Times New Roman"/>
          <w:sz w:val="28"/>
          <w:szCs w:val="28"/>
        </w:rPr>
        <w:t>.1</w:t>
      </w:r>
    </w:p>
    <w:p w14:paraId="190C2AD6" w14:textId="77777777" w:rsidR="000C48AA" w:rsidRPr="005C1D73" w:rsidRDefault="000C48AA" w:rsidP="000C48AA">
      <w:pPr>
        <w:spacing w:after="0" w:line="240" w:lineRule="auto"/>
        <w:contextualSpacing/>
        <w:jc w:val="center"/>
        <w:rPr>
          <w:rFonts w:ascii="Times New Roman" w:eastAsia="Calibri" w:hAnsi="Times New Roman" w:cs="Times New Roman"/>
          <w:sz w:val="28"/>
          <w:szCs w:val="28"/>
        </w:rPr>
      </w:pPr>
      <w:r w:rsidRPr="005C1D73">
        <w:rPr>
          <w:rFonts w:ascii="Times New Roman" w:eastAsia="Calibri" w:hAnsi="Times New Roman" w:cs="Times New Roman"/>
          <w:sz w:val="28"/>
          <w:szCs w:val="28"/>
        </w:rPr>
        <w:t xml:space="preserve">Перечень мероприятий по гражданской обороне, предупреждению чрезвычайных ситуаций природного и техногенного характера </w:t>
      </w:r>
      <w:r>
        <w:rPr>
          <w:rFonts w:ascii="Times New Roman" w:eastAsia="Times New Roman" w:hAnsi="Times New Roman" w:cs="Times New Roman"/>
          <w:sz w:val="28"/>
          <w:szCs w:val="28"/>
          <w:lang w:eastAsia="ru-RU"/>
        </w:rPr>
        <w:t>Ленино-Кокушкинского</w:t>
      </w:r>
      <w:r w:rsidRPr="003A7522">
        <w:rPr>
          <w:rFonts w:ascii="Times New Roman" w:eastAsia="Times New Roman" w:hAnsi="Times New Roman" w:cs="Times New Roman"/>
          <w:sz w:val="28"/>
          <w:szCs w:val="28"/>
          <w:lang w:eastAsia="ru-RU"/>
        </w:rPr>
        <w:t xml:space="preserve"> сельского поселения </w:t>
      </w:r>
      <w:r>
        <w:rPr>
          <w:rFonts w:ascii="Times New Roman" w:eastAsia="Times New Roman" w:hAnsi="Times New Roman" w:cs="Times New Roman"/>
          <w:sz w:val="28"/>
          <w:szCs w:val="28"/>
          <w:lang w:eastAsia="ru-RU"/>
        </w:rPr>
        <w:t>Пестречинского</w:t>
      </w:r>
      <w:r w:rsidRPr="003A7522">
        <w:rPr>
          <w:rFonts w:ascii="Times New Roman" w:eastAsia="Times New Roman" w:hAnsi="Times New Roman" w:cs="Times New Roman"/>
          <w:sz w:val="28"/>
          <w:szCs w:val="28"/>
          <w:lang w:eastAsia="ru-RU"/>
        </w:rPr>
        <w:t xml:space="preserve"> муниципального района Республики Татарстан</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5"/>
        <w:gridCol w:w="2614"/>
        <w:gridCol w:w="3025"/>
        <w:gridCol w:w="1231"/>
        <w:gridCol w:w="1204"/>
        <w:gridCol w:w="2230"/>
        <w:gridCol w:w="4217"/>
      </w:tblGrid>
      <w:tr w:rsidR="000C48AA" w:rsidRPr="009449DE" w14:paraId="3D3FB4F3" w14:textId="77777777" w:rsidTr="005F5331">
        <w:trPr>
          <w:cantSplit/>
          <w:trHeight w:val="20"/>
          <w:jc w:val="center"/>
        </w:trPr>
        <w:tc>
          <w:tcPr>
            <w:tcW w:w="200" w:type="pct"/>
            <w:vMerge w:val="restart"/>
            <w:vAlign w:val="center"/>
          </w:tcPr>
          <w:p w14:paraId="02D40D24" w14:textId="77777777" w:rsidR="000C48AA" w:rsidRPr="00481611" w:rsidRDefault="000C48AA" w:rsidP="005F5331">
            <w:pPr>
              <w:spacing w:after="0" w:line="240" w:lineRule="auto"/>
              <w:jc w:val="center"/>
              <w:rPr>
                <w:rFonts w:ascii="Times New Roman" w:eastAsia="Times New Roman" w:hAnsi="Times New Roman" w:cs="Times New Roman"/>
                <w:color w:val="000000"/>
                <w:sz w:val="20"/>
                <w:szCs w:val="20"/>
                <w:lang w:eastAsia="ru-RU"/>
              </w:rPr>
            </w:pPr>
            <w:r w:rsidRPr="005C1D73">
              <w:rPr>
                <w:rFonts w:ascii="Times New Roman" w:eastAsia="Times New Roman" w:hAnsi="Times New Roman" w:cs="Times New Roman"/>
                <w:sz w:val="20"/>
                <w:szCs w:val="20"/>
                <w:lang w:eastAsia="ru-RU"/>
              </w:rPr>
              <w:t>№№ п/п</w:t>
            </w:r>
          </w:p>
        </w:tc>
        <w:tc>
          <w:tcPr>
            <w:tcW w:w="864" w:type="pct"/>
            <w:vMerge w:val="restart"/>
            <w:vAlign w:val="center"/>
          </w:tcPr>
          <w:p w14:paraId="1C08D6CD" w14:textId="77777777" w:rsidR="000C48AA" w:rsidRPr="00481611" w:rsidRDefault="000C48AA" w:rsidP="005F5331">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C1D73">
              <w:rPr>
                <w:rFonts w:ascii="Times New Roman" w:eastAsia="Times New Roman" w:hAnsi="Times New Roman" w:cs="Times New Roman"/>
                <w:sz w:val="20"/>
                <w:szCs w:val="20"/>
                <w:lang w:eastAsia="ru-RU"/>
              </w:rPr>
              <w:t>Наименование объекта</w:t>
            </w:r>
          </w:p>
        </w:tc>
        <w:tc>
          <w:tcPr>
            <w:tcW w:w="1000" w:type="pct"/>
            <w:vMerge w:val="restart"/>
            <w:vAlign w:val="center"/>
          </w:tcPr>
          <w:p w14:paraId="1A253D36" w14:textId="77777777" w:rsidR="000C48AA" w:rsidRPr="00481611" w:rsidRDefault="000C48AA" w:rsidP="005F5331">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C1D73">
              <w:rPr>
                <w:rFonts w:ascii="Times New Roman" w:eastAsia="Times New Roman" w:hAnsi="Times New Roman" w:cs="Times New Roman"/>
                <w:sz w:val="20"/>
                <w:szCs w:val="20"/>
                <w:lang w:eastAsia="ru-RU"/>
              </w:rPr>
              <w:t>Вид мероприятия</w:t>
            </w:r>
          </w:p>
        </w:tc>
        <w:tc>
          <w:tcPr>
            <w:tcW w:w="407" w:type="pct"/>
            <w:vMerge w:val="restart"/>
            <w:vAlign w:val="center"/>
          </w:tcPr>
          <w:p w14:paraId="21A9F6B8" w14:textId="77777777" w:rsidR="000C48AA" w:rsidRDefault="000C48AA" w:rsidP="005F5331">
            <w:pPr>
              <w:spacing w:after="0" w:line="240" w:lineRule="auto"/>
              <w:jc w:val="center"/>
              <w:rPr>
                <w:rFonts w:ascii="Times New Roman" w:eastAsia="Times New Roman" w:hAnsi="Times New Roman" w:cs="Times New Roman"/>
                <w:color w:val="000000"/>
                <w:sz w:val="20"/>
                <w:szCs w:val="20"/>
                <w:lang w:eastAsia="ru-RU"/>
              </w:rPr>
            </w:pPr>
            <w:r w:rsidRPr="005C1D73">
              <w:rPr>
                <w:rFonts w:ascii="Times New Roman" w:eastAsia="Times New Roman" w:hAnsi="Times New Roman" w:cs="Times New Roman"/>
                <w:sz w:val="20"/>
                <w:szCs w:val="20"/>
                <w:lang w:eastAsia="ru-RU"/>
              </w:rPr>
              <w:t>Количество</w:t>
            </w:r>
          </w:p>
        </w:tc>
        <w:tc>
          <w:tcPr>
            <w:tcW w:w="398" w:type="pct"/>
            <w:vAlign w:val="center"/>
          </w:tcPr>
          <w:p w14:paraId="106AA9DE" w14:textId="77777777" w:rsidR="000C48AA" w:rsidRPr="00481611" w:rsidRDefault="000C48AA" w:rsidP="005F5331">
            <w:pPr>
              <w:spacing w:after="0" w:line="240" w:lineRule="auto"/>
              <w:jc w:val="center"/>
              <w:rPr>
                <w:rFonts w:ascii="Times New Roman" w:eastAsia="Times New Roman" w:hAnsi="Times New Roman" w:cs="Times New Roman"/>
                <w:color w:val="000000"/>
                <w:sz w:val="20"/>
                <w:szCs w:val="20"/>
                <w:lang w:eastAsia="ru-RU"/>
              </w:rPr>
            </w:pPr>
            <w:r w:rsidRPr="005C1D73">
              <w:rPr>
                <w:rFonts w:ascii="Times New Roman" w:eastAsia="Times New Roman" w:hAnsi="Times New Roman" w:cs="Times New Roman"/>
                <w:sz w:val="20"/>
                <w:szCs w:val="20"/>
                <w:lang w:eastAsia="ru-RU"/>
              </w:rPr>
              <w:t>Сроки реализации</w:t>
            </w:r>
          </w:p>
        </w:tc>
        <w:tc>
          <w:tcPr>
            <w:tcW w:w="737" w:type="pct"/>
            <w:vAlign w:val="center"/>
          </w:tcPr>
          <w:p w14:paraId="670365E4" w14:textId="77777777" w:rsidR="000C48AA" w:rsidRDefault="000C48AA" w:rsidP="005F5331">
            <w:pPr>
              <w:spacing w:after="0" w:line="240" w:lineRule="auto"/>
              <w:jc w:val="center"/>
              <w:rPr>
                <w:rFonts w:ascii="Times New Roman" w:eastAsia="Times New Roman" w:hAnsi="Times New Roman" w:cs="Times New Roman"/>
                <w:sz w:val="20"/>
                <w:szCs w:val="20"/>
                <w:lang w:eastAsia="ru-RU"/>
              </w:rPr>
            </w:pPr>
            <w:r w:rsidRPr="005C1D73">
              <w:rPr>
                <w:rFonts w:ascii="Times New Roman" w:eastAsia="Times New Roman" w:hAnsi="Times New Roman" w:cs="Times New Roman"/>
                <w:sz w:val="20"/>
                <w:szCs w:val="20"/>
                <w:lang w:eastAsia="ru-RU"/>
              </w:rPr>
              <w:t>Источник мероприятия</w:t>
            </w:r>
          </w:p>
          <w:p w14:paraId="0868B72B" w14:textId="77777777" w:rsidR="000C48AA" w:rsidRPr="00481611" w:rsidRDefault="000C48AA" w:rsidP="005F5331">
            <w:pPr>
              <w:spacing w:after="0" w:line="240" w:lineRule="auto"/>
              <w:ind w:firstLine="709"/>
              <w:jc w:val="center"/>
              <w:rPr>
                <w:rFonts w:ascii="Times New Roman" w:eastAsia="Times New Roman" w:hAnsi="Times New Roman" w:cs="Times New Roman"/>
                <w:color w:val="000000"/>
                <w:sz w:val="20"/>
                <w:szCs w:val="20"/>
                <w:lang w:eastAsia="ru-RU"/>
              </w:rPr>
            </w:pPr>
            <w:r w:rsidRPr="005C1D73">
              <w:rPr>
                <w:rFonts w:ascii="Times New Roman" w:eastAsia="Times New Roman" w:hAnsi="Times New Roman" w:cs="Times New Roman"/>
                <w:sz w:val="20"/>
                <w:szCs w:val="20"/>
                <w:lang w:eastAsia="ru-RU"/>
              </w:rPr>
              <w:t>(наименование документа)</w:t>
            </w:r>
          </w:p>
        </w:tc>
        <w:tc>
          <w:tcPr>
            <w:tcW w:w="1394" w:type="pct"/>
            <w:vMerge w:val="restart"/>
            <w:vAlign w:val="center"/>
          </w:tcPr>
          <w:p w14:paraId="3447B035" w14:textId="77777777" w:rsidR="000C48AA" w:rsidRPr="00481611" w:rsidRDefault="000C48AA" w:rsidP="005F5331">
            <w:pPr>
              <w:spacing w:after="0" w:line="240" w:lineRule="auto"/>
              <w:jc w:val="center"/>
              <w:rPr>
                <w:rFonts w:ascii="Times New Roman" w:eastAsia="Times New Roman" w:hAnsi="Times New Roman" w:cs="Times New Roman"/>
                <w:sz w:val="20"/>
                <w:szCs w:val="20"/>
                <w:lang w:eastAsia="ru-RU"/>
              </w:rPr>
            </w:pPr>
            <w:r w:rsidRPr="005C1D73">
              <w:rPr>
                <w:rFonts w:ascii="Times New Roman" w:eastAsia="Times New Roman" w:hAnsi="Times New Roman" w:cs="Times New Roman"/>
                <w:sz w:val="20"/>
                <w:szCs w:val="20"/>
                <w:lang w:eastAsia="ru-RU"/>
              </w:rPr>
              <w:t>№№ п/п</w:t>
            </w:r>
          </w:p>
        </w:tc>
      </w:tr>
      <w:tr w:rsidR="000C48AA" w:rsidRPr="009449DE" w14:paraId="1339DA4E" w14:textId="77777777" w:rsidTr="005F5331">
        <w:trPr>
          <w:cantSplit/>
          <w:trHeight w:val="20"/>
          <w:jc w:val="center"/>
        </w:trPr>
        <w:tc>
          <w:tcPr>
            <w:tcW w:w="200" w:type="pct"/>
            <w:vMerge/>
            <w:vAlign w:val="center"/>
          </w:tcPr>
          <w:p w14:paraId="500DA3FF" w14:textId="77777777" w:rsidR="000C48AA" w:rsidRPr="00481611" w:rsidRDefault="000C48AA" w:rsidP="005F5331">
            <w:pPr>
              <w:spacing w:after="0" w:line="240" w:lineRule="auto"/>
              <w:jc w:val="center"/>
              <w:rPr>
                <w:rFonts w:ascii="Times New Roman" w:eastAsia="Times New Roman" w:hAnsi="Times New Roman" w:cs="Times New Roman"/>
                <w:color w:val="000000"/>
                <w:sz w:val="20"/>
                <w:szCs w:val="20"/>
                <w:lang w:eastAsia="ru-RU"/>
              </w:rPr>
            </w:pPr>
          </w:p>
        </w:tc>
        <w:tc>
          <w:tcPr>
            <w:tcW w:w="864" w:type="pct"/>
            <w:vMerge/>
            <w:vAlign w:val="center"/>
          </w:tcPr>
          <w:p w14:paraId="36593FAF" w14:textId="77777777" w:rsidR="000C48AA" w:rsidRPr="00481611" w:rsidRDefault="000C48AA" w:rsidP="005F5331">
            <w:pPr>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1000" w:type="pct"/>
            <w:vMerge/>
            <w:vAlign w:val="center"/>
          </w:tcPr>
          <w:p w14:paraId="18ECF272" w14:textId="77777777" w:rsidR="000C48AA" w:rsidRPr="00481611" w:rsidRDefault="000C48AA" w:rsidP="005F5331">
            <w:pPr>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407" w:type="pct"/>
            <w:vMerge/>
            <w:vAlign w:val="center"/>
          </w:tcPr>
          <w:p w14:paraId="551DB908" w14:textId="77777777" w:rsidR="000C48AA" w:rsidRDefault="000C48AA" w:rsidP="005F5331">
            <w:pPr>
              <w:spacing w:after="0" w:line="240" w:lineRule="auto"/>
              <w:jc w:val="center"/>
              <w:rPr>
                <w:rFonts w:ascii="Times New Roman" w:eastAsia="Times New Roman" w:hAnsi="Times New Roman" w:cs="Times New Roman"/>
                <w:color w:val="000000"/>
                <w:sz w:val="20"/>
                <w:szCs w:val="20"/>
                <w:lang w:eastAsia="ru-RU"/>
              </w:rPr>
            </w:pPr>
          </w:p>
        </w:tc>
        <w:tc>
          <w:tcPr>
            <w:tcW w:w="398" w:type="pct"/>
            <w:vAlign w:val="center"/>
          </w:tcPr>
          <w:p w14:paraId="70505BE5" w14:textId="77777777" w:rsidR="000C48AA" w:rsidRPr="00481611" w:rsidRDefault="000C48AA" w:rsidP="005F5331">
            <w:pPr>
              <w:spacing w:after="0" w:line="240" w:lineRule="auto"/>
              <w:jc w:val="center"/>
              <w:rPr>
                <w:rFonts w:ascii="Times New Roman" w:eastAsia="Times New Roman" w:hAnsi="Times New Roman" w:cs="Times New Roman"/>
                <w:color w:val="000000"/>
                <w:sz w:val="20"/>
                <w:szCs w:val="20"/>
                <w:lang w:eastAsia="ru-RU"/>
              </w:rPr>
            </w:pPr>
            <w:r w:rsidRPr="00764600">
              <w:rPr>
                <w:rFonts w:ascii="Times New Roman" w:eastAsia="Times New Roman" w:hAnsi="Times New Roman" w:cs="Times New Roman"/>
                <w:sz w:val="20"/>
                <w:szCs w:val="20"/>
                <w:lang w:eastAsia="ru-RU"/>
              </w:rPr>
              <w:t>Первая очередь (до 2033 г.)</w:t>
            </w:r>
          </w:p>
        </w:tc>
        <w:tc>
          <w:tcPr>
            <w:tcW w:w="737" w:type="pct"/>
            <w:vAlign w:val="center"/>
          </w:tcPr>
          <w:p w14:paraId="55E240EC" w14:textId="77777777" w:rsidR="000C48AA" w:rsidRPr="00764600" w:rsidRDefault="000C48AA" w:rsidP="005F5331">
            <w:pPr>
              <w:spacing w:after="0" w:line="240" w:lineRule="auto"/>
              <w:jc w:val="center"/>
              <w:rPr>
                <w:rFonts w:ascii="Times New Roman" w:eastAsia="Times New Roman" w:hAnsi="Times New Roman" w:cs="Times New Roman"/>
                <w:sz w:val="20"/>
                <w:szCs w:val="20"/>
                <w:lang w:eastAsia="ru-RU"/>
              </w:rPr>
            </w:pPr>
            <w:r w:rsidRPr="00764600">
              <w:rPr>
                <w:rFonts w:ascii="Times New Roman" w:eastAsia="Times New Roman" w:hAnsi="Times New Roman" w:cs="Times New Roman"/>
                <w:sz w:val="20"/>
                <w:szCs w:val="20"/>
                <w:lang w:eastAsia="ru-RU"/>
              </w:rPr>
              <w:t>Расчетный срок</w:t>
            </w:r>
          </w:p>
          <w:p w14:paraId="63E18AC1" w14:textId="77777777" w:rsidR="000C48AA" w:rsidRPr="00481611" w:rsidRDefault="000C48AA" w:rsidP="005F5331">
            <w:pPr>
              <w:spacing w:after="0" w:line="240" w:lineRule="auto"/>
              <w:ind w:firstLine="709"/>
              <w:jc w:val="center"/>
              <w:rPr>
                <w:rFonts w:ascii="Times New Roman" w:eastAsia="Times New Roman" w:hAnsi="Times New Roman" w:cs="Times New Roman"/>
                <w:color w:val="000000"/>
                <w:sz w:val="20"/>
                <w:szCs w:val="20"/>
                <w:lang w:eastAsia="ru-RU"/>
              </w:rPr>
            </w:pPr>
            <w:r w:rsidRPr="00764600">
              <w:rPr>
                <w:rFonts w:ascii="Times New Roman" w:eastAsia="Times New Roman" w:hAnsi="Times New Roman" w:cs="Times New Roman"/>
                <w:sz w:val="20"/>
                <w:szCs w:val="20"/>
                <w:lang w:eastAsia="ru-RU"/>
              </w:rPr>
              <w:t>(2034-2043 гг.)</w:t>
            </w:r>
          </w:p>
        </w:tc>
        <w:tc>
          <w:tcPr>
            <w:tcW w:w="1394" w:type="pct"/>
            <w:vMerge/>
            <w:vAlign w:val="center"/>
          </w:tcPr>
          <w:p w14:paraId="5E94F2F7" w14:textId="77777777" w:rsidR="000C48AA" w:rsidRPr="00481611" w:rsidRDefault="000C48AA" w:rsidP="005F5331">
            <w:pPr>
              <w:spacing w:after="0" w:line="240" w:lineRule="auto"/>
              <w:jc w:val="center"/>
              <w:rPr>
                <w:rFonts w:ascii="Times New Roman" w:eastAsia="Times New Roman" w:hAnsi="Times New Roman" w:cs="Times New Roman"/>
                <w:sz w:val="20"/>
                <w:szCs w:val="20"/>
                <w:lang w:eastAsia="ru-RU"/>
              </w:rPr>
            </w:pPr>
          </w:p>
        </w:tc>
      </w:tr>
      <w:tr w:rsidR="000C48AA" w:rsidRPr="009449DE" w14:paraId="203EE0B4" w14:textId="77777777" w:rsidTr="005F5331">
        <w:trPr>
          <w:cantSplit/>
          <w:trHeight w:val="20"/>
          <w:jc w:val="center"/>
        </w:trPr>
        <w:tc>
          <w:tcPr>
            <w:tcW w:w="200" w:type="pct"/>
            <w:vAlign w:val="center"/>
          </w:tcPr>
          <w:p w14:paraId="2D789D62" w14:textId="77777777" w:rsidR="000C48AA" w:rsidRPr="00481611" w:rsidRDefault="000C48AA" w:rsidP="005F5331">
            <w:pPr>
              <w:spacing w:after="0" w:line="240" w:lineRule="auto"/>
              <w:jc w:val="center"/>
              <w:rPr>
                <w:rFonts w:ascii="Times New Roman" w:eastAsia="Times New Roman" w:hAnsi="Times New Roman" w:cs="Times New Roman"/>
                <w:color w:val="000000"/>
                <w:sz w:val="20"/>
                <w:szCs w:val="20"/>
                <w:lang w:eastAsia="ru-RU"/>
              </w:rPr>
            </w:pPr>
            <w:r w:rsidRPr="00481611">
              <w:rPr>
                <w:rFonts w:ascii="Times New Roman" w:eastAsia="Times New Roman" w:hAnsi="Times New Roman" w:cs="Times New Roman"/>
                <w:color w:val="000000"/>
                <w:sz w:val="20"/>
                <w:szCs w:val="20"/>
                <w:lang w:eastAsia="ru-RU"/>
              </w:rPr>
              <w:t>1</w:t>
            </w:r>
          </w:p>
        </w:tc>
        <w:tc>
          <w:tcPr>
            <w:tcW w:w="864" w:type="pct"/>
            <w:vAlign w:val="center"/>
          </w:tcPr>
          <w:p w14:paraId="073A712D" w14:textId="77777777" w:rsidR="000C48AA" w:rsidRPr="00481611" w:rsidRDefault="000C48AA" w:rsidP="005F5331">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481611">
              <w:rPr>
                <w:rFonts w:ascii="Times New Roman" w:eastAsia="Times New Roman" w:hAnsi="Times New Roman" w:cs="Times New Roman"/>
                <w:sz w:val="20"/>
                <w:szCs w:val="20"/>
                <w:lang w:eastAsia="ru-RU"/>
              </w:rPr>
              <w:t>Населенные пункты</w:t>
            </w:r>
          </w:p>
        </w:tc>
        <w:tc>
          <w:tcPr>
            <w:tcW w:w="1000" w:type="pct"/>
            <w:vAlign w:val="center"/>
          </w:tcPr>
          <w:p w14:paraId="68148424" w14:textId="77777777" w:rsidR="000C48AA" w:rsidRPr="00481611" w:rsidRDefault="000C48AA" w:rsidP="005F5331">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481611">
              <w:rPr>
                <w:rFonts w:ascii="Times New Roman" w:eastAsia="Times New Roman" w:hAnsi="Times New Roman" w:cs="Times New Roman"/>
                <w:sz w:val="20"/>
                <w:szCs w:val="20"/>
                <w:lang w:eastAsia="ru-RU"/>
              </w:rPr>
              <w:t>Установка речевых сиренных установок</w:t>
            </w:r>
          </w:p>
        </w:tc>
        <w:tc>
          <w:tcPr>
            <w:tcW w:w="407" w:type="pct"/>
            <w:vAlign w:val="center"/>
          </w:tcPr>
          <w:p w14:paraId="761E4D24" w14:textId="77777777" w:rsidR="000C48AA" w:rsidRDefault="000C48AA" w:rsidP="005F5331">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w:t>
            </w:r>
            <w:r w:rsidRPr="00481611">
              <w:rPr>
                <w:rFonts w:ascii="Times New Roman" w:eastAsia="Times New Roman" w:hAnsi="Times New Roman" w:cs="Times New Roman"/>
                <w:color w:val="000000"/>
                <w:sz w:val="20"/>
                <w:szCs w:val="20"/>
                <w:lang w:eastAsia="ru-RU"/>
              </w:rPr>
              <w:t xml:space="preserve"> шт.</w:t>
            </w:r>
          </w:p>
        </w:tc>
        <w:tc>
          <w:tcPr>
            <w:tcW w:w="398" w:type="pct"/>
            <w:vAlign w:val="center"/>
          </w:tcPr>
          <w:p w14:paraId="038245C8" w14:textId="77777777" w:rsidR="000C48AA" w:rsidRPr="00764600" w:rsidRDefault="000C48AA" w:rsidP="005F5331">
            <w:pPr>
              <w:spacing w:after="0" w:line="240" w:lineRule="auto"/>
              <w:jc w:val="center"/>
              <w:rPr>
                <w:rFonts w:ascii="Times New Roman" w:eastAsia="Times New Roman" w:hAnsi="Times New Roman" w:cs="Times New Roman"/>
                <w:sz w:val="20"/>
                <w:szCs w:val="20"/>
                <w:lang w:eastAsia="ru-RU"/>
              </w:rPr>
            </w:pPr>
            <w:r w:rsidRPr="00481611">
              <w:rPr>
                <w:rFonts w:ascii="Times New Roman" w:eastAsia="Times New Roman" w:hAnsi="Times New Roman" w:cs="Times New Roman"/>
                <w:color w:val="000000"/>
                <w:sz w:val="20"/>
                <w:szCs w:val="20"/>
                <w:lang w:eastAsia="ru-RU"/>
              </w:rPr>
              <w:t>+</w:t>
            </w:r>
          </w:p>
        </w:tc>
        <w:tc>
          <w:tcPr>
            <w:tcW w:w="737" w:type="pct"/>
            <w:vAlign w:val="center"/>
          </w:tcPr>
          <w:p w14:paraId="37BBCC1E" w14:textId="77777777" w:rsidR="000C48AA" w:rsidRPr="00764600" w:rsidRDefault="000C48AA" w:rsidP="005F5331">
            <w:pPr>
              <w:spacing w:after="0" w:line="240" w:lineRule="auto"/>
              <w:jc w:val="center"/>
              <w:rPr>
                <w:rFonts w:ascii="Times New Roman" w:eastAsia="Times New Roman" w:hAnsi="Times New Roman" w:cs="Times New Roman"/>
                <w:sz w:val="20"/>
                <w:szCs w:val="20"/>
                <w:lang w:eastAsia="ru-RU"/>
              </w:rPr>
            </w:pPr>
            <w:r w:rsidRPr="00481611">
              <w:rPr>
                <w:rFonts w:ascii="Times New Roman" w:eastAsia="Times New Roman" w:hAnsi="Times New Roman" w:cs="Times New Roman"/>
                <w:color w:val="000000"/>
                <w:sz w:val="20"/>
                <w:szCs w:val="20"/>
                <w:lang w:eastAsia="ru-RU"/>
              </w:rPr>
              <w:t>+</w:t>
            </w:r>
          </w:p>
        </w:tc>
        <w:tc>
          <w:tcPr>
            <w:tcW w:w="1394" w:type="pct"/>
            <w:vAlign w:val="center"/>
          </w:tcPr>
          <w:p w14:paraId="3A927929" w14:textId="77777777" w:rsidR="000C48AA" w:rsidRPr="00481611" w:rsidRDefault="000C48AA" w:rsidP="005F5331">
            <w:pPr>
              <w:spacing w:after="0" w:line="240" w:lineRule="auto"/>
              <w:jc w:val="center"/>
              <w:rPr>
                <w:rFonts w:ascii="Times New Roman" w:eastAsia="Times New Roman" w:hAnsi="Times New Roman" w:cs="Times New Roman"/>
                <w:sz w:val="20"/>
                <w:szCs w:val="20"/>
                <w:lang w:eastAsia="ru-RU"/>
              </w:rPr>
            </w:pPr>
            <w:r w:rsidRPr="000F564C">
              <w:rPr>
                <w:rFonts w:ascii="Times New Roman" w:eastAsia="Times New Roman" w:hAnsi="Times New Roman" w:cs="Times New Roman"/>
                <w:sz w:val="20"/>
                <w:szCs w:val="20"/>
                <w:lang w:eastAsia="ru-RU"/>
              </w:rPr>
              <w:t xml:space="preserve">Генеральный план </w:t>
            </w:r>
            <w:r>
              <w:rPr>
                <w:rFonts w:ascii="Times New Roman" w:eastAsia="Times New Roman" w:hAnsi="Times New Roman" w:cs="Times New Roman"/>
                <w:sz w:val="20"/>
                <w:szCs w:val="20"/>
                <w:lang w:eastAsia="ru-RU"/>
              </w:rPr>
              <w:t>Ленино-Кокушкинского</w:t>
            </w:r>
            <w:r w:rsidRPr="000F564C">
              <w:rPr>
                <w:rFonts w:ascii="Times New Roman" w:eastAsia="Times New Roman" w:hAnsi="Times New Roman" w:cs="Times New Roman"/>
                <w:sz w:val="20"/>
                <w:szCs w:val="20"/>
                <w:lang w:eastAsia="ru-RU"/>
              </w:rPr>
              <w:t xml:space="preserve"> СП</w:t>
            </w:r>
            <w:r>
              <w:rPr>
                <w:rFonts w:ascii="Times New Roman" w:eastAsia="Times New Roman" w:hAnsi="Times New Roman" w:cs="Times New Roman"/>
                <w:sz w:val="20"/>
                <w:szCs w:val="20"/>
                <w:lang w:eastAsia="ru-RU"/>
              </w:rPr>
              <w:t xml:space="preserve"> (утвержденный)</w:t>
            </w:r>
          </w:p>
        </w:tc>
      </w:tr>
    </w:tbl>
    <w:p w14:paraId="273F25D2" w14:textId="77777777" w:rsidR="000C48AA" w:rsidRPr="008D4A10" w:rsidRDefault="000C48AA" w:rsidP="000C48AA">
      <w:pPr>
        <w:spacing w:after="0" w:line="276" w:lineRule="auto"/>
        <w:jc w:val="right"/>
        <w:rPr>
          <w:rFonts w:ascii="Times New Roman" w:hAnsi="Times New Roman" w:cs="Times New Roman"/>
          <w:sz w:val="28"/>
          <w:szCs w:val="28"/>
          <w:highlight w:val="yellow"/>
        </w:rPr>
      </w:pPr>
    </w:p>
    <w:p w14:paraId="3118F18A" w14:textId="77777777" w:rsidR="008C39B6" w:rsidRPr="009B30F5" w:rsidRDefault="008C39B6" w:rsidP="005305EF">
      <w:pPr>
        <w:spacing w:after="0" w:line="240" w:lineRule="auto"/>
        <w:jc w:val="right"/>
        <w:rPr>
          <w:rFonts w:ascii="Times New Roman" w:hAnsi="Times New Roman" w:cs="Times New Roman"/>
          <w:sz w:val="28"/>
          <w:szCs w:val="28"/>
          <w:highlight w:val="yellow"/>
        </w:rPr>
      </w:pPr>
    </w:p>
    <w:sectPr w:rsidR="008C39B6" w:rsidRPr="009B30F5" w:rsidSect="000838EA">
      <w:footerReference w:type="even" r:id="rId21"/>
      <w:footerReference w:type="default" r:id="rId22"/>
      <w:pgSz w:w="16838" w:h="11906" w:orient="landscape"/>
      <w:pgMar w:top="1134" w:right="851" w:bottom="851"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36B08E" w14:textId="77777777" w:rsidR="008970B8" w:rsidRDefault="008970B8" w:rsidP="00C30207">
      <w:pPr>
        <w:spacing w:after="0" w:line="240" w:lineRule="auto"/>
      </w:pPr>
      <w:r>
        <w:separator/>
      </w:r>
    </w:p>
  </w:endnote>
  <w:endnote w:type="continuationSeparator" w:id="0">
    <w:p w14:paraId="59F0BACF" w14:textId="77777777" w:rsidR="008970B8" w:rsidRDefault="008970B8" w:rsidP="00C302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Franklin Gothic Heavy">
    <w:charset w:val="CC"/>
    <w:family w:val="swiss"/>
    <w:pitch w:val="variable"/>
    <w:sig w:usb0="00000287" w:usb1="000000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49472411"/>
      <w:docPartObj>
        <w:docPartGallery w:val="Page Numbers (Bottom of Page)"/>
        <w:docPartUnique/>
      </w:docPartObj>
    </w:sdtPr>
    <w:sdtEndPr/>
    <w:sdtContent>
      <w:p w14:paraId="41F09791" w14:textId="687ACFE7" w:rsidR="00D22971" w:rsidRDefault="00D22971">
        <w:pPr>
          <w:pStyle w:val="af0"/>
          <w:jc w:val="right"/>
        </w:pPr>
        <w:r>
          <w:fldChar w:fldCharType="begin"/>
        </w:r>
        <w:r>
          <w:instrText>PAGE   \* MERGEFORMAT</w:instrText>
        </w:r>
        <w:r>
          <w:fldChar w:fldCharType="separate"/>
        </w:r>
        <w:r w:rsidR="00293D28">
          <w:rPr>
            <w:noProof/>
          </w:rPr>
          <w:t>1</w:t>
        </w:r>
        <w:r>
          <w:fldChar w:fldCharType="end"/>
        </w:r>
      </w:p>
    </w:sdtContent>
  </w:sdt>
  <w:p w14:paraId="45F371EA" w14:textId="77777777" w:rsidR="00D22971" w:rsidRDefault="00D22971">
    <w:pPr>
      <w:pStyle w:val="af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DC3BB9" w14:textId="79B97B5C" w:rsidR="005305EF" w:rsidRDefault="005305EF" w:rsidP="00DD1AA1">
    <w:pPr>
      <w:pStyle w:val="af0"/>
      <w:framePr w:wrap="around" w:vAnchor="text" w:hAnchor="margin" w:xAlign="right" w:y="1"/>
      <w:rPr>
        <w:rStyle w:val="affff5"/>
      </w:rPr>
    </w:pPr>
    <w:r>
      <w:rPr>
        <w:rStyle w:val="affff5"/>
      </w:rPr>
      <w:fldChar w:fldCharType="begin"/>
    </w:r>
    <w:r>
      <w:rPr>
        <w:rStyle w:val="affff5"/>
      </w:rPr>
      <w:instrText xml:space="preserve">PAGE  </w:instrText>
    </w:r>
    <w:r>
      <w:rPr>
        <w:rStyle w:val="affff5"/>
      </w:rPr>
      <w:fldChar w:fldCharType="separate"/>
    </w:r>
    <w:r w:rsidR="00293D28">
      <w:rPr>
        <w:rStyle w:val="affff5"/>
        <w:noProof/>
      </w:rPr>
      <w:t>28</w:t>
    </w:r>
    <w:r>
      <w:rPr>
        <w:rStyle w:val="affff5"/>
      </w:rPr>
      <w:fldChar w:fldCharType="end"/>
    </w:r>
  </w:p>
  <w:p w14:paraId="62EC0CAF" w14:textId="77777777" w:rsidR="005305EF" w:rsidRDefault="005305EF" w:rsidP="00DD1AA1">
    <w:pPr>
      <w:pStyle w:val="af0"/>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668FF4" w14:textId="77777777" w:rsidR="00D22971" w:rsidRDefault="00D22971" w:rsidP="007354C7">
    <w:pPr>
      <w:pStyle w:val="af0"/>
      <w:framePr w:wrap="around" w:vAnchor="text" w:hAnchor="margin" w:xAlign="right" w:y="1"/>
      <w:rPr>
        <w:rStyle w:val="affff5"/>
      </w:rPr>
    </w:pPr>
    <w:r>
      <w:rPr>
        <w:rStyle w:val="affff5"/>
      </w:rPr>
      <w:fldChar w:fldCharType="begin"/>
    </w:r>
    <w:r>
      <w:rPr>
        <w:rStyle w:val="affff5"/>
      </w:rPr>
      <w:instrText xml:space="preserve">PAGE  </w:instrText>
    </w:r>
    <w:r>
      <w:rPr>
        <w:rStyle w:val="affff5"/>
      </w:rPr>
      <w:fldChar w:fldCharType="end"/>
    </w:r>
  </w:p>
  <w:p w14:paraId="12AD7AB4" w14:textId="77777777" w:rsidR="00D22971" w:rsidRDefault="00D22971">
    <w:pPr>
      <w:pStyle w:val="af0"/>
      <w:ind w:right="360"/>
    </w:pPr>
  </w:p>
  <w:p w14:paraId="244916FF" w14:textId="77777777" w:rsidR="00D22971" w:rsidRDefault="00D22971"/>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81BFF8" w14:textId="75D68A07" w:rsidR="00D22971" w:rsidRDefault="00D22971">
    <w:pPr>
      <w:pStyle w:val="af0"/>
      <w:jc w:val="right"/>
    </w:pPr>
    <w:r>
      <w:fldChar w:fldCharType="begin"/>
    </w:r>
    <w:r>
      <w:instrText>PAGE   \* MERGEFORMAT</w:instrText>
    </w:r>
    <w:r>
      <w:fldChar w:fldCharType="separate"/>
    </w:r>
    <w:r w:rsidR="00293D28">
      <w:rPr>
        <w:noProof/>
      </w:rPr>
      <w:t>38</w:t>
    </w:r>
    <w:r>
      <w:fldChar w:fldCharType="end"/>
    </w:r>
  </w:p>
  <w:p w14:paraId="31AE873A" w14:textId="77777777" w:rsidR="00D22971" w:rsidRDefault="00D22971">
    <w:pPr>
      <w:pStyle w:val="af0"/>
      <w:ind w:right="360"/>
    </w:pPr>
  </w:p>
  <w:p w14:paraId="0F8698C3" w14:textId="77777777" w:rsidR="00D22971" w:rsidRDefault="00D22971"/>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25892294"/>
      <w:docPartObj>
        <w:docPartGallery w:val="Page Numbers (Bottom of Page)"/>
        <w:docPartUnique/>
      </w:docPartObj>
    </w:sdtPr>
    <w:sdtEndPr/>
    <w:sdtContent>
      <w:p w14:paraId="60D1C7CE" w14:textId="43E75882" w:rsidR="005305EF" w:rsidRDefault="005305EF">
        <w:pPr>
          <w:pStyle w:val="af0"/>
          <w:jc w:val="right"/>
        </w:pPr>
        <w:r>
          <w:fldChar w:fldCharType="begin"/>
        </w:r>
        <w:r>
          <w:instrText>PAGE   \* MERGEFORMAT</w:instrText>
        </w:r>
        <w:r>
          <w:fldChar w:fldCharType="separate"/>
        </w:r>
        <w:r w:rsidR="00293D28">
          <w:rPr>
            <w:noProof/>
          </w:rPr>
          <w:t>6</w:t>
        </w:r>
        <w:r>
          <w:fldChar w:fldCharType="end"/>
        </w:r>
      </w:p>
    </w:sdtContent>
  </w:sdt>
  <w:p w14:paraId="6AEB00E6" w14:textId="77777777" w:rsidR="005305EF" w:rsidRDefault="005305EF">
    <w:pPr>
      <w:spacing w:line="14" w:lineRule="auto"/>
      <w:rPr>
        <w:sz w:val="20"/>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1041584"/>
      <w:docPartObj>
        <w:docPartGallery w:val="Page Numbers (Bottom of Page)"/>
        <w:docPartUnique/>
      </w:docPartObj>
    </w:sdtPr>
    <w:sdtEndPr/>
    <w:sdtContent>
      <w:p w14:paraId="78F6DAD3" w14:textId="60CD4A92" w:rsidR="005305EF" w:rsidRDefault="005305EF">
        <w:pPr>
          <w:pStyle w:val="af0"/>
          <w:jc w:val="right"/>
        </w:pPr>
        <w:r>
          <w:fldChar w:fldCharType="begin"/>
        </w:r>
        <w:r>
          <w:instrText>PAGE   \* MERGEFORMAT</w:instrText>
        </w:r>
        <w:r>
          <w:fldChar w:fldCharType="separate"/>
        </w:r>
        <w:r w:rsidR="00293D28">
          <w:rPr>
            <w:noProof/>
          </w:rPr>
          <w:t>11</w:t>
        </w:r>
        <w:r>
          <w:fldChar w:fldCharType="end"/>
        </w:r>
      </w:p>
    </w:sdtContent>
  </w:sdt>
  <w:p w14:paraId="3135BE59" w14:textId="77777777" w:rsidR="005305EF" w:rsidRDefault="005305EF">
    <w:pPr>
      <w:spacing w:line="14" w:lineRule="auto"/>
      <w:rPr>
        <w:sz w:val="20"/>
        <w:szCs w:val="20"/>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BC0CD4" w14:textId="77777777" w:rsidR="005305EF" w:rsidRDefault="005305EF">
    <w:pPr>
      <w:pStyle w:val="af0"/>
      <w:framePr w:wrap="around" w:vAnchor="text" w:hAnchor="margin" w:xAlign="right" w:y="1"/>
      <w:rPr>
        <w:rStyle w:val="affff5"/>
      </w:rPr>
    </w:pPr>
    <w:r>
      <w:rPr>
        <w:rStyle w:val="affff5"/>
      </w:rPr>
      <w:fldChar w:fldCharType="begin"/>
    </w:r>
    <w:r>
      <w:rPr>
        <w:rStyle w:val="affff5"/>
      </w:rPr>
      <w:instrText xml:space="preserve">PAGE  </w:instrText>
    </w:r>
    <w:r>
      <w:rPr>
        <w:rStyle w:val="affff5"/>
      </w:rPr>
      <w:fldChar w:fldCharType="end"/>
    </w:r>
  </w:p>
  <w:p w14:paraId="114505F2" w14:textId="77777777" w:rsidR="005305EF" w:rsidRDefault="005305EF">
    <w:pPr>
      <w:pStyle w:val="af0"/>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14223552"/>
      <w:docPartObj>
        <w:docPartGallery w:val="Page Numbers (Bottom of Page)"/>
        <w:docPartUnique/>
      </w:docPartObj>
    </w:sdtPr>
    <w:sdtEndPr/>
    <w:sdtContent>
      <w:p w14:paraId="034B69A5" w14:textId="76E32868" w:rsidR="005305EF" w:rsidRDefault="005305EF">
        <w:pPr>
          <w:pStyle w:val="af0"/>
          <w:jc w:val="right"/>
        </w:pPr>
        <w:r>
          <w:fldChar w:fldCharType="begin"/>
        </w:r>
        <w:r>
          <w:instrText>PAGE   \* MERGEFORMAT</w:instrText>
        </w:r>
        <w:r>
          <w:fldChar w:fldCharType="separate"/>
        </w:r>
        <w:r w:rsidR="00293D28">
          <w:rPr>
            <w:noProof/>
          </w:rPr>
          <w:t>16</w:t>
        </w:r>
        <w:r>
          <w:fldChar w:fldCharType="end"/>
        </w:r>
      </w:p>
    </w:sdtContent>
  </w:sdt>
  <w:p w14:paraId="7F2097E2" w14:textId="77777777" w:rsidR="005305EF" w:rsidRDefault="005305EF">
    <w:pPr>
      <w:pStyle w:val="af0"/>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76716187"/>
      <w:docPartObj>
        <w:docPartGallery w:val="Page Numbers (Bottom of Page)"/>
        <w:docPartUnique/>
      </w:docPartObj>
    </w:sdtPr>
    <w:sdtEndPr/>
    <w:sdtContent>
      <w:p w14:paraId="7969CAE7" w14:textId="1F5B6F1D" w:rsidR="005305EF" w:rsidRDefault="005305EF">
        <w:pPr>
          <w:pStyle w:val="af0"/>
          <w:jc w:val="right"/>
        </w:pPr>
        <w:r>
          <w:fldChar w:fldCharType="begin"/>
        </w:r>
        <w:r>
          <w:instrText>PAGE   \* MERGEFORMAT</w:instrText>
        </w:r>
        <w:r>
          <w:fldChar w:fldCharType="separate"/>
        </w:r>
        <w:r w:rsidR="00293D28">
          <w:rPr>
            <w:noProof/>
          </w:rPr>
          <w:t>22</w:t>
        </w:r>
        <w:r>
          <w:fldChar w:fldCharType="end"/>
        </w:r>
      </w:p>
    </w:sdtContent>
  </w:sdt>
  <w:p w14:paraId="6A9A06C9" w14:textId="77777777" w:rsidR="005305EF" w:rsidRDefault="005305EF">
    <w:pPr>
      <w:spacing w:line="14" w:lineRule="auto"/>
      <w:rPr>
        <w:sz w:val="20"/>
        <w:szCs w:val="20"/>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1587C" w14:textId="77777777" w:rsidR="005305EF" w:rsidRPr="00C30207" w:rsidRDefault="005305EF" w:rsidP="00C30207">
    <w:r w:rsidRPr="00C30207">
      <w:fldChar w:fldCharType="begin"/>
    </w:r>
    <w:r w:rsidRPr="00C30207">
      <w:instrText xml:space="preserve">PAGE  </w:instrText>
    </w:r>
    <w:r w:rsidRPr="00C30207">
      <w:fldChar w:fldCharType="end"/>
    </w:r>
  </w:p>
  <w:p w14:paraId="6E5C5640" w14:textId="77777777" w:rsidR="005305EF" w:rsidRPr="00C30207" w:rsidRDefault="005305EF" w:rsidP="00C30207"/>
  <w:p w14:paraId="6765C0D8" w14:textId="77777777" w:rsidR="005305EF" w:rsidRDefault="005305EF"/>
  <w:p w14:paraId="45A41861" w14:textId="77777777" w:rsidR="005305EF" w:rsidRDefault="005305EF"/>
  <w:p w14:paraId="43480905" w14:textId="77777777" w:rsidR="005305EF" w:rsidRDefault="005305EF"/>
  <w:p w14:paraId="3D8EDF1B" w14:textId="77777777" w:rsidR="005305EF" w:rsidRDefault="005305EF"/>
  <w:p w14:paraId="2D11E3EE" w14:textId="77777777" w:rsidR="005305EF" w:rsidRDefault="005305EF"/>
  <w:p w14:paraId="2261E220" w14:textId="77777777" w:rsidR="005305EF" w:rsidRDefault="005305EF"/>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49797430"/>
      <w:docPartObj>
        <w:docPartGallery w:val="Page Numbers (Bottom of Page)"/>
        <w:docPartUnique/>
      </w:docPartObj>
    </w:sdtPr>
    <w:sdtEndPr/>
    <w:sdtContent>
      <w:p w14:paraId="6E52BA11" w14:textId="79F8BA01" w:rsidR="005305EF" w:rsidRDefault="005305EF">
        <w:pPr>
          <w:pStyle w:val="af0"/>
          <w:jc w:val="right"/>
        </w:pPr>
        <w:r w:rsidRPr="000671B4">
          <w:rPr>
            <w:rFonts w:ascii="Times New Roman" w:hAnsi="Times New Roman" w:cs="Times New Roman"/>
          </w:rPr>
          <w:fldChar w:fldCharType="begin"/>
        </w:r>
        <w:r w:rsidRPr="000671B4">
          <w:rPr>
            <w:rFonts w:ascii="Times New Roman" w:hAnsi="Times New Roman" w:cs="Times New Roman"/>
          </w:rPr>
          <w:instrText>PAGE   \* MERGEFORMAT</w:instrText>
        </w:r>
        <w:r w:rsidRPr="000671B4">
          <w:rPr>
            <w:rFonts w:ascii="Times New Roman" w:hAnsi="Times New Roman" w:cs="Times New Roman"/>
          </w:rPr>
          <w:fldChar w:fldCharType="separate"/>
        </w:r>
        <w:r w:rsidR="00293D28">
          <w:rPr>
            <w:rFonts w:ascii="Times New Roman" w:hAnsi="Times New Roman" w:cs="Times New Roman"/>
            <w:noProof/>
          </w:rPr>
          <w:t>27</w:t>
        </w:r>
        <w:r w:rsidRPr="000671B4">
          <w:rPr>
            <w:rFonts w:ascii="Times New Roman" w:hAnsi="Times New Roman" w:cs="Times New Roman"/>
          </w:rPr>
          <w:fldChar w:fldCharType="end"/>
        </w:r>
      </w:p>
    </w:sdtContent>
  </w:sdt>
  <w:p w14:paraId="76B907F9" w14:textId="77777777" w:rsidR="005305EF" w:rsidRDefault="005305EF"/>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BC56CC" w14:textId="77777777" w:rsidR="005305EF" w:rsidRDefault="005305EF" w:rsidP="00DD1AA1">
    <w:pPr>
      <w:pStyle w:val="af0"/>
      <w:framePr w:wrap="around" w:vAnchor="text" w:hAnchor="margin" w:xAlign="right" w:y="1"/>
      <w:rPr>
        <w:rStyle w:val="affff5"/>
      </w:rPr>
    </w:pPr>
    <w:r>
      <w:rPr>
        <w:rStyle w:val="affff5"/>
      </w:rPr>
      <w:fldChar w:fldCharType="begin"/>
    </w:r>
    <w:r>
      <w:rPr>
        <w:rStyle w:val="affff5"/>
      </w:rPr>
      <w:instrText xml:space="preserve">PAGE  </w:instrText>
    </w:r>
    <w:r>
      <w:rPr>
        <w:rStyle w:val="affff5"/>
      </w:rPr>
      <w:fldChar w:fldCharType="end"/>
    </w:r>
  </w:p>
  <w:p w14:paraId="035ACEBE" w14:textId="77777777" w:rsidR="005305EF" w:rsidRDefault="005305EF" w:rsidP="00DD1AA1">
    <w:pPr>
      <w:pStyle w:val="af0"/>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5BAF94" w14:textId="77777777" w:rsidR="008970B8" w:rsidRDefault="008970B8" w:rsidP="00C30207">
      <w:pPr>
        <w:spacing w:after="0" w:line="240" w:lineRule="auto"/>
      </w:pPr>
      <w:r>
        <w:separator/>
      </w:r>
    </w:p>
  </w:footnote>
  <w:footnote w:type="continuationSeparator" w:id="0">
    <w:p w14:paraId="4E574032" w14:textId="77777777" w:rsidR="008970B8" w:rsidRDefault="008970B8" w:rsidP="00C3020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FA289C4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11232E1"/>
    <w:multiLevelType w:val="hybridMultilevel"/>
    <w:tmpl w:val="3154C38C"/>
    <w:styleLink w:val="14621"/>
    <w:lvl w:ilvl="0" w:tplc="2352532A">
      <w:start w:val="1"/>
      <w:numFmt w:val="decimal"/>
      <w:pStyle w:val="a"/>
      <w:lvlText w:val="Таблица %1"/>
      <w:lvlJc w:val="left"/>
      <w:pPr>
        <w:tabs>
          <w:tab w:val="num" w:pos="709"/>
        </w:tabs>
        <w:ind w:left="709" w:firstLine="0"/>
      </w:pPr>
      <w:rPr>
        <w:rFonts w:hint="default"/>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
    <w:nsid w:val="02AA735E"/>
    <w:multiLevelType w:val="hybridMultilevel"/>
    <w:tmpl w:val="65BA2734"/>
    <w:lvl w:ilvl="0" w:tplc="0419000F">
      <w:start w:val="1"/>
      <w:numFmt w:val="decimal"/>
      <w:pStyle w:val="a0"/>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
    <w:nsid w:val="04880CE3"/>
    <w:multiLevelType w:val="hybridMultilevel"/>
    <w:tmpl w:val="A3963FF0"/>
    <w:lvl w:ilvl="0" w:tplc="FFFFFFFF">
      <w:start w:val="1"/>
      <w:numFmt w:val="bullet"/>
      <w:lvlText w:val="–"/>
      <w:lvlJc w:val="left"/>
      <w:pPr>
        <w:tabs>
          <w:tab w:val="num" w:pos="720"/>
        </w:tabs>
        <w:ind w:left="947" w:hanging="227"/>
      </w:pPr>
      <w:rPr>
        <w:rFonts w:ascii="Times New Roman" w:hAnsi="Times New Roman" w:cs="Times New Roman" w:hint="default"/>
      </w:rPr>
    </w:lvl>
    <w:lvl w:ilvl="1" w:tplc="FFFFFFFF" w:tentative="1">
      <w:start w:val="1"/>
      <w:numFmt w:val="bullet"/>
      <w:lvlText w:val="o"/>
      <w:lvlJc w:val="left"/>
      <w:pPr>
        <w:tabs>
          <w:tab w:val="num" w:pos="2160"/>
        </w:tabs>
        <w:ind w:left="2160" w:hanging="360"/>
      </w:pPr>
      <w:rPr>
        <w:rFonts w:ascii="Courier New" w:hAnsi="Courier New" w:cs="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4">
    <w:nsid w:val="10385C15"/>
    <w:multiLevelType w:val="hybridMultilevel"/>
    <w:tmpl w:val="31E0B446"/>
    <w:styleLink w:val="1462"/>
    <w:lvl w:ilvl="0" w:tplc="0419000F">
      <w:start w:val="1"/>
      <w:numFmt w:val="decimal"/>
      <w:lvlText w:val="%1."/>
      <w:lvlJc w:val="left"/>
      <w:pPr>
        <w:ind w:left="757" w:hanging="360"/>
      </w:pPr>
      <w:rPr>
        <w:rFonts w:cs="Times New Roman"/>
      </w:rPr>
    </w:lvl>
    <w:lvl w:ilvl="1" w:tplc="04190019" w:tentative="1">
      <w:start w:val="1"/>
      <w:numFmt w:val="lowerLetter"/>
      <w:lvlText w:val="%2."/>
      <w:lvlJc w:val="left"/>
      <w:pPr>
        <w:ind w:left="1477" w:hanging="360"/>
      </w:pPr>
      <w:rPr>
        <w:rFonts w:cs="Times New Roman"/>
      </w:rPr>
    </w:lvl>
    <w:lvl w:ilvl="2" w:tplc="0419001B" w:tentative="1">
      <w:start w:val="1"/>
      <w:numFmt w:val="lowerRoman"/>
      <w:lvlText w:val="%3."/>
      <w:lvlJc w:val="right"/>
      <w:pPr>
        <w:ind w:left="2197" w:hanging="180"/>
      </w:pPr>
      <w:rPr>
        <w:rFonts w:cs="Times New Roman"/>
      </w:rPr>
    </w:lvl>
    <w:lvl w:ilvl="3" w:tplc="0419000F" w:tentative="1">
      <w:start w:val="1"/>
      <w:numFmt w:val="decimal"/>
      <w:lvlText w:val="%4."/>
      <w:lvlJc w:val="left"/>
      <w:pPr>
        <w:ind w:left="2917" w:hanging="360"/>
      </w:pPr>
      <w:rPr>
        <w:rFonts w:cs="Times New Roman"/>
      </w:rPr>
    </w:lvl>
    <w:lvl w:ilvl="4" w:tplc="04190019" w:tentative="1">
      <w:start w:val="1"/>
      <w:numFmt w:val="lowerLetter"/>
      <w:lvlText w:val="%5."/>
      <w:lvlJc w:val="left"/>
      <w:pPr>
        <w:ind w:left="3637" w:hanging="360"/>
      </w:pPr>
      <w:rPr>
        <w:rFonts w:cs="Times New Roman"/>
      </w:rPr>
    </w:lvl>
    <w:lvl w:ilvl="5" w:tplc="0419001B" w:tentative="1">
      <w:start w:val="1"/>
      <w:numFmt w:val="lowerRoman"/>
      <w:lvlText w:val="%6."/>
      <w:lvlJc w:val="right"/>
      <w:pPr>
        <w:ind w:left="4357" w:hanging="180"/>
      </w:pPr>
      <w:rPr>
        <w:rFonts w:cs="Times New Roman"/>
      </w:rPr>
    </w:lvl>
    <w:lvl w:ilvl="6" w:tplc="0419000F" w:tentative="1">
      <w:start w:val="1"/>
      <w:numFmt w:val="decimal"/>
      <w:lvlText w:val="%7."/>
      <w:lvlJc w:val="left"/>
      <w:pPr>
        <w:ind w:left="5077" w:hanging="360"/>
      </w:pPr>
      <w:rPr>
        <w:rFonts w:cs="Times New Roman"/>
      </w:rPr>
    </w:lvl>
    <w:lvl w:ilvl="7" w:tplc="04190019" w:tentative="1">
      <w:start w:val="1"/>
      <w:numFmt w:val="lowerLetter"/>
      <w:lvlText w:val="%8."/>
      <w:lvlJc w:val="left"/>
      <w:pPr>
        <w:ind w:left="5797" w:hanging="360"/>
      </w:pPr>
      <w:rPr>
        <w:rFonts w:cs="Times New Roman"/>
      </w:rPr>
    </w:lvl>
    <w:lvl w:ilvl="8" w:tplc="0419001B" w:tentative="1">
      <w:start w:val="1"/>
      <w:numFmt w:val="lowerRoman"/>
      <w:lvlText w:val="%9."/>
      <w:lvlJc w:val="right"/>
      <w:pPr>
        <w:ind w:left="6517" w:hanging="180"/>
      </w:pPr>
      <w:rPr>
        <w:rFonts w:cs="Times New Roman"/>
      </w:rPr>
    </w:lvl>
  </w:abstractNum>
  <w:abstractNum w:abstractNumId="5">
    <w:nsid w:val="183B449C"/>
    <w:multiLevelType w:val="hybridMultilevel"/>
    <w:tmpl w:val="9DA2E290"/>
    <w:lvl w:ilvl="0" w:tplc="49F0FF6C">
      <w:start w:val="1"/>
      <w:numFmt w:val="decimal"/>
      <w:pStyle w:val="a1"/>
      <w:lvlText w:val="Таблица %1"/>
      <w:lvlJc w:val="left"/>
      <w:pPr>
        <w:tabs>
          <w:tab w:val="num" w:pos="12402"/>
        </w:tabs>
        <w:ind w:left="5598" w:firstLine="448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506EF7E6">
      <w:start w:val="1"/>
      <w:numFmt w:val="bullet"/>
      <w:lvlText w:val=""/>
      <w:lvlJc w:val="left"/>
      <w:pPr>
        <w:tabs>
          <w:tab w:val="num" w:pos="3420"/>
        </w:tabs>
        <w:ind w:left="3420" w:hanging="360"/>
      </w:pPr>
      <w:rPr>
        <w:rFonts w:ascii="Symbol" w:hAnsi="Symbol" w:hint="default"/>
      </w:rPr>
    </w:lvl>
    <w:lvl w:ilvl="2" w:tplc="0419001B" w:tentative="1">
      <w:start w:val="1"/>
      <w:numFmt w:val="lowerRoman"/>
      <w:lvlText w:val="%3."/>
      <w:lvlJc w:val="right"/>
      <w:pPr>
        <w:tabs>
          <w:tab w:val="num" w:pos="4140"/>
        </w:tabs>
        <w:ind w:left="4140" w:hanging="180"/>
      </w:pPr>
    </w:lvl>
    <w:lvl w:ilvl="3" w:tplc="0419000F" w:tentative="1">
      <w:start w:val="1"/>
      <w:numFmt w:val="decimal"/>
      <w:lvlText w:val="%4."/>
      <w:lvlJc w:val="left"/>
      <w:pPr>
        <w:tabs>
          <w:tab w:val="num" w:pos="4860"/>
        </w:tabs>
        <w:ind w:left="4860" w:hanging="360"/>
      </w:pPr>
    </w:lvl>
    <w:lvl w:ilvl="4" w:tplc="04190019" w:tentative="1">
      <w:start w:val="1"/>
      <w:numFmt w:val="lowerLetter"/>
      <w:lvlText w:val="%5."/>
      <w:lvlJc w:val="left"/>
      <w:pPr>
        <w:tabs>
          <w:tab w:val="num" w:pos="5580"/>
        </w:tabs>
        <w:ind w:left="5580" w:hanging="360"/>
      </w:pPr>
    </w:lvl>
    <w:lvl w:ilvl="5" w:tplc="0419001B" w:tentative="1">
      <w:start w:val="1"/>
      <w:numFmt w:val="lowerRoman"/>
      <w:lvlText w:val="%6."/>
      <w:lvlJc w:val="right"/>
      <w:pPr>
        <w:tabs>
          <w:tab w:val="num" w:pos="6300"/>
        </w:tabs>
        <w:ind w:left="6300" w:hanging="180"/>
      </w:pPr>
    </w:lvl>
    <w:lvl w:ilvl="6" w:tplc="0419000F" w:tentative="1">
      <w:start w:val="1"/>
      <w:numFmt w:val="decimal"/>
      <w:lvlText w:val="%7."/>
      <w:lvlJc w:val="left"/>
      <w:pPr>
        <w:tabs>
          <w:tab w:val="num" w:pos="7020"/>
        </w:tabs>
        <w:ind w:left="7020" w:hanging="360"/>
      </w:pPr>
    </w:lvl>
    <w:lvl w:ilvl="7" w:tplc="04190019" w:tentative="1">
      <w:start w:val="1"/>
      <w:numFmt w:val="lowerLetter"/>
      <w:lvlText w:val="%8."/>
      <w:lvlJc w:val="left"/>
      <w:pPr>
        <w:tabs>
          <w:tab w:val="num" w:pos="7740"/>
        </w:tabs>
        <w:ind w:left="7740" w:hanging="360"/>
      </w:pPr>
    </w:lvl>
    <w:lvl w:ilvl="8" w:tplc="0419001B" w:tentative="1">
      <w:start w:val="1"/>
      <w:numFmt w:val="lowerRoman"/>
      <w:lvlText w:val="%9."/>
      <w:lvlJc w:val="right"/>
      <w:pPr>
        <w:tabs>
          <w:tab w:val="num" w:pos="8460"/>
        </w:tabs>
        <w:ind w:left="8460" w:hanging="180"/>
      </w:pPr>
    </w:lvl>
  </w:abstractNum>
  <w:abstractNum w:abstractNumId="6">
    <w:nsid w:val="1B640EE1"/>
    <w:multiLevelType w:val="hybridMultilevel"/>
    <w:tmpl w:val="75C22BD2"/>
    <w:lvl w:ilvl="0" w:tplc="FFFFFFFF">
      <w:start w:val="1"/>
      <w:numFmt w:val="bullet"/>
      <w:pStyle w:val="a2"/>
      <w:lvlText w:val=""/>
      <w:lvlJc w:val="left"/>
      <w:pPr>
        <w:tabs>
          <w:tab w:val="num" w:pos="851"/>
        </w:tabs>
        <w:ind w:left="-283" w:firstLine="851"/>
      </w:pPr>
      <w:rPr>
        <w:rFonts w:ascii="Symbol" w:hAnsi="Symbol" w:hint="default"/>
      </w:rPr>
    </w:lvl>
    <w:lvl w:ilvl="1" w:tplc="FFFFFFFF" w:tentative="1">
      <w:start w:val="1"/>
      <w:numFmt w:val="bullet"/>
      <w:lvlText w:val="o"/>
      <w:lvlJc w:val="left"/>
      <w:pPr>
        <w:tabs>
          <w:tab w:val="num" w:pos="2149"/>
        </w:tabs>
        <w:ind w:left="2149" w:hanging="360"/>
      </w:pPr>
      <w:rPr>
        <w:rFonts w:ascii="Courier New" w:hAnsi="Courier New" w:cs="Courier New" w:hint="default"/>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cs="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cs="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7">
    <w:nsid w:val="1E3334AF"/>
    <w:multiLevelType w:val="hybridMultilevel"/>
    <w:tmpl w:val="3162C8F2"/>
    <w:lvl w:ilvl="0" w:tplc="FFFFFFFF">
      <w:start w:val="1"/>
      <w:numFmt w:val="bullet"/>
      <w:pStyle w:val="a3"/>
      <w:lvlText w:val=""/>
      <w:lvlJc w:val="left"/>
      <w:pPr>
        <w:tabs>
          <w:tab w:val="num" w:pos="3060"/>
        </w:tabs>
        <w:ind w:left="3060" w:hanging="360"/>
      </w:pPr>
      <w:rPr>
        <w:rFonts w:ascii="Symbol" w:hAnsi="Symbol" w:hint="default"/>
      </w:rPr>
    </w:lvl>
    <w:lvl w:ilvl="1" w:tplc="FFFFFFFF">
      <w:start w:val="1"/>
      <w:numFmt w:val="decimal"/>
      <w:lvlText w:val="%2."/>
      <w:lvlJc w:val="left"/>
      <w:pPr>
        <w:tabs>
          <w:tab w:val="num" w:pos="2007"/>
        </w:tabs>
        <w:ind w:left="2007" w:hanging="360"/>
      </w:pPr>
      <w:rPr>
        <w:rFonts w:hint="default"/>
      </w:rPr>
    </w:lvl>
    <w:lvl w:ilvl="2" w:tplc="FFFFFFFF">
      <w:start w:val="1"/>
      <w:numFmt w:val="bullet"/>
      <w:lvlText w:val=""/>
      <w:lvlJc w:val="left"/>
      <w:pPr>
        <w:tabs>
          <w:tab w:val="num" w:pos="2727"/>
        </w:tabs>
        <w:ind w:left="2727" w:hanging="360"/>
      </w:pPr>
      <w:rPr>
        <w:rFonts w:ascii="Symbol" w:hAnsi="Symbol" w:hint="default"/>
      </w:rPr>
    </w:lvl>
    <w:lvl w:ilvl="3" w:tplc="FFFFFFFF">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cs="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cs="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8">
    <w:nsid w:val="2A426775"/>
    <w:multiLevelType w:val="hybridMultilevel"/>
    <w:tmpl w:val="5C102CB8"/>
    <w:lvl w:ilvl="0" w:tplc="FFFFFFFF">
      <w:start w:val="1"/>
      <w:numFmt w:val="bullet"/>
      <w:pStyle w:val="1"/>
      <w:lvlText w:val=""/>
      <w:lvlJc w:val="left"/>
      <w:pPr>
        <w:tabs>
          <w:tab w:val="num" w:pos="794"/>
        </w:tabs>
        <w:ind w:left="794" w:hanging="227"/>
      </w:pPr>
      <w:rPr>
        <w:rFonts w:ascii="Symbol" w:hAnsi="Symbol" w:hint="default"/>
        <w:color w:val="auto"/>
        <w:sz w:val="28"/>
        <w:szCs w:val="28"/>
      </w:rPr>
    </w:lvl>
    <w:lvl w:ilvl="1" w:tplc="FFFFFFFF" w:tentative="1">
      <w:start w:val="1"/>
      <w:numFmt w:val="bullet"/>
      <w:lvlText w:val="o"/>
      <w:lvlJc w:val="left"/>
      <w:pPr>
        <w:tabs>
          <w:tab w:val="num" w:pos="986"/>
        </w:tabs>
        <w:ind w:left="986" w:hanging="360"/>
      </w:pPr>
      <w:rPr>
        <w:rFonts w:ascii="Courier New" w:hAnsi="Courier New" w:cs="Wingdings" w:hint="default"/>
      </w:rPr>
    </w:lvl>
    <w:lvl w:ilvl="2" w:tplc="FFFFFFFF" w:tentative="1">
      <w:start w:val="1"/>
      <w:numFmt w:val="bullet"/>
      <w:lvlText w:val=""/>
      <w:lvlJc w:val="left"/>
      <w:pPr>
        <w:tabs>
          <w:tab w:val="num" w:pos="1706"/>
        </w:tabs>
        <w:ind w:left="1706" w:hanging="360"/>
      </w:pPr>
      <w:rPr>
        <w:rFonts w:ascii="Wingdings" w:hAnsi="Wingdings" w:hint="default"/>
      </w:rPr>
    </w:lvl>
    <w:lvl w:ilvl="3" w:tplc="FFFFFFFF" w:tentative="1">
      <w:start w:val="1"/>
      <w:numFmt w:val="bullet"/>
      <w:lvlText w:val=""/>
      <w:lvlJc w:val="left"/>
      <w:pPr>
        <w:tabs>
          <w:tab w:val="num" w:pos="2426"/>
        </w:tabs>
        <w:ind w:left="2426" w:hanging="360"/>
      </w:pPr>
      <w:rPr>
        <w:rFonts w:ascii="Symbol" w:hAnsi="Symbol" w:hint="default"/>
      </w:rPr>
    </w:lvl>
    <w:lvl w:ilvl="4" w:tplc="FFFFFFFF" w:tentative="1">
      <w:start w:val="1"/>
      <w:numFmt w:val="bullet"/>
      <w:lvlText w:val="o"/>
      <w:lvlJc w:val="left"/>
      <w:pPr>
        <w:tabs>
          <w:tab w:val="num" w:pos="3146"/>
        </w:tabs>
        <w:ind w:left="3146" w:hanging="360"/>
      </w:pPr>
      <w:rPr>
        <w:rFonts w:ascii="Courier New" w:hAnsi="Courier New" w:cs="Wingdings" w:hint="default"/>
      </w:rPr>
    </w:lvl>
    <w:lvl w:ilvl="5" w:tplc="FFFFFFFF" w:tentative="1">
      <w:start w:val="1"/>
      <w:numFmt w:val="bullet"/>
      <w:lvlText w:val=""/>
      <w:lvlJc w:val="left"/>
      <w:pPr>
        <w:tabs>
          <w:tab w:val="num" w:pos="3866"/>
        </w:tabs>
        <w:ind w:left="3866" w:hanging="360"/>
      </w:pPr>
      <w:rPr>
        <w:rFonts w:ascii="Wingdings" w:hAnsi="Wingdings" w:hint="default"/>
      </w:rPr>
    </w:lvl>
    <w:lvl w:ilvl="6" w:tplc="FFFFFFFF" w:tentative="1">
      <w:start w:val="1"/>
      <w:numFmt w:val="bullet"/>
      <w:lvlText w:val=""/>
      <w:lvlJc w:val="left"/>
      <w:pPr>
        <w:tabs>
          <w:tab w:val="num" w:pos="4586"/>
        </w:tabs>
        <w:ind w:left="4586" w:hanging="360"/>
      </w:pPr>
      <w:rPr>
        <w:rFonts w:ascii="Symbol" w:hAnsi="Symbol" w:hint="default"/>
      </w:rPr>
    </w:lvl>
    <w:lvl w:ilvl="7" w:tplc="FFFFFFFF" w:tentative="1">
      <w:start w:val="1"/>
      <w:numFmt w:val="bullet"/>
      <w:lvlText w:val="o"/>
      <w:lvlJc w:val="left"/>
      <w:pPr>
        <w:tabs>
          <w:tab w:val="num" w:pos="5306"/>
        </w:tabs>
        <w:ind w:left="5306" w:hanging="360"/>
      </w:pPr>
      <w:rPr>
        <w:rFonts w:ascii="Courier New" w:hAnsi="Courier New" w:cs="Wingdings" w:hint="default"/>
      </w:rPr>
    </w:lvl>
    <w:lvl w:ilvl="8" w:tplc="FFFFFFFF" w:tentative="1">
      <w:start w:val="1"/>
      <w:numFmt w:val="bullet"/>
      <w:lvlText w:val=""/>
      <w:lvlJc w:val="left"/>
      <w:pPr>
        <w:tabs>
          <w:tab w:val="num" w:pos="6026"/>
        </w:tabs>
        <w:ind w:left="6026" w:hanging="360"/>
      </w:pPr>
      <w:rPr>
        <w:rFonts w:ascii="Wingdings" w:hAnsi="Wingdings" w:hint="default"/>
      </w:rPr>
    </w:lvl>
  </w:abstractNum>
  <w:abstractNum w:abstractNumId="9">
    <w:nsid w:val="30796107"/>
    <w:multiLevelType w:val="hybridMultilevel"/>
    <w:tmpl w:val="02BE6B88"/>
    <w:lvl w:ilvl="0" w:tplc="2F6ED856">
      <w:start w:val="1"/>
      <w:numFmt w:val="decimal"/>
      <w:pStyle w:val="4"/>
      <w:lvlText w:val="%1."/>
      <w:lvlJc w:val="left"/>
      <w:pPr>
        <w:ind w:left="720" w:hanging="360"/>
      </w:pPr>
      <w:rPr>
        <w:rFonts w:eastAsiaTheme="min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2CF7CFF"/>
    <w:multiLevelType w:val="hybridMultilevel"/>
    <w:tmpl w:val="4A9EF7B6"/>
    <w:lvl w:ilvl="0" w:tplc="72F22770">
      <w:start w:val="1"/>
      <w:numFmt w:val="decimal"/>
      <w:pStyle w:val="10"/>
      <w:lvlText w:val="Таблица 2.5.%1"/>
      <w:lvlJc w:val="left"/>
      <w:pPr>
        <w:tabs>
          <w:tab w:val="num" w:pos="720"/>
        </w:tabs>
        <w:ind w:left="720" w:firstLine="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90003" w:tentative="1">
      <w:start w:val="1"/>
      <w:numFmt w:val="lowerLetter"/>
      <w:lvlText w:val="%2."/>
      <w:lvlJc w:val="left"/>
      <w:pPr>
        <w:tabs>
          <w:tab w:val="num" w:pos="2291"/>
        </w:tabs>
        <w:ind w:left="2291" w:hanging="360"/>
      </w:pPr>
    </w:lvl>
    <w:lvl w:ilvl="2" w:tplc="04190005" w:tentative="1">
      <w:start w:val="1"/>
      <w:numFmt w:val="lowerRoman"/>
      <w:lvlText w:val="%3."/>
      <w:lvlJc w:val="right"/>
      <w:pPr>
        <w:tabs>
          <w:tab w:val="num" w:pos="3011"/>
        </w:tabs>
        <w:ind w:left="3011" w:hanging="180"/>
      </w:pPr>
    </w:lvl>
    <w:lvl w:ilvl="3" w:tplc="04190001" w:tentative="1">
      <w:start w:val="1"/>
      <w:numFmt w:val="decimal"/>
      <w:lvlText w:val="%4."/>
      <w:lvlJc w:val="left"/>
      <w:pPr>
        <w:tabs>
          <w:tab w:val="num" w:pos="3731"/>
        </w:tabs>
        <w:ind w:left="3731" w:hanging="360"/>
      </w:pPr>
    </w:lvl>
    <w:lvl w:ilvl="4" w:tplc="04190003" w:tentative="1">
      <w:start w:val="1"/>
      <w:numFmt w:val="lowerLetter"/>
      <w:lvlText w:val="%5."/>
      <w:lvlJc w:val="left"/>
      <w:pPr>
        <w:tabs>
          <w:tab w:val="num" w:pos="4451"/>
        </w:tabs>
        <w:ind w:left="4451" w:hanging="360"/>
      </w:pPr>
    </w:lvl>
    <w:lvl w:ilvl="5" w:tplc="04190005" w:tentative="1">
      <w:start w:val="1"/>
      <w:numFmt w:val="lowerRoman"/>
      <w:lvlText w:val="%6."/>
      <w:lvlJc w:val="right"/>
      <w:pPr>
        <w:tabs>
          <w:tab w:val="num" w:pos="5171"/>
        </w:tabs>
        <w:ind w:left="5171" w:hanging="180"/>
      </w:pPr>
    </w:lvl>
    <w:lvl w:ilvl="6" w:tplc="04190001" w:tentative="1">
      <w:start w:val="1"/>
      <w:numFmt w:val="decimal"/>
      <w:lvlText w:val="%7."/>
      <w:lvlJc w:val="left"/>
      <w:pPr>
        <w:tabs>
          <w:tab w:val="num" w:pos="5891"/>
        </w:tabs>
        <w:ind w:left="5891" w:hanging="360"/>
      </w:pPr>
    </w:lvl>
    <w:lvl w:ilvl="7" w:tplc="04190003" w:tentative="1">
      <w:start w:val="1"/>
      <w:numFmt w:val="lowerLetter"/>
      <w:lvlText w:val="%8."/>
      <w:lvlJc w:val="left"/>
      <w:pPr>
        <w:tabs>
          <w:tab w:val="num" w:pos="6611"/>
        </w:tabs>
        <w:ind w:left="6611" w:hanging="360"/>
      </w:pPr>
    </w:lvl>
    <w:lvl w:ilvl="8" w:tplc="04190005" w:tentative="1">
      <w:start w:val="1"/>
      <w:numFmt w:val="lowerRoman"/>
      <w:lvlText w:val="%9."/>
      <w:lvlJc w:val="right"/>
      <w:pPr>
        <w:tabs>
          <w:tab w:val="num" w:pos="7331"/>
        </w:tabs>
        <w:ind w:left="7331" w:hanging="180"/>
      </w:pPr>
    </w:lvl>
  </w:abstractNum>
  <w:abstractNum w:abstractNumId="11">
    <w:nsid w:val="383164A5"/>
    <w:multiLevelType w:val="hybridMultilevel"/>
    <w:tmpl w:val="53E843F8"/>
    <w:lvl w:ilvl="0" w:tplc="0419000F">
      <w:start w:val="1"/>
      <w:numFmt w:val="decimal"/>
      <w:pStyle w:val="a4"/>
      <w:lvlText w:val="%1."/>
      <w:lvlJc w:val="left"/>
      <w:pPr>
        <w:ind w:left="1069" w:hanging="360"/>
      </w:pPr>
      <w:rPr>
        <w:rFonts w:cs="Times New Roman" w:hint="default"/>
        <w:color w:val="00000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2">
    <w:nsid w:val="59E6268F"/>
    <w:multiLevelType w:val="hybridMultilevel"/>
    <w:tmpl w:val="12DE21A8"/>
    <w:lvl w:ilvl="0" w:tplc="FFFFFFFF">
      <w:start w:val="1"/>
      <w:numFmt w:val="bullet"/>
      <w:pStyle w:val="5"/>
      <w:lvlText w:val=""/>
      <w:lvlJc w:val="left"/>
      <w:pPr>
        <w:tabs>
          <w:tab w:val="num" w:pos="1260"/>
        </w:tabs>
        <w:ind w:left="1260" w:hanging="360"/>
      </w:pPr>
      <w:rPr>
        <w:rFonts w:ascii="Symbol" w:hAnsi="Symbol" w:hint="default"/>
        <w:sz w:val="20"/>
        <w:szCs w:val="20"/>
      </w:rPr>
    </w:lvl>
    <w:lvl w:ilvl="1" w:tplc="FFFFFFFF">
      <w:start w:val="1"/>
      <w:numFmt w:val="bullet"/>
      <w:lvlText w:val=""/>
      <w:lvlJc w:val="left"/>
      <w:pPr>
        <w:tabs>
          <w:tab w:val="num" w:pos="1080"/>
        </w:tabs>
        <w:ind w:left="1080" w:hanging="360"/>
      </w:pPr>
      <w:rPr>
        <w:rFonts w:ascii="Symbol" w:hAnsi="Symbol" w:hint="default"/>
        <w:sz w:val="20"/>
        <w:szCs w:val="20"/>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3">
    <w:nsid w:val="5E65074C"/>
    <w:multiLevelType w:val="multilevel"/>
    <w:tmpl w:val="29FE6EDC"/>
    <w:lvl w:ilvl="0">
      <w:start w:val="1"/>
      <w:numFmt w:val="decimal"/>
      <w:pStyle w:val="a5"/>
      <w:lvlText w:val="%1."/>
      <w:lvlJc w:val="left"/>
      <w:pPr>
        <w:tabs>
          <w:tab w:val="num" w:pos="360"/>
        </w:tabs>
        <w:ind w:left="360" w:hanging="360"/>
      </w:p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4">
    <w:nsid w:val="5ED97522"/>
    <w:multiLevelType w:val="hybridMultilevel"/>
    <w:tmpl w:val="E79AC496"/>
    <w:lvl w:ilvl="0" w:tplc="F2DEF480">
      <w:start w:val="1"/>
      <w:numFmt w:val="bullet"/>
      <w:pStyle w:val="a6"/>
      <w:lvlText w:val=""/>
      <w:lvlJc w:val="left"/>
      <w:pPr>
        <w:tabs>
          <w:tab w:val="num" w:pos="1249"/>
        </w:tabs>
        <w:ind w:left="124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5">
    <w:nsid w:val="65C34860"/>
    <w:multiLevelType w:val="multilevel"/>
    <w:tmpl w:val="DE0635AE"/>
    <w:lvl w:ilvl="0">
      <w:start w:val="1"/>
      <w:numFmt w:val="decimal"/>
      <w:pStyle w:val="40"/>
      <w:suff w:val="nothing"/>
      <w:lvlText w:val="Таблица %1"/>
      <w:lvlJc w:val="left"/>
      <w:pPr>
        <w:ind w:left="15886" w:hanging="274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space"/>
      <w:lvlText w:val="%1.%2"/>
      <w:lvlJc w:val="center"/>
      <w:pPr>
        <w:ind w:left="3073" w:hanging="432"/>
      </w:pPr>
      <w:rPr>
        <w:rFonts w:ascii="Times New Roman" w:hAnsi="Times New Roman" w:hint="default"/>
        <w:b/>
        <w:i w:val="0"/>
        <w:sz w:val="28"/>
      </w:rPr>
    </w:lvl>
    <w:lvl w:ilvl="2">
      <w:start w:val="4"/>
      <w:numFmt w:val="decimal"/>
      <w:suff w:val="space"/>
      <w:lvlText w:val="%2%3.1.1."/>
      <w:lvlJc w:val="left"/>
      <w:pPr>
        <w:ind w:left="3505" w:hanging="504"/>
      </w:pPr>
      <w:rPr>
        <w:rFonts w:ascii="Times New Roman" w:hAnsi="Times New Roman" w:hint="default"/>
        <w:b/>
        <w:i w:val="0"/>
        <w:sz w:val="28"/>
      </w:rPr>
    </w:lvl>
    <w:lvl w:ilvl="3">
      <w:start w:val="1"/>
      <w:numFmt w:val="decimal"/>
      <w:suff w:val="nothing"/>
      <w:lvlText w:val="%1%4"/>
      <w:lvlJc w:val="left"/>
      <w:pPr>
        <w:ind w:left="4009" w:hanging="648"/>
      </w:pPr>
      <w:rPr>
        <w:rFonts w:hint="default"/>
      </w:rPr>
    </w:lvl>
    <w:lvl w:ilvl="4">
      <w:start w:val="1"/>
      <w:numFmt w:val="decimal"/>
      <w:lvlText w:val="%1.%2.%3.%4.%5."/>
      <w:lvlJc w:val="left"/>
      <w:pPr>
        <w:tabs>
          <w:tab w:val="num" w:pos="4801"/>
        </w:tabs>
        <w:ind w:left="4513" w:hanging="792"/>
      </w:pPr>
      <w:rPr>
        <w:rFonts w:hint="default"/>
      </w:rPr>
    </w:lvl>
    <w:lvl w:ilvl="5">
      <w:start w:val="1"/>
      <w:numFmt w:val="decimal"/>
      <w:lvlText w:val="%1.%2.%3.%4.%5.%6."/>
      <w:lvlJc w:val="left"/>
      <w:pPr>
        <w:tabs>
          <w:tab w:val="num" w:pos="5521"/>
        </w:tabs>
        <w:ind w:left="5017" w:hanging="936"/>
      </w:pPr>
      <w:rPr>
        <w:rFonts w:hint="default"/>
      </w:rPr>
    </w:lvl>
    <w:lvl w:ilvl="6">
      <w:start w:val="1"/>
      <w:numFmt w:val="decimal"/>
      <w:lvlText w:val="%1.%2.%3.%4.%5.%6.%7."/>
      <w:lvlJc w:val="left"/>
      <w:pPr>
        <w:tabs>
          <w:tab w:val="num" w:pos="6241"/>
        </w:tabs>
        <w:ind w:left="5521" w:hanging="1080"/>
      </w:pPr>
      <w:rPr>
        <w:rFonts w:hint="default"/>
      </w:rPr>
    </w:lvl>
    <w:lvl w:ilvl="7">
      <w:start w:val="1"/>
      <w:numFmt w:val="decimal"/>
      <w:lvlText w:val="%1.%2.%3.%4.%5.%6.%7.%8."/>
      <w:lvlJc w:val="left"/>
      <w:pPr>
        <w:tabs>
          <w:tab w:val="num" w:pos="6601"/>
        </w:tabs>
        <w:ind w:left="6025" w:hanging="1224"/>
      </w:pPr>
      <w:rPr>
        <w:rFonts w:hint="default"/>
      </w:rPr>
    </w:lvl>
    <w:lvl w:ilvl="8">
      <w:start w:val="1"/>
      <w:numFmt w:val="decimal"/>
      <w:lvlText w:val="%1.%2.%3.%4.%5.%6.%7.%8.%9."/>
      <w:lvlJc w:val="left"/>
      <w:pPr>
        <w:tabs>
          <w:tab w:val="num" w:pos="7321"/>
        </w:tabs>
        <w:ind w:left="6601" w:hanging="1440"/>
      </w:pPr>
      <w:rPr>
        <w:rFonts w:hint="default"/>
      </w:rPr>
    </w:lvl>
  </w:abstractNum>
  <w:abstractNum w:abstractNumId="16">
    <w:nsid w:val="69275535"/>
    <w:multiLevelType w:val="hybridMultilevel"/>
    <w:tmpl w:val="2A161940"/>
    <w:lvl w:ilvl="0" w:tplc="0419000F">
      <w:start w:val="1"/>
      <w:numFmt w:val="bullet"/>
      <w:pStyle w:val="a7"/>
      <w:lvlText w:val=""/>
      <w:lvlJc w:val="left"/>
      <w:pPr>
        <w:tabs>
          <w:tab w:val="num" w:pos="1260"/>
        </w:tabs>
        <w:ind w:left="1260" w:hanging="360"/>
      </w:pPr>
      <w:rPr>
        <w:rFonts w:ascii="Symbol" w:hAnsi="Symbol" w:hint="default"/>
      </w:rPr>
    </w:lvl>
    <w:lvl w:ilvl="1" w:tplc="04190019" w:tentative="1">
      <w:start w:val="1"/>
      <w:numFmt w:val="bullet"/>
      <w:lvlText w:val="o"/>
      <w:lvlJc w:val="left"/>
      <w:pPr>
        <w:tabs>
          <w:tab w:val="num" w:pos="2716"/>
        </w:tabs>
        <w:ind w:left="2716" w:hanging="360"/>
      </w:pPr>
      <w:rPr>
        <w:rFonts w:ascii="Courier New" w:hAnsi="Courier New" w:cs="Courier New" w:hint="default"/>
      </w:rPr>
    </w:lvl>
    <w:lvl w:ilvl="2" w:tplc="0419001B" w:tentative="1">
      <w:start w:val="1"/>
      <w:numFmt w:val="bullet"/>
      <w:lvlText w:val=""/>
      <w:lvlJc w:val="left"/>
      <w:pPr>
        <w:tabs>
          <w:tab w:val="num" w:pos="3436"/>
        </w:tabs>
        <w:ind w:left="3436" w:hanging="360"/>
      </w:pPr>
      <w:rPr>
        <w:rFonts w:ascii="Wingdings" w:hAnsi="Wingdings" w:hint="default"/>
      </w:rPr>
    </w:lvl>
    <w:lvl w:ilvl="3" w:tplc="0419000F" w:tentative="1">
      <w:start w:val="1"/>
      <w:numFmt w:val="bullet"/>
      <w:lvlText w:val=""/>
      <w:lvlJc w:val="left"/>
      <w:pPr>
        <w:tabs>
          <w:tab w:val="num" w:pos="4156"/>
        </w:tabs>
        <w:ind w:left="4156" w:hanging="360"/>
      </w:pPr>
      <w:rPr>
        <w:rFonts w:ascii="Symbol" w:hAnsi="Symbol" w:hint="default"/>
      </w:rPr>
    </w:lvl>
    <w:lvl w:ilvl="4" w:tplc="04190019" w:tentative="1">
      <w:start w:val="1"/>
      <w:numFmt w:val="bullet"/>
      <w:lvlText w:val="o"/>
      <w:lvlJc w:val="left"/>
      <w:pPr>
        <w:tabs>
          <w:tab w:val="num" w:pos="4876"/>
        </w:tabs>
        <w:ind w:left="4876" w:hanging="360"/>
      </w:pPr>
      <w:rPr>
        <w:rFonts w:ascii="Courier New" w:hAnsi="Courier New" w:cs="Courier New" w:hint="default"/>
      </w:rPr>
    </w:lvl>
    <w:lvl w:ilvl="5" w:tplc="0419001B" w:tentative="1">
      <w:start w:val="1"/>
      <w:numFmt w:val="bullet"/>
      <w:lvlText w:val=""/>
      <w:lvlJc w:val="left"/>
      <w:pPr>
        <w:tabs>
          <w:tab w:val="num" w:pos="5596"/>
        </w:tabs>
        <w:ind w:left="5596" w:hanging="360"/>
      </w:pPr>
      <w:rPr>
        <w:rFonts w:ascii="Wingdings" w:hAnsi="Wingdings" w:hint="default"/>
      </w:rPr>
    </w:lvl>
    <w:lvl w:ilvl="6" w:tplc="0419000F" w:tentative="1">
      <w:start w:val="1"/>
      <w:numFmt w:val="bullet"/>
      <w:lvlText w:val=""/>
      <w:lvlJc w:val="left"/>
      <w:pPr>
        <w:tabs>
          <w:tab w:val="num" w:pos="6316"/>
        </w:tabs>
        <w:ind w:left="6316" w:hanging="360"/>
      </w:pPr>
      <w:rPr>
        <w:rFonts w:ascii="Symbol" w:hAnsi="Symbol" w:hint="default"/>
      </w:rPr>
    </w:lvl>
    <w:lvl w:ilvl="7" w:tplc="04190019" w:tentative="1">
      <w:start w:val="1"/>
      <w:numFmt w:val="bullet"/>
      <w:lvlText w:val="o"/>
      <w:lvlJc w:val="left"/>
      <w:pPr>
        <w:tabs>
          <w:tab w:val="num" w:pos="7036"/>
        </w:tabs>
        <w:ind w:left="7036" w:hanging="360"/>
      </w:pPr>
      <w:rPr>
        <w:rFonts w:ascii="Courier New" w:hAnsi="Courier New" w:cs="Courier New" w:hint="default"/>
      </w:rPr>
    </w:lvl>
    <w:lvl w:ilvl="8" w:tplc="0419001B" w:tentative="1">
      <w:start w:val="1"/>
      <w:numFmt w:val="bullet"/>
      <w:lvlText w:val=""/>
      <w:lvlJc w:val="left"/>
      <w:pPr>
        <w:tabs>
          <w:tab w:val="num" w:pos="7756"/>
        </w:tabs>
        <w:ind w:left="7756" w:hanging="360"/>
      </w:pPr>
      <w:rPr>
        <w:rFonts w:ascii="Wingdings" w:hAnsi="Wingdings" w:hint="default"/>
      </w:rPr>
    </w:lvl>
  </w:abstractNum>
  <w:abstractNum w:abstractNumId="17">
    <w:nsid w:val="71337907"/>
    <w:multiLevelType w:val="multilevel"/>
    <w:tmpl w:val="57A83586"/>
    <w:lvl w:ilvl="0">
      <w:start w:val="1"/>
      <w:numFmt w:val="decimal"/>
      <w:pStyle w:val="11"/>
      <w:lvlText w:val="%1."/>
      <w:lvlJc w:val="left"/>
      <w:pPr>
        <w:ind w:left="720" w:hanging="360"/>
      </w:pPr>
      <w:rPr>
        <w:rFonts w:hint="default"/>
      </w:rPr>
    </w:lvl>
    <w:lvl w:ilvl="1">
      <w:start w:val="2"/>
      <w:numFmt w:val="decimal"/>
      <w:isLgl/>
      <w:lvlText w:val="%1.%2"/>
      <w:lvlJc w:val="left"/>
      <w:pPr>
        <w:ind w:left="1215" w:hanging="675"/>
      </w:pPr>
      <w:rPr>
        <w:rFonts w:hint="default"/>
      </w:rPr>
    </w:lvl>
    <w:lvl w:ilvl="2">
      <w:start w:val="4"/>
      <w:numFmt w:val="decimal"/>
      <w:isLgl/>
      <w:lvlText w:val="%1.%2.%3"/>
      <w:lvlJc w:val="left"/>
      <w:pPr>
        <w:ind w:left="144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600" w:hanging="1800"/>
      </w:pPr>
      <w:rPr>
        <w:rFonts w:hint="default"/>
      </w:rPr>
    </w:lvl>
  </w:abstractNum>
  <w:abstractNum w:abstractNumId="18">
    <w:nsid w:val="7B6D571F"/>
    <w:multiLevelType w:val="hybridMultilevel"/>
    <w:tmpl w:val="60F648FE"/>
    <w:lvl w:ilvl="0" w:tplc="F2DEF480">
      <w:start w:val="1"/>
      <w:numFmt w:val="bullet"/>
      <w:pStyle w:val="a8"/>
      <w:lvlText w:val=""/>
      <w:lvlJc w:val="left"/>
      <w:pPr>
        <w:tabs>
          <w:tab w:val="num" w:pos="0"/>
        </w:tabs>
        <w:ind w:left="851" w:firstLine="0"/>
      </w:pPr>
      <w:rPr>
        <w:rFonts w:ascii="Symbol" w:hAnsi="Symbol" w:hint="default"/>
      </w:rPr>
    </w:lvl>
    <w:lvl w:ilvl="1" w:tplc="04190003">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7F010BB7"/>
    <w:multiLevelType w:val="hybridMultilevel"/>
    <w:tmpl w:val="6B2E4C04"/>
    <w:lvl w:ilvl="0" w:tplc="04190001">
      <w:start w:val="1"/>
      <w:numFmt w:val="decimal"/>
      <w:pStyle w:val="a9"/>
      <w:lvlText w:val="Рис. %1."/>
      <w:lvlJc w:val="left"/>
      <w:pPr>
        <w:tabs>
          <w:tab w:val="num" w:pos="927"/>
        </w:tabs>
        <w:ind w:left="927"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90003">
      <w:start w:val="1"/>
      <w:numFmt w:val="decimal"/>
      <w:lvlText w:val="%2)"/>
      <w:lvlJc w:val="left"/>
      <w:pPr>
        <w:tabs>
          <w:tab w:val="num" w:pos="1440"/>
        </w:tabs>
        <w:ind w:left="1440" w:hanging="360"/>
      </w:pPr>
      <w:rPr>
        <w:rFonts w:hint="default"/>
      </w:r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0">
    <w:nsid w:val="7F97273E"/>
    <w:multiLevelType w:val="multilevel"/>
    <w:tmpl w:val="4850A966"/>
    <w:lvl w:ilvl="0">
      <w:start w:val="1"/>
      <w:numFmt w:val="decimal"/>
      <w:pStyle w:val="Title1"/>
      <w:lvlText w:val="%1."/>
      <w:lvlJc w:val="left"/>
      <w:pPr>
        <w:tabs>
          <w:tab w:val="num" w:pos="567"/>
        </w:tabs>
        <w:ind w:left="0" w:firstLine="0"/>
      </w:pPr>
      <w:rPr>
        <w:rFonts w:ascii="Times New Roman" w:hAnsi="Times New Roman" w:hint="default"/>
        <w:b/>
        <w:i w:val="0"/>
        <w:caps/>
        <w:strike w:val="0"/>
        <w:dstrike w:val="0"/>
        <w:vanish w:val="0"/>
        <w:color w:val="auto"/>
        <w:sz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Title2"/>
      <w:lvlText w:val="%1.%2."/>
      <w:lvlJc w:val="left"/>
      <w:pPr>
        <w:tabs>
          <w:tab w:val="num" w:pos="567"/>
        </w:tabs>
        <w:ind w:left="0" w:firstLine="0"/>
      </w:pPr>
      <w:rPr>
        <w:rFonts w:ascii="Times New Roman" w:hAnsi="Times New Roman" w:cs="Times New Roman" w:hint="default"/>
        <w:b/>
        <w:bCs w:val="0"/>
        <w:i w:val="0"/>
        <w:iCs w:val="0"/>
        <w:caps w:val="0"/>
        <w:smallCaps w:val="0"/>
        <w:strike w:val="0"/>
        <w:dstrike w:val="0"/>
        <w:noProof w:val="0"/>
        <w:snapToGrid w:val="0"/>
        <w:vanish w:val="0"/>
        <w:color w:val="000000"/>
        <w:spacing w:val="0"/>
        <w:w w:val="0"/>
        <w:kern w:val="0"/>
        <w:position w:val="0"/>
        <w:sz w:val="28"/>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able0"/>
      <w:suff w:val="nothing"/>
      <w:lvlText w:val="Таблица %1.%2.%3"/>
      <w:lvlJc w:val="left"/>
      <w:pPr>
        <w:ind w:left="11356" w:hanging="1149"/>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Restart w:val="2"/>
      <w:pStyle w:val="Picture0"/>
      <w:suff w:val="space"/>
      <w:lvlText w:val="Рисунок %1.%2.%4."/>
      <w:lvlJc w:val="left"/>
      <w:pPr>
        <w:ind w:left="1783" w:hanging="648"/>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abstractNumId w:val="15"/>
  </w:num>
  <w:num w:numId="2">
    <w:abstractNumId w:val="18"/>
  </w:num>
  <w:num w:numId="3">
    <w:abstractNumId w:val="6"/>
  </w:num>
  <w:num w:numId="4">
    <w:abstractNumId w:val="7"/>
  </w:num>
  <w:num w:numId="5">
    <w:abstractNumId w:val="5"/>
  </w:num>
  <w:num w:numId="6">
    <w:abstractNumId w:val="14"/>
  </w:num>
  <w:num w:numId="7">
    <w:abstractNumId w:val="16"/>
  </w:num>
  <w:num w:numId="8">
    <w:abstractNumId w:val="11"/>
  </w:num>
  <w:num w:numId="9">
    <w:abstractNumId w:val="13"/>
  </w:num>
  <w:num w:numId="10">
    <w:abstractNumId w:val="17"/>
  </w:num>
  <w:num w:numId="11">
    <w:abstractNumId w:val="12"/>
  </w:num>
  <w:num w:numId="12">
    <w:abstractNumId w:val="10"/>
  </w:num>
  <w:num w:numId="13">
    <w:abstractNumId w:val="4"/>
  </w:num>
  <w:num w:numId="14">
    <w:abstractNumId w:val="9"/>
  </w:num>
  <w:num w:numId="15">
    <w:abstractNumId w:val="2"/>
  </w:num>
  <w:num w:numId="16">
    <w:abstractNumId w:val="8"/>
  </w:num>
  <w:num w:numId="17">
    <w:abstractNumId w:val="1"/>
  </w:num>
  <w:num w:numId="18">
    <w:abstractNumId w:val="20"/>
  </w:num>
  <w:num w:numId="19">
    <w:abstractNumId w:val="19"/>
  </w:num>
  <w:num w:numId="20">
    <w:abstractNumId w:val="0"/>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0207"/>
    <w:rsid w:val="0000036F"/>
    <w:rsid w:val="00000A96"/>
    <w:rsid w:val="000010E9"/>
    <w:rsid w:val="000015BD"/>
    <w:rsid w:val="00001A55"/>
    <w:rsid w:val="00002D89"/>
    <w:rsid w:val="00002FA6"/>
    <w:rsid w:val="000032B4"/>
    <w:rsid w:val="00003C2A"/>
    <w:rsid w:val="0000500E"/>
    <w:rsid w:val="00005588"/>
    <w:rsid w:val="000055DB"/>
    <w:rsid w:val="00005719"/>
    <w:rsid w:val="00005735"/>
    <w:rsid w:val="00005DA7"/>
    <w:rsid w:val="00005FA3"/>
    <w:rsid w:val="00006625"/>
    <w:rsid w:val="000069A2"/>
    <w:rsid w:val="00006D4F"/>
    <w:rsid w:val="000074EA"/>
    <w:rsid w:val="00010A68"/>
    <w:rsid w:val="00011434"/>
    <w:rsid w:val="00011637"/>
    <w:rsid w:val="000119DC"/>
    <w:rsid w:val="00011D8F"/>
    <w:rsid w:val="00011DFF"/>
    <w:rsid w:val="00012886"/>
    <w:rsid w:val="00012B96"/>
    <w:rsid w:val="000134ED"/>
    <w:rsid w:val="000138D5"/>
    <w:rsid w:val="00013CED"/>
    <w:rsid w:val="00013D7F"/>
    <w:rsid w:val="000142B4"/>
    <w:rsid w:val="0001435D"/>
    <w:rsid w:val="000147FF"/>
    <w:rsid w:val="0001486B"/>
    <w:rsid w:val="00014D82"/>
    <w:rsid w:val="00015CCD"/>
    <w:rsid w:val="00017121"/>
    <w:rsid w:val="000178CF"/>
    <w:rsid w:val="000179F8"/>
    <w:rsid w:val="000200EC"/>
    <w:rsid w:val="000201AF"/>
    <w:rsid w:val="0002027E"/>
    <w:rsid w:val="00020C8D"/>
    <w:rsid w:val="00020D63"/>
    <w:rsid w:val="00020D97"/>
    <w:rsid w:val="00020E02"/>
    <w:rsid w:val="000217FD"/>
    <w:rsid w:val="00021875"/>
    <w:rsid w:val="00022443"/>
    <w:rsid w:val="00022FB6"/>
    <w:rsid w:val="000235B0"/>
    <w:rsid w:val="00023F06"/>
    <w:rsid w:val="000241E0"/>
    <w:rsid w:val="0002446B"/>
    <w:rsid w:val="00024765"/>
    <w:rsid w:val="00024843"/>
    <w:rsid w:val="0002583B"/>
    <w:rsid w:val="00025E40"/>
    <w:rsid w:val="00026D71"/>
    <w:rsid w:val="00027344"/>
    <w:rsid w:val="00027382"/>
    <w:rsid w:val="000276BE"/>
    <w:rsid w:val="00027BDF"/>
    <w:rsid w:val="000300B0"/>
    <w:rsid w:val="00030484"/>
    <w:rsid w:val="00031362"/>
    <w:rsid w:val="00031B33"/>
    <w:rsid w:val="000322AE"/>
    <w:rsid w:val="00032A5E"/>
    <w:rsid w:val="000335FF"/>
    <w:rsid w:val="00033CB2"/>
    <w:rsid w:val="00033CE8"/>
    <w:rsid w:val="000346FD"/>
    <w:rsid w:val="00034910"/>
    <w:rsid w:val="00034934"/>
    <w:rsid w:val="00034E9B"/>
    <w:rsid w:val="000354C4"/>
    <w:rsid w:val="0003559D"/>
    <w:rsid w:val="00035903"/>
    <w:rsid w:val="0003624C"/>
    <w:rsid w:val="00036AFE"/>
    <w:rsid w:val="00036E49"/>
    <w:rsid w:val="0003703E"/>
    <w:rsid w:val="0003730C"/>
    <w:rsid w:val="00037C3B"/>
    <w:rsid w:val="0004008B"/>
    <w:rsid w:val="000400E9"/>
    <w:rsid w:val="000402BF"/>
    <w:rsid w:val="000408AC"/>
    <w:rsid w:val="000410DF"/>
    <w:rsid w:val="00041434"/>
    <w:rsid w:val="00041AC0"/>
    <w:rsid w:val="0004245B"/>
    <w:rsid w:val="00042E11"/>
    <w:rsid w:val="00043B11"/>
    <w:rsid w:val="00044412"/>
    <w:rsid w:val="000445AE"/>
    <w:rsid w:val="0004480F"/>
    <w:rsid w:val="00044A74"/>
    <w:rsid w:val="000453B3"/>
    <w:rsid w:val="00045744"/>
    <w:rsid w:val="00045A3E"/>
    <w:rsid w:val="00045AA5"/>
    <w:rsid w:val="00046154"/>
    <w:rsid w:val="000472AD"/>
    <w:rsid w:val="00047CC1"/>
    <w:rsid w:val="000508DB"/>
    <w:rsid w:val="00051DAD"/>
    <w:rsid w:val="00051E6F"/>
    <w:rsid w:val="00052C29"/>
    <w:rsid w:val="00052C76"/>
    <w:rsid w:val="000533C0"/>
    <w:rsid w:val="0005359E"/>
    <w:rsid w:val="00053973"/>
    <w:rsid w:val="000543C3"/>
    <w:rsid w:val="00055391"/>
    <w:rsid w:val="000553D0"/>
    <w:rsid w:val="00057722"/>
    <w:rsid w:val="00057BBD"/>
    <w:rsid w:val="00057E9E"/>
    <w:rsid w:val="00057EC3"/>
    <w:rsid w:val="000608F2"/>
    <w:rsid w:val="00060A5D"/>
    <w:rsid w:val="00060EE7"/>
    <w:rsid w:val="00061A10"/>
    <w:rsid w:val="00062308"/>
    <w:rsid w:val="000623B2"/>
    <w:rsid w:val="00062607"/>
    <w:rsid w:val="00062BAD"/>
    <w:rsid w:val="000635A3"/>
    <w:rsid w:val="000636AF"/>
    <w:rsid w:val="00063C27"/>
    <w:rsid w:val="00064961"/>
    <w:rsid w:val="00064C16"/>
    <w:rsid w:val="000650C3"/>
    <w:rsid w:val="000652EE"/>
    <w:rsid w:val="00065E00"/>
    <w:rsid w:val="00066096"/>
    <w:rsid w:val="00066F2E"/>
    <w:rsid w:val="000671B4"/>
    <w:rsid w:val="0006740F"/>
    <w:rsid w:val="00067D55"/>
    <w:rsid w:val="000715AC"/>
    <w:rsid w:val="00071AE2"/>
    <w:rsid w:val="00073A06"/>
    <w:rsid w:val="000742B0"/>
    <w:rsid w:val="0007439D"/>
    <w:rsid w:val="000745EF"/>
    <w:rsid w:val="00074754"/>
    <w:rsid w:val="00075998"/>
    <w:rsid w:val="00075A18"/>
    <w:rsid w:val="000760EE"/>
    <w:rsid w:val="000762D4"/>
    <w:rsid w:val="000763A1"/>
    <w:rsid w:val="00076DEE"/>
    <w:rsid w:val="00076F7A"/>
    <w:rsid w:val="00077F37"/>
    <w:rsid w:val="00077F4F"/>
    <w:rsid w:val="00077F5D"/>
    <w:rsid w:val="00077F83"/>
    <w:rsid w:val="00080193"/>
    <w:rsid w:val="000812A2"/>
    <w:rsid w:val="000816C9"/>
    <w:rsid w:val="00081B21"/>
    <w:rsid w:val="00081B64"/>
    <w:rsid w:val="0008224D"/>
    <w:rsid w:val="0008289B"/>
    <w:rsid w:val="000829E2"/>
    <w:rsid w:val="00083891"/>
    <w:rsid w:val="000838EA"/>
    <w:rsid w:val="00083910"/>
    <w:rsid w:val="00084EB4"/>
    <w:rsid w:val="00084F8E"/>
    <w:rsid w:val="000855A2"/>
    <w:rsid w:val="00085AB5"/>
    <w:rsid w:val="00085B93"/>
    <w:rsid w:val="00085D9E"/>
    <w:rsid w:val="00086755"/>
    <w:rsid w:val="0008720A"/>
    <w:rsid w:val="00087B25"/>
    <w:rsid w:val="00087EFD"/>
    <w:rsid w:val="00090007"/>
    <w:rsid w:val="000901D9"/>
    <w:rsid w:val="000905FB"/>
    <w:rsid w:val="000905FE"/>
    <w:rsid w:val="00090960"/>
    <w:rsid w:val="0009133C"/>
    <w:rsid w:val="00092546"/>
    <w:rsid w:val="000929BF"/>
    <w:rsid w:val="00092DFA"/>
    <w:rsid w:val="00093F99"/>
    <w:rsid w:val="0009430B"/>
    <w:rsid w:val="00094870"/>
    <w:rsid w:val="00094E9C"/>
    <w:rsid w:val="00094F8F"/>
    <w:rsid w:val="00095986"/>
    <w:rsid w:val="00096412"/>
    <w:rsid w:val="000965BA"/>
    <w:rsid w:val="000966EC"/>
    <w:rsid w:val="00096E1C"/>
    <w:rsid w:val="0009725C"/>
    <w:rsid w:val="000972E4"/>
    <w:rsid w:val="000A08EA"/>
    <w:rsid w:val="000A1A75"/>
    <w:rsid w:val="000A1B68"/>
    <w:rsid w:val="000A1E05"/>
    <w:rsid w:val="000A1FC6"/>
    <w:rsid w:val="000A251E"/>
    <w:rsid w:val="000A29D8"/>
    <w:rsid w:val="000A2CB6"/>
    <w:rsid w:val="000A326D"/>
    <w:rsid w:val="000A3366"/>
    <w:rsid w:val="000A3813"/>
    <w:rsid w:val="000A3ED8"/>
    <w:rsid w:val="000A42B2"/>
    <w:rsid w:val="000A450A"/>
    <w:rsid w:val="000A4DA2"/>
    <w:rsid w:val="000A50CA"/>
    <w:rsid w:val="000A541F"/>
    <w:rsid w:val="000A56C8"/>
    <w:rsid w:val="000A5FD3"/>
    <w:rsid w:val="000A6B5E"/>
    <w:rsid w:val="000A7820"/>
    <w:rsid w:val="000A7C8C"/>
    <w:rsid w:val="000A7CF2"/>
    <w:rsid w:val="000B050C"/>
    <w:rsid w:val="000B0A95"/>
    <w:rsid w:val="000B0DD9"/>
    <w:rsid w:val="000B124D"/>
    <w:rsid w:val="000B13C2"/>
    <w:rsid w:val="000B1656"/>
    <w:rsid w:val="000B169D"/>
    <w:rsid w:val="000B2492"/>
    <w:rsid w:val="000B25F1"/>
    <w:rsid w:val="000B25FD"/>
    <w:rsid w:val="000B3A20"/>
    <w:rsid w:val="000B4AAC"/>
    <w:rsid w:val="000B4C1D"/>
    <w:rsid w:val="000B4E58"/>
    <w:rsid w:val="000B54D4"/>
    <w:rsid w:val="000B5CDB"/>
    <w:rsid w:val="000B65A6"/>
    <w:rsid w:val="000B6CA9"/>
    <w:rsid w:val="000B7E6C"/>
    <w:rsid w:val="000B7F02"/>
    <w:rsid w:val="000B7FC0"/>
    <w:rsid w:val="000C13E6"/>
    <w:rsid w:val="000C1F0C"/>
    <w:rsid w:val="000C1F0F"/>
    <w:rsid w:val="000C2259"/>
    <w:rsid w:val="000C2384"/>
    <w:rsid w:val="000C3A85"/>
    <w:rsid w:val="000C3AA6"/>
    <w:rsid w:val="000C3FA8"/>
    <w:rsid w:val="000C48AA"/>
    <w:rsid w:val="000C528F"/>
    <w:rsid w:val="000C5781"/>
    <w:rsid w:val="000C611A"/>
    <w:rsid w:val="000C6A30"/>
    <w:rsid w:val="000C6BBD"/>
    <w:rsid w:val="000C6CB7"/>
    <w:rsid w:val="000C716B"/>
    <w:rsid w:val="000C7834"/>
    <w:rsid w:val="000C783F"/>
    <w:rsid w:val="000C7E18"/>
    <w:rsid w:val="000D0257"/>
    <w:rsid w:val="000D0619"/>
    <w:rsid w:val="000D0AA2"/>
    <w:rsid w:val="000D1D1D"/>
    <w:rsid w:val="000D2304"/>
    <w:rsid w:val="000D2595"/>
    <w:rsid w:val="000D28EF"/>
    <w:rsid w:val="000D30BA"/>
    <w:rsid w:val="000D3FAE"/>
    <w:rsid w:val="000D47A3"/>
    <w:rsid w:val="000D4B8B"/>
    <w:rsid w:val="000D4E4C"/>
    <w:rsid w:val="000D5D8B"/>
    <w:rsid w:val="000D5FF8"/>
    <w:rsid w:val="000D6CFE"/>
    <w:rsid w:val="000D7122"/>
    <w:rsid w:val="000D7135"/>
    <w:rsid w:val="000D72E2"/>
    <w:rsid w:val="000D7F9F"/>
    <w:rsid w:val="000D7FCF"/>
    <w:rsid w:val="000E08A7"/>
    <w:rsid w:val="000E1C4F"/>
    <w:rsid w:val="000E1DD7"/>
    <w:rsid w:val="000E201C"/>
    <w:rsid w:val="000E259B"/>
    <w:rsid w:val="000E3650"/>
    <w:rsid w:val="000E3B03"/>
    <w:rsid w:val="000E3B91"/>
    <w:rsid w:val="000E4DAA"/>
    <w:rsid w:val="000E5431"/>
    <w:rsid w:val="000E5EE2"/>
    <w:rsid w:val="000E6A76"/>
    <w:rsid w:val="000E70E4"/>
    <w:rsid w:val="000E7434"/>
    <w:rsid w:val="000E7F2D"/>
    <w:rsid w:val="000F0770"/>
    <w:rsid w:val="000F07AC"/>
    <w:rsid w:val="000F10D0"/>
    <w:rsid w:val="000F1500"/>
    <w:rsid w:val="000F1C28"/>
    <w:rsid w:val="000F2406"/>
    <w:rsid w:val="000F2925"/>
    <w:rsid w:val="000F388B"/>
    <w:rsid w:val="000F3E83"/>
    <w:rsid w:val="000F41A4"/>
    <w:rsid w:val="000F4679"/>
    <w:rsid w:val="000F4C4A"/>
    <w:rsid w:val="000F4ED8"/>
    <w:rsid w:val="000F5045"/>
    <w:rsid w:val="000F52D1"/>
    <w:rsid w:val="000F6159"/>
    <w:rsid w:val="000F6840"/>
    <w:rsid w:val="000F68F0"/>
    <w:rsid w:val="000F6916"/>
    <w:rsid w:val="000F6C45"/>
    <w:rsid w:val="000F6CC6"/>
    <w:rsid w:val="000F6D52"/>
    <w:rsid w:val="000F739C"/>
    <w:rsid w:val="000F7774"/>
    <w:rsid w:val="00100190"/>
    <w:rsid w:val="0010061E"/>
    <w:rsid w:val="00100C45"/>
    <w:rsid w:val="00101764"/>
    <w:rsid w:val="00102625"/>
    <w:rsid w:val="001029CC"/>
    <w:rsid w:val="00102D62"/>
    <w:rsid w:val="00102F93"/>
    <w:rsid w:val="0010328E"/>
    <w:rsid w:val="001032AC"/>
    <w:rsid w:val="00103AEE"/>
    <w:rsid w:val="001043E0"/>
    <w:rsid w:val="0010488F"/>
    <w:rsid w:val="0010506E"/>
    <w:rsid w:val="001051D8"/>
    <w:rsid w:val="001053F6"/>
    <w:rsid w:val="001058A9"/>
    <w:rsid w:val="001059FA"/>
    <w:rsid w:val="00106336"/>
    <w:rsid w:val="001065C5"/>
    <w:rsid w:val="0010686B"/>
    <w:rsid w:val="0010695E"/>
    <w:rsid w:val="00106CDA"/>
    <w:rsid w:val="001077A2"/>
    <w:rsid w:val="001077C2"/>
    <w:rsid w:val="001079D2"/>
    <w:rsid w:val="00107A9E"/>
    <w:rsid w:val="00107B3B"/>
    <w:rsid w:val="00110101"/>
    <w:rsid w:val="0011048D"/>
    <w:rsid w:val="00111839"/>
    <w:rsid w:val="0011197A"/>
    <w:rsid w:val="00111E25"/>
    <w:rsid w:val="00112200"/>
    <w:rsid w:val="00112503"/>
    <w:rsid w:val="0011321F"/>
    <w:rsid w:val="001137AE"/>
    <w:rsid w:val="00113CD8"/>
    <w:rsid w:val="00113F44"/>
    <w:rsid w:val="00114ACF"/>
    <w:rsid w:val="00114C7C"/>
    <w:rsid w:val="00114CF8"/>
    <w:rsid w:val="00114FCB"/>
    <w:rsid w:val="0011519E"/>
    <w:rsid w:val="00115234"/>
    <w:rsid w:val="0011527D"/>
    <w:rsid w:val="00115D8B"/>
    <w:rsid w:val="00116150"/>
    <w:rsid w:val="0011655A"/>
    <w:rsid w:val="00117258"/>
    <w:rsid w:val="00120068"/>
    <w:rsid w:val="001203C6"/>
    <w:rsid w:val="00120576"/>
    <w:rsid w:val="00120DFA"/>
    <w:rsid w:val="00121A16"/>
    <w:rsid w:val="00122377"/>
    <w:rsid w:val="0012254E"/>
    <w:rsid w:val="001230B6"/>
    <w:rsid w:val="00123373"/>
    <w:rsid w:val="00123C56"/>
    <w:rsid w:val="00124078"/>
    <w:rsid w:val="00124151"/>
    <w:rsid w:val="001244BC"/>
    <w:rsid w:val="00124D86"/>
    <w:rsid w:val="0012509A"/>
    <w:rsid w:val="00125713"/>
    <w:rsid w:val="00125A1C"/>
    <w:rsid w:val="00125DA9"/>
    <w:rsid w:val="00125E54"/>
    <w:rsid w:val="00125F30"/>
    <w:rsid w:val="0012635E"/>
    <w:rsid w:val="0012639A"/>
    <w:rsid w:val="00126A98"/>
    <w:rsid w:val="00126B84"/>
    <w:rsid w:val="001273AB"/>
    <w:rsid w:val="001273F1"/>
    <w:rsid w:val="00127C45"/>
    <w:rsid w:val="0013050E"/>
    <w:rsid w:val="001305B0"/>
    <w:rsid w:val="001306DD"/>
    <w:rsid w:val="00130B53"/>
    <w:rsid w:val="0013178B"/>
    <w:rsid w:val="00131EAE"/>
    <w:rsid w:val="001321CE"/>
    <w:rsid w:val="00132430"/>
    <w:rsid w:val="00132E5E"/>
    <w:rsid w:val="001342A6"/>
    <w:rsid w:val="00134E6F"/>
    <w:rsid w:val="00135B28"/>
    <w:rsid w:val="00135CC7"/>
    <w:rsid w:val="00136794"/>
    <w:rsid w:val="0013787B"/>
    <w:rsid w:val="00140370"/>
    <w:rsid w:val="0014049F"/>
    <w:rsid w:val="0014089F"/>
    <w:rsid w:val="00140B36"/>
    <w:rsid w:val="00140E85"/>
    <w:rsid w:val="00140FC8"/>
    <w:rsid w:val="001412C0"/>
    <w:rsid w:val="001419F0"/>
    <w:rsid w:val="00141A0E"/>
    <w:rsid w:val="00141A49"/>
    <w:rsid w:val="00142852"/>
    <w:rsid w:val="00142953"/>
    <w:rsid w:val="00142CF4"/>
    <w:rsid w:val="00143002"/>
    <w:rsid w:val="00143392"/>
    <w:rsid w:val="00143465"/>
    <w:rsid w:val="00144094"/>
    <w:rsid w:val="00144515"/>
    <w:rsid w:val="00144841"/>
    <w:rsid w:val="001458EC"/>
    <w:rsid w:val="00146D3C"/>
    <w:rsid w:val="00146EB1"/>
    <w:rsid w:val="00147196"/>
    <w:rsid w:val="001471A0"/>
    <w:rsid w:val="00147826"/>
    <w:rsid w:val="0015047C"/>
    <w:rsid w:val="00150719"/>
    <w:rsid w:val="00150757"/>
    <w:rsid w:val="00150795"/>
    <w:rsid w:val="00150802"/>
    <w:rsid w:val="001511C3"/>
    <w:rsid w:val="0015161B"/>
    <w:rsid w:val="001518BC"/>
    <w:rsid w:val="00151B7F"/>
    <w:rsid w:val="00151C0D"/>
    <w:rsid w:val="00151C4F"/>
    <w:rsid w:val="001533A2"/>
    <w:rsid w:val="0015342E"/>
    <w:rsid w:val="00153FCE"/>
    <w:rsid w:val="001546F3"/>
    <w:rsid w:val="00154D17"/>
    <w:rsid w:val="001551A3"/>
    <w:rsid w:val="00155554"/>
    <w:rsid w:val="00155797"/>
    <w:rsid w:val="001557F6"/>
    <w:rsid w:val="00155981"/>
    <w:rsid w:val="00155A2A"/>
    <w:rsid w:val="001564F4"/>
    <w:rsid w:val="00156742"/>
    <w:rsid w:val="0015683D"/>
    <w:rsid w:val="00157C26"/>
    <w:rsid w:val="00160127"/>
    <w:rsid w:val="00160A77"/>
    <w:rsid w:val="00160BA8"/>
    <w:rsid w:val="00161B05"/>
    <w:rsid w:val="001624A9"/>
    <w:rsid w:val="001625C6"/>
    <w:rsid w:val="00163B84"/>
    <w:rsid w:val="00163D2B"/>
    <w:rsid w:val="00163D9F"/>
    <w:rsid w:val="00163FD8"/>
    <w:rsid w:val="00164992"/>
    <w:rsid w:val="0016530F"/>
    <w:rsid w:val="0016560D"/>
    <w:rsid w:val="00167041"/>
    <w:rsid w:val="001675A4"/>
    <w:rsid w:val="00167B65"/>
    <w:rsid w:val="0017026E"/>
    <w:rsid w:val="001704A6"/>
    <w:rsid w:val="00170C6A"/>
    <w:rsid w:val="00170CD4"/>
    <w:rsid w:val="00170CE2"/>
    <w:rsid w:val="00171737"/>
    <w:rsid w:val="00171852"/>
    <w:rsid w:val="00171991"/>
    <w:rsid w:val="00171ABF"/>
    <w:rsid w:val="00171BE7"/>
    <w:rsid w:val="00171CDF"/>
    <w:rsid w:val="0017300D"/>
    <w:rsid w:val="00173BCA"/>
    <w:rsid w:val="0017465F"/>
    <w:rsid w:val="0017498F"/>
    <w:rsid w:val="00175013"/>
    <w:rsid w:val="0017576A"/>
    <w:rsid w:val="00175893"/>
    <w:rsid w:val="00175895"/>
    <w:rsid w:val="00176091"/>
    <w:rsid w:val="0017697C"/>
    <w:rsid w:val="00176A70"/>
    <w:rsid w:val="00176BDB"/>
    <w:rsid w:val="001770FC"/>
    <w:rsid w:val="00177597"/>
    <w:rsid w:val="00177681"/>
    <w:rsid w:val="001800A6"/>
    <w:rsid w:val="001804C5"/>
    <w:rsid w:val="001809CC"/>
    <w:rsid w:val="00180D93"/>
    <w:rsid w:val="00181368"/>
    <w:rsid w:val="00182554"/>
    <w:rsid w:val="00182706"/>
    <w:rsid w:val="0018290E"/>
    <w:rsid w:val="00183025"/>
    <w:rsid w:val="001836B9"/>
    <w:rsid w:val="00183C13"/>
    <w:rsid w:val="0018462F"/>
    <w:rsid w:val="00184DF0"/>
    <w:rsid w:val="00185D85"/>
    <w:rsid w:val="001861E5"/>
    <w:rsid w:val="001865B9"/>
    <w:rsid w:val="00186FFD"/>
    <w:rsid w:val="00187041"/>
    <w:rsid w:val="001875CC"/>
    <w:rsid w:val="00187E74"/>
    <w:rsid w:val="00191B0B"/>
    <w:rsid w:val="001924B9"/>
    <w:rsid w:val="0019257F"/>
    <w:rsid w:val="00192F22"/>
    <w:rsid w:val="001944C3"/>
    <w:rsid w:val="001945C7"/>
    <w:rsid w:val="0019513B"/>
    <w:rsid w:val="00195521"/>
    <w:rsid w:val="001956D8"/>
    <w:rsid w:val="00195CE0"/>
    <w:rsid w:val="00195F87"/>
    <w:rsid w:val="0019608F"/>
    <w:rsid w:val="0019754D"/>
    <w:rsid w:val="001A00E3"/>
    <w:rsid w:val="001A0206"/>
    <w:rsid w:val="001A05FC"/>
    <w:rsid w:val="001A0A13"/>
    <w:rsid w:val="001A0BE3"/>
    <w:rsid w:val="001A0F6A"/>
    <w:rsid w:val="001A16FC"/>
    <w:rsid w:val="001A2C23"/>
    <w:rsid w:val="001A2F64"/>
    <w:rsid w:val="001A329D"/>
    <w:rsid w:val="001A32DD"/>
    <w:rsid w:val="001A34BA"/>
    <w:rsid w:val="001A398D"/>
    <w:rsid w:val="001A45CE"/>
    <w:rsid w:val="001A4F34"/>
    <w:rsid w:val="001A55DB"/>
    <w:rsid w:val="001A57F6"/>
    <w:rsid w:val="001A5DED"/>
    <w:rsid w:val="001A7547"/>
    <w:rsid w:val="001B03F0"/>
    <w:rsid w:val="001B041D"/>
    <w:rsid w:val="001B08B5"/>
    <w:rsid w:val="001B0E41"/>
    <w:rsid w:val="001B1647"/>
    <w:rsid w:val="001B1E44"/>
    <w:rsid w:val="001B282A"/>
    <w:rsid w:val="001B30D7"/>
    <w:rsid w:val="001B395E"/>
    <w:rsid w:val="001B4487"/>
    <w:rsid w:val="001B47DD"/>
    <w:rsid w:val="001B4B1A"/>
    <w:rsid w:val="001B4B4A"/>
    <w:rsid w:val="001B6904"/>
    <w:rsid w:val="001B6988"/>
    <w:rsid w:val="001B69DB"/>
    <w:rsid w:val="001B6DA9"/>
    <w:rsid w:val="001B6EE9"/>
    <w:rsid w:val="001B7289"/>
    <w:rsid w:val="001B731E"/>
    <w:rsid w:val="001B7DD6"/>
    <w:rsid w:val="001B7F96"/>
    <w:rsid w:val="001C0521"/>
    <w:rsid w:val="001C07AA"/>
    <w:rsid w:val="001C0F52"/>
    <w:rsid w:val="001C11CB"/>
    <w:rsid w:val="001C2766"/>
    <w:rsid w:val="001C284C"/>
    <w:rsid w:val="001C30DF"/>
    <w:rsid w:val="001C35BB"/>
    <w:rsid w:val="001C4A4C"/>
    <w:rsid w:val="001C4DE9"/>
    <w:rsid w:val="001C5001"/>
    <w:rsid w:val="001C51EB"/>
    <w:rsid w:val="001C52C2"/>
    <w:rsid w:val="001C57A8"/>
    <w:rsid w:val="001C59E2"/>
    <w:rsid w:val="001C5DF4"/>
    <w:rsid w:val="001C63C8"/>
    <w:rsid w:val="001C6499"/>
    <w:rsid w:val="001C6A3E"/>
    <w:rsid w:val="001C6CEE"/>
    <w:rsid w:val="001C6D56"/>
    <w:rsid w:val="001C79AF"/>
    <w:rsid w:val="001C7E10"/>
    <w:rsid w:val="001C7F7A"/>
    <w:rsid w:val="001D01C2"/>
    <w:rsid w:val="001D08B6"/>
    <w:rsid w:val="001D0A21"/>
    <w:rsid w:val="001D0A7B"/>
    <w:rsid w:val="001D0AC6"/>
    <w:rsid w:val="001D0CF1"/>
    <w:rsid w:val="001D1507"/>
    <w:rsid w:val="001D1950"/>
    <w:rsid w:val="001D2190"/>
    <w:rsid w:val="001D27A9"/>
    <w:rsid w:val="001D27DF"/>
    <w:rsid w:val="001D28A1"/>
    <w:rsid w:val="001D3294"/>
    <w:rsid w:val="001D40AB"/>
    <w:rsid w:val="001D4855"/>
    <w:rsid w:val="001D48E1"/>
    <w:rsid w:val="001D57D6"/>
    <w:rsid w:val="001D7521"/>
    <w:rsid w:val="001D7B82"/>
    <w:rsid w:val="001D7E36"/>
    <w:rsid w:val="001E05AC"/>
    <w:rsid w:val="001E0FF6"/>
    <w:rsid w:val="001E10A8"/>
    <w:rsid w:val="001E12B7"/>
    <w:rsid w:val="001E1B56"/>
    <w:rsid w:val="001E1EEE"/>
    <w:rsid w:val="001E2055"/>
    <w:rsid w:val="001E22DD"/>
    <w:rsid w:val="001E2516"/>
    <w:rsid w:val="001E2D38"/>
    <w:rsid w:val="001E322B"/>
    <w:rsid w:val="001E375C"/>
    <w:rsid w:val="001E3EE6"/>
    <w:rsid w:val="001E43E6"/>
    <w:rsid w:val="001E465A"/>
    <w:rsid w:val="001E4DCF"/>
    <w:rsid w:val="001E513E"/>
    <w:rsid w:val="001E55DD"/>
    <w:rsid w:val="001E570F"/>
    <w:rsid w:val="001E61D1"/>
    <w:rsid w:val="001E64E4"/>
    <w:rsid w:val="001E69DB"/>
    <w:rsid w:val="001E74D9"/>
    <w:rsid w:val="001E785B"/>
    <w:rsid w:val="001F0942"/>
    <w:rsid w:val="001F0BA1"/>
    <w:rsid w:val="001F0D0A"/>
    <w:rsid w:val="001F1564"/>
    <w:rsid w:val="001F1B86"/>
    <w:rsid w:val="001F1C15"/>
    <w:rsid w:val="001F1FAF"/>
    <w:rsid w:val="001F2C47"/>
    <w:rsid w:val="001F396C"/>
    <w:rsid w:val="001F3BA1"/>
    <w:rsid w:val="001F3CEE"/>
    <w:rsid w:val="001F4019"/>
    <w:rsid w:val="001F4159"/>
    <w:rsid w:val="001F494C"/>
    <w:rsid w:val="001F5A45"/>
    <w:rsid w:val="001F5CCE"/>
    <w:rsid w:val="001F6B0F"/>
    <w:rsid w:val="001F6E75"/>
    <w:rsid w:val="001F775A"/>
    <w:rsid w:val="001F7CAC"/>
    <w:rsid w:val="00200B97"/>
    <w:rsid w:val="00201F97"/>
    <w:rsid w:val="00202AA2"/>
    <w:rsid w:val="00202B01"/>
    <w:rsid w:val="00203073"/>
    <w:rsid w:val="002033B2"/>
    <w:rsid w:val="002041DE"/>
    <w:rsid w:val="0020427B"/>
    <w:rsid w:val="00204523"/>
    <w:rsid w:val="00204651"/>
    <w:rsid w:val="002048C4"/>
    <w:rsid w:val="00204A88"/>
    <w:rsid w:val="00204F3A"/>
    <w:rsid w:val="002055AD"/>
    <w:rsid w:val="00206828"/>
    <w:rsid w:val="00206830"/>
    <w:rsid w:val="00206B73"/>
    <w:rsid w:val="00207063"/>
    <w:rsid w:val="00207826"/>
    <w:rsid w:val="0021035A"/>
    <w:rsid w:val="00210469"/>
    <w:rsid w:val="0021066E"/>
    <w:rsid w:val="002108FF"/>
    <w:rsid w:val="00210FE6"/>
    <w:rsid w:val="00211A53"/>
    <w:rsid w:val="00211BD8"/>
    <w:rsid w:val="00211CD7"/>
    <w:rsid w:val="0021276D"/>
    <w:rsid w:val="0021306B"/>
    <w:rsid w:val="002134FD"/>
    <w:rsid w:val="002135FE"/>
    <w:rsid w:val="00213923"/>
    <w:rsid w:val="00213EBF"/>
    <w:rsid w:val="002145CA"/>
    <w:rsid w:val="002149E9"/>
    <w:rsid w:val="00215838"/>
    <w:rsid w:val="00215CA4"/>
    <w:rsid w:val="002176B3"/>
    <w:rsid w:val="0021794F"/>
    <w:rsid w:val="00217E6A"/>
    <w:rsid w:val="00217EAC"/>
    <w:rsid w:val="00220037"/>
    <w:rsid w:val="002206A3"/>
    <w:rsid w:val="00220715"/>
    <w:rsid w:val="00220FE2"/>
    <w:rsid w:val="0022197C"/>
    <w:rsid w:val="00221AF2"/>
    <w:rsid w:val="00221DC3"/>
    <w:rsid w:val="00222F37"/>
    <w:rsid w:val="0022316E"/>
    <w:rsid w:val="002236C7"/>
    <w:rsid w:val="00223BEF"/>
    <w:rsid w:val="00223DCB"/>
    <w:rsid w:val="00223F24"/>
    <w:rsid w:val="002243E7"/>
    <w:rsid w:val="002245BA"/>
    <w:rsid w:val="00226A03"/>
    <w:rsid w:val="00227063"/>
    <w:rsid w:val="0022707E"/>
    <w:rsid w:val="002305F1"/>
    <w:rsid w:val="002309D9"/>
    <w:rsid w:val="00230A72"/>
    <w:rsid w:val="00230B9C"/>
    <w:rsid w:val="00230CF0"/>
    <w:rsid w:val="0023178C"/>
    <w:rsid w:val="00232B84"/>
    <w:rsid w:val="00233836"/>
    <w:rsid w:val="0023383C"/>
    <w:rsid w:val="00234096"/>
    <w:rsid w:val="00234626"/>
    <w:rsid w:val="002349E7"/>
    <w:rsid w:val="00234C9E"/>
    <w:rsid w:val="00234E16"/>
    <w:rsid w:val="0023501A"/>
    <w:rsid w:val="00235213"/>
    <w:rsid w:val="002359DA"/>
    <w:rsid w:val="00236B0A"/>
    <w:rsid w:val="00236F4C"/>
    <w:rsid w:val="0023767A"/>
    <w:rsid w:val="00237E7E"/>
    <w:rsid w:val="0024063D"/>
    <w:rsid w:val="00240EC1"/>
    <w:rsid w:val="00241CF8"/>
    <w:rsid w:val="00242329"/>
    <w:rsid w:val="00242C00"/>
    <w:rsid w:val="00242E75"/>
    <w:rsid w:val="00243341"/>
    <w:rsid w:val="00243C6F"/>
    <w:rsid w:val="00245ACE"/>
    <w:rsid w:val="00245D8D"/>
    <w:rsid w:val="0024645D"/>
    <w:rsid w:val="0024667B"/>
    <w:rsid w:val="002468E9"/>
    <w:rsid w:val="002468FE"/>
    <w:rsid w:val="00246B9D"/>
    <w:rsid w:val="002474AC"/>
    <w:rsid w:val="002506C2"/>
    <w:rsid w:val="00250C66"/>
    <w:rsid w:val="002534E1"/>
    <w:rsid w:val="002538EA"/>
    <w:rsid w:val="002541A2"/>
    <w:rsid w:val="00254296"/>
    <w:rsid w:val="00254398"/>
    <w:rsid w:val="00254BB6"/>
    <w:rsid w:val="00254E9D"/>
    <w:rsid w:val="002555C9"/>
    <w:rsid w:val="002557E8"/>
    <w:rsid w:val="00255EF4"/>
    <w:rsid w:val="00257624"/>
    <w:rsid w:val="002611BE"/>
    <w:rsid w:val="00261D53"/>
    <w:rsid w:val="00261EB7"/>
    <w:rsid w:val="002621A9"/>
    <w:rsid w:val="0026277D"/>
    <w:rsid w:val="00262E8C"/>
    <w:rsid w:val="00263A19"/>
    <w:rsid w:val="00263DC5"/>
    <w:rsid w:val="00264B08"/>
    <w:rsid w:val="00265677"/>
    <w:rsid w:val="002659CC"/>
    <w:rsid w:val="00265A12"/>
    <w:rsid w:val="002662F2"/>
    <w:rsid w:val="00266AFD"/>
    <w:rsid w:val="00267D51"/>
    <w:rsid w:val="0027056E"/>
    <w:rsid w:val="00271E8E"/>
    <w:rsid w:val="00272124"/>
    <w:rsid w:val="00272EFF"/>
    <w:rsid w:val="00273454"/>
    <w:rsid w:val="0027390B"/>
    <w:rsid w:val="00273B73"/>
    <w:rsid w:val="00273C0B"/>
    <w:rsid w:val="0027406D"/>
    <w:rsid w:val="00274943"/>
    <w:rsid w:val="00274C4B"/>
    <w:rsid w:val="00275C7E"/>
    <w:rsid w:val="002769EB"/>
    <w:rsid w:val="00276E48"/>
    <w:rsid w:val="00276F24"/>
    <w:rsid w:val="002775A2"/>
    <w:rsid w:val="00277AB9"/>
    <w:rsid w:val="00277C7B"/>
    <w:rsid w:val="002805E9"/>
    <w:rsid w:val="00281674"/>
    <w:rsid w:val="002818D4"/>
    <w:rsid w:val="00281CFA"/>
    <w:rsid w:val="00282180"/>
    <w:rsid w:val="002827B5"/>
    <w:rsid w:val="00283116"/>
    <w:rsid w:val="00283D23"/>
    <w:rsid w:val="002841C5"/>
    <w:rsid w:val="0028572E"/>
    <w:rsid w:val="0028596A"/>
    <w:rsid w:val="002860B4"/>
    <w:rsid w:val="0028636F"/>
    <w:rsid w:val="0028708D"/>
    <w:rsid w:val="002877D0"/>
    <w:rsid w:val="00287925"/>
    <w:rsid w:val="0029007B"/>
    <w:rsid w:val="00290101"/>
    <w:rsid w:val="00290861"/>
    <w:rsid w:val="00290D20"/>
    <w:rsid w:val="00290EA2"/>
    <w:rsid w:val="00291059"/>
    <w:rsid w:val="0029154E"/>
    <w:rsid w:val="0029190F"/>
    <w:rsid w:val="00291A34"/>
    <w:rsid w:val="00292A90"/>
    <w:rsid w:val="00293963"/>
    <w:rsid w:val="00293CA7"/>
    <w:rsid w:val="00293D28"/>
    <w:rsid w:val="00293EFC"/>
    <w:rsid w:val="002940C9"/>
    <w:rsid w:val="002957F1"/>
    <w:rsid w:val="0029588F"/>
    <w:rsid w:val="002958BB"/>
    <w:rsid w:val="00295D26"/>
    <w:rsid w:val="00296805"/>
    <w:rsid w:val="00296FFB"/>
    <w:rsid w:val="002975FF"/>
    <w:rsid w:val="002A1E22"/>
    <w:rsid w:val="002A22A1"/>
    <w:rsid w:val="002A2845"/>
    <w:rsid w:val="002A2884"/>
    <w:rsid w:val="002A28A6"/>
    <w:rsid w:val="002A3905"/>
    <w:rsid w:val="002A3D41"/>
    <w:rsid w:val="002A41F5"/>
    <w:rsid w:val="002A4282"/>
    <w:rsid w:val="002A429C"/>
    <w:rsid w:val="002A4F1A"/>
    <w:rsid w:val="002A7F3B"/>
    <w:rsid w:val="002B0856"/>
    <w:rsid w:val="002B15F2"/>
    <w:rsid w:val="002B171A"/>
    <w:rsid w:val="002B187D"/>
    <w:rsid w:val="002B2052"/>
    <w:rsid w:val="002B275E"/>
    <w:rsid w:val="002B45F7"/>
    <w:rsid w:val="002B49B8"/>
    <w:rsid w:val="002B4A3F"/>
    <w:rsid w:val="002B5143"/>
    <w:rsid w:val="002B54B1"/>
    <w:rsid w:val="002B587A"/>
    <w:rsid w:val="002B5E06"/>
    <w:rsid w:val="002B5F7A"/>
    <w:rsid w:val="002B6179"/>
    <w:rsid w:val="002B64AE"/>
    <w:rsid w:val="002B6854"/>
    <w:rsid w:val="002B6C7D"/>
    <w:rsid w:val="002B6FCC"/>
    <w:rsid w:val="002B72E0"/>
    <w:rsid w:val="002B7A6A"/>
    <w:rsid w:val="002B7B12"/>
    <w:rsid w:val="002B7B8E"/>
    <w:rsid w:val="002C0689"/>
    <w:rsid w:val="002C085F"/>
    <w:rsid w:val="002C08CD"/>
    <w:rsid w:val="002C0BD3"/>
    <w:rsid w:val="002C0C47"/>
    <w:rsid w:val="002C0D51"/>
    <w:rsid w:val="002C148C"/>
    <w:rsid w:val="002C178C"/>
    <w:rsid w:val="002C1C5D"/>
    <w:rsid w:val="002C219E"/>
    <w:rsid w:val="002C3754"/>
    <w:rsid w:val="002C37FA"/>
    <w:rsid w:val="002C3B9A"/>
    <w:rsid w:val="002C42C1"/>
    <w:rsid w:val="002C4E97"/>
    <w:rsid w:val="002C5676"/>
    <w:rsid w:val="002C5D29"/>
    <w:rsid w:val="002C6351"/>
    <w:rsid w:val="002C6371"/>
    <w:rsid w:val="002C6603"/>
    <w:rsid w:val="002C73F5"/>
    <w:rsid w:val="002D0386"/>
    <w:rsid w:val="002D06A8"/>
    <w:rsid w:val="002D08C1"/>
    <w:rsid w:val="002D098A"/>
    <w:rsid w:val="002D2000"/>
    <w:rsid w:val="002D22D5"/>
    <w:rsid w:val="002D26E7"/>
    <w:rsid w:val="002D4B4A"/>
    <w:rsid w:val="002D50FA"/>
    <w:rsid w:val="002D5570"/>
    <w:rsid w:val="002D5758"/>
    <w:rsid w:val="002D681F"/>
    <w:rsid w:val="002D6B7C"/>
    <w:rsid w:val="002D72F1"/>
    <w:rsid w:val="002D72F7"/>
    <w:rsid w:val="002D7647"/>
    <w:rsid w:val="002D7882"/>
    <w:rsid w:val="002D7D6E"/>
    <w:rsid w:val="002E0308"/>
    <w:rsid w:val="002E097F"/>
    <w:rsid w:val="002E0CC7"/>
    <w:rsid w:val="002E0DAF"/>
    <w:rsid w:val="002E1344"/>
    <w:rsid w:val="002E1725"/>
    <w:rsid w:val="002E1B2C"/>
    <w:rsid w:val="002E1C57"/>
    <w:rsid w:val="002E2A91"/>
    <w:rsid w:val="002E2F37"/>
    <w:rsid w:val="002E3216"/>
    <w:rsid w:val="002E35CD"/>
    <w:rsid w:val="002E3F86"/>
    <w:rsid w:val="002E3FFA"/>
    <w:rsid w:val="002E473E"/>
    <w:rsid w:val="002E4787"/>
    <w:rsid w:val="002E48E8"/>
    <w:rsid w:val="002E495D"/>
    <w:rsid w:val="002E4B33"/>
    <w:rsid w:val="002E60E9"/>
    <w:rsid w:val="002E6248"/>
    <w:rsid w:val="002E6672"/>
    <w:rsid w:val="002E6823"/>
    <w:rsid w:val="002E772B"/>
    <w:rsid w:val="002E7FC2"/>
    <w:rsid w:val="002E7FDE"/>
    <w:rsid w:val="002F06D3"/>
    <w:rsid w:val="002F09DD"/>
    <w:rsid w:val="002F0A28"/>
    <w:rsid w:val="002F27E7"/>
    <w:rsid w:val="002F2DFE"/>
    <w:rsid w:val="002F3E8A"/>
    <w:rsid w:val="002F4232"/>
    <w:rsid w:val="002F4AFA"/>
    <w:rsid w:val="002F5516"/>
    <w:rsid w:val="002F5DF8"/>
    <w:rsid w:val="002F5FD6"/>
    <w:rsid w:val="002F6CCB"/>
    <w:rsid w:val="002F6D34"/>
    <w:rsid w:val="002F74F2"/>
    <w:rsid w:val="002F75A9"/>
    <w:rsid w:val="002F7E56"/>
    <w:rsid w:val="00300238"/>
    <w:rsid w:val="00300580"/>
    <w:rsid w:val="003006B8"/>
    <w:rsid w:val="00300931"/>
    <w:rsid w:val="00301504"/>
    <w:rsid w:val="00301B39"/>
    <w:rsid w:val="00301C90"/>
    <w:rsid w:val="00302C4E"/>
    <w:rsid w:val="00303893"/>
    <w:rsid w:val="00303BB4"/>
    <w:rsid w:val="003043AF"/>
    <w:rsid w:val="00304D2F"/>
    <w:rsid w:val="00304DBF"/>
    <w:rsid w:val="00304E76"/>
    <w:rsid w:val="0030548A"/>
    <w:rsid w:val="0030596C"/>
    <w:rsid w:val="00305EEC"/>
    <w:rsid w:val="00305F3F"/>
    <w:rsid w:val="00306610"/>
    <w:rsid w:val="003069A9"/>
    <w:rsid w:val="0030755E"/>
    <w:rsid w:val="00307FE3"/>
    <w:rsid w:val="0031044C"/>
    <w:rsid w:val="0031064D"/>
    <w:rsid w:val="00310A30"/>
    <w:rsid w:val="00311A9F"/>
    <w:rsid w:val="00311CF2"/>
    <w:rsid w:val="00311E2B"/>
    <w:rsid w:val="003126A7"/>
    <w:rsid w:val="003126F0"/>
    <w:rsid w:val="00312B73"/>
    <w:rsid w:val="00312FF4"/>
    <w:rsid w:val="00313408"/>
    <w:rsid w:val="003135A2"/>
    <w:rsid w:val="003135F6"/>
    <w:rsid w:val="00314B21"/>
    <w:rsid w:val="0031500A"/>
    <w:rsid w:val="00315042"/>
    <w:rsid w:val="003156E5"/>
    <w:rsid w:val="00316497"/>
    <w:rsid w:val="00316B73"/>
    <w:rsid w:val="00316D6F"/>
    <w:rsid w:val="00317EB1"/>
    <w:rsid w:val="003208AC"/>
    <w:rsid w:val="003209A2"/>
    <w:rsid w:val="00320F6C"/>
    <w:rsid w:val="003212EB"/>
    <w:rsid w:val="003216BC"/>
    <w:rsid w:val="00321E89"/>
    <w:rsid w:val="00322682"/>
    <w:rsid w:val="00323861"/>
    <w:rsid w:val="00323DE6"/>
    <w:rsid w:val="0032401C"/>
    <w:rsid w:val="003242EE"/>
    <w:rsid w:val="00324311"/>
    <w:rsid w:val="00324853"/>
    <w:rsid w:val="00324ADD"/>
    <w:rsid w:val="00324C91"/>
    <w:rsid w:val="00326255"/>
    <w:rsid w:val="003267E0"/>
    <w:rsid w:val="003267E1"/>
    <w:rsid w:val="00326E4A"/>
    <w:rsid w:val="00327713"/>
    <w:rsid w:val="00327ED8"/>
    <w:rsid w:val="00330313"/>
    <w:rsid w:val="00330889"/>
    <w:rsid w:val="0033324F"/>
    <w:rsid w:val="0033378F"/>
    <w:rsid w:val="00334421"/>
    <w:rsid w:val="003344C3"/>
    <w:rsid w:val="00334B9E"/>
    <w:rsid w:val="00334F65"/>
    <w:rsid w:val="00335242"/>
    <w:rsid w:val="00335579"/>
    <w:rsid w:val="003356CA"/>
    <w:rsid w:val="003359A6"/>
    <w:rsid w:val="00335EDB"/>
    <w:rsid w:val="00335F89"/>
    <w:rsid w:val="00335F99"/>
    <w:rsid w:val="0033619B"/>
    <w:rsid w:val="0033622D"/>
    <w:rsid w:val="00336C14"/>
    <w:rsid w:val="0034084E"/>
    <w:rsid w:val="00342027"/>
    <w:rsid w:val="00342301"/>
    <w:rsid w:val="0034297D"/>
    <w:rsid w:val="00342BB4"/>
    <w:rsid w:val="00342F30"/>
    <w:rsid w:val="00342FA0"/>
    <w:rsid w:val="0034326C"/>
    <w:rsid w:val="00343B22"/>
    <w:rsid w:val="00343BEB"/>
    <w:rsid w:val="00343FD6"/>
    <w:rsid w:val="00344129"/>
    <w:rsid w:val="003447E8"/>
    <w:rsid w:val="00344C09"/>
    <w:rsid w:val="00344C76"/>
    <w:rsid w:val="00344E32"/>
    <w:rsid w:val="00346106"/>
    <w:rsid w:val="0034634E"/>
    <w:rsid w:val="003463BA"/>
    <w:rsid w:val="003475DC"/>
    <w:rsid w:val="00347CB2"/>
    <w:rsid w:val="0035023F"/>
    <w:rsid w:val="003525AE"/>
    <w:rsid w:val="0035272B"/>
    <w:rsid w:val="00352B6C"/>
    <w:rsid w:val="00352BBC"/>
    <w:rsid w:val="003531A5"/>
    <w:rsid w:val="00353EFD"/>
    <w:rsid w:val="00353F3D"/>
    <w:rsid w:val="0035435A"/>
    <w:rsid w:val="003543AC"/>
    <w:rsid w:val="003545AC"/>
    <w:rsid w:val="00355597"/>
    <w:rsid w:val="00355BE3"/>
    <w:rsid w:val="00355FFF"/>
    <w:rsid w:val="00356CBE"/>
    <w:rsid w:val="00356D57"/>
    <w:rsid w:val="00357199"/>
    <w:rsid w:val="003577BE"/>
    <w:rsid w:val="00360242"/>
    <w:rsid w:val="003629E8"/>
    <w:rsid w:val="00362D07"/>
    <w:rsid w:val="0036336C"/>
    <w:rsid w:val="003634D6"/>
    <w:rsid w:val="00363711"/>
    <w:rsid w:val="0036413A"/>
    <w:rsid w:val="0036475D"/>
    <w:rsid w:val="00364F30"/>
    <w:rsid w:val="003663BB"/>
    <w:rsid w:val="00366FFC"/>
    <w:rsid w:val="00367C65"/>
    <w:rsid w:val="003703C5"/>
    <w:rsid w:val="00370D71"/>
    <w:rsid w:val="00371097"/>
    <w:rsid w:val="00371232"/>
    <w:rsid w:val="003714FE"/>
    <w:rsid w:val="00371AB1"/>
    <w:rsid w:val="00372621"/>
    <w:rsid w:val="00372D25"/>
    <w:rsid w:val="003731AD"/>
    <w:rsid w:val="0037391B"/>
    <w:rsid w:val="003740D6"/>
    <w:rsid w:val="00374323"/>
    <w:rsid w:val="00374E3E"/>
    <w:rsid w:val="00376A34"/>
    <w:rsid w:val="00377308"/>
    <w:rsid w:val="00377771"/>
    <w:rsid w:val="00377889"/>
    <w:rsid w:val="00377946"/>
    <w:rsid w:val="00377DAC"/>
    <w:rsid w:val="0038063C"/>
    <w:rsid w:val="00380EB7"/>
    <w:rsid w:val="00381198"/>
    <w:rsid w:val="00381A14"/>
    <w:rsid w:val="00381CBC"/>
    <w:rsid w:val="00381D42"/>
    <w:rsid w:val="00381DA5"/>
    <w:rsid w:val="0038200A"/>
    <w:rsid w:val="003822A2"/>
    <w:rsid w:val="003824F5"/>
    <w:rsid w:val="003825A3"/>
    <w:rsid w:val="00383CF4"/>
    <w:rsid w:val="00383DE1"/>
    <w:rsid w:val="00383E79"/>
    <w:rsid w:val="00383EB3"/>
    <w:rsid w:val="0038421B"/>
    <w:rsid w:val="00385038"/>
    <w:rsid w:val="00385E8D"/>
    <w:rsid w:val="003867C0"/>
    <w:rsid w:val="00390A78"/>
    <w:rsid w:val="00391799"/>
    <w:rsid w:val="00392DB4"/>
    <w:rsid w:val="0039312E"/>
    <w:rsid w:val="0039331B"/>
    <w:rsid w:val="00394043"/>
    <w:rsid w:val="0039430A"/>
    <w:rsid w:val="00394465"/>
    <w:rsid w:val="003946FE"/>
    <w:rsid w:val="00394AF9"/>
    <w:rsid w:val="00394BA6"/>
    <w:rsid w:val="0039564D"/>
    <w:rsid w:val="00395A08"/>
    <w:rsid w:val="00395AEF"/>
    <w:rsid w:val="00396114"/>
    <w:rsid w:val="003972AD"/>
    <w:rsid w:val="003974A3"/>
    <w:rsid w:val="00397B06"/>
    <w:rsid w:val="003A02A3"/>
    <w:rsid w:val="003A0413"/>
    <w:rsid w:val="003A0478"/>
    <w:rsid w:val="003A1165"/>
    <w:rsid w:val="003A16BB"/>
    <w:rsid w:val="003A25B1"/>
    <w:rsid w:val="003A26CE"/>
    <w:rsid w:val="003A2F13"/>
    <w:rsid w:val="003A3421"/>
    <w:rsid w:val="003A4193"/>
    <w:rsid w:val="003A55FF"/>
    <w:rsid w:val="003A5B0E"/>
    <w:rsid w:val="003A6550"/>
    <w:rsid w:val="003A6AE9"/>
    <w:rsid w:val="003A6F10"/>
    <w:rsid w:val="003A7709"/>
    <w:rsid w:val="003A7B8B"/>
    <w:rsid w:val="003B059A"/>
    <w:rsid w:val="003B0AFB"/>
    <w:rsid w:val="003B0F3E"/>
    <w:rsid w:val="003B1938"/>
    <w:rsid w:val="003B244A"/>
    <w:rsid w:val="003B28F4"/>
    <w:rsid w:val="003B354E"/>
    <w:rsid w:val="003B3624"/>
    <w:rsid w:val="003B3A31"/>
    <w:rsid w:val="003B3BB5"/>
    <w:rsid w:val="003B3BCF"/>
    <w:rsid w:val="003B3E9D"/>
    <w:rsid w:val="003B43E4"/>
    <w:rsid w:val="003B4799"/>
    <w:rsid w:val="003B4831"/>
    <w:rsid w:val="003B52D8"/>
    <w:rsid w:val="003B5467"/>
    <w:rsid w:val="003B58E0"/>
    <w:rsid w:val="003B5DCC"/>
    <w:rsid w:val="003B603E"/>
    <w:rsid w:val="003B6EEF"/>
    <w:rsid w:val="003B7B8C"/>
    <w:rsid w:val="003C0208"/>
    <w:rsid w:val="003C05E0"/>
    <w:rsid w:val="003C0662"/>
    <w:rsid w:val="003C1316"/>
    <w:rsid w:val="003C139C"/>
    <w:rsid w:val="003C2324"/>
    <w:rsid w:val="003C2D2C"/>
    <w:rsid w:val="003C302B"/>
    <w:rsid w:val="003C3C25"/>
    <w:rsid w:val="003C45F0"/>
    <w:rsid w:val="003C4923"/>
    <w:rsid w:val="003C58D1"/>
    <w:rsid w:val="003C59B9"/>
    <w:rsid w:val="003C70C9"/>
    <w:rsid w:val="003C7D17"/>
    <w:rsid w:val="003D01C6"/>
    <w:rsid w:val="003D0835"/>
    <w:rsid w:val="003D2256"/>
    <w:rsid w:val="003D23CA"/>
    <w:rsid w:val="003D2D4A"/>
    <w:rsid w:val="003D3030"/>
    <w:rsid w:val="003D3658"/>
    <w:rsid w:val="003D3684"/>
    <w:rsid w:val="003D388E"/>
    <w:rsid w:val="003D3E3E"/>
    <w:rsid w:val="003D43FE"/>
    <w:rsid w:val="003D44F2"/>
    <w:rsid w:val="003D469B"/>
    <w:rsid w:val="003D4AE8"/>
    <w:rsid w:val="003D4ED4"/>
    <w:rsid w:val="003D520C"/>
    <w:rsid w:val="003D5251"/>
    <w:rsid w:val="003D6191"/>
    <w:rsid w:val="003D6D49"/>
    <w:rsid w:val="003D72F9"/>
    <w:rsid w:val="003D73CF"/>
    <w:rsid w:val="003D76C1"/>
    <w:rsid w:val="003D7724"/>
    <w:rsid w:val="003D78A9"/>
    <w:rsid w:val="003D7939"/>
    <w:rsid w:val="003D7A1A"/>
    <w:rsid w:val="003E0537"/>
    <w:rsid w:val="003E0A08"/>
    <w:rsid w:val="003E0D0A"/>
    <w:rsid w:val="003E0D1C"/>
    <w:rsid w:val="003E1751"/>
    <w:rsid w:val="003E25D0"/>
    <w:rsid w:val="003E2E08"/>
    <w:rsid w:val="003E3B43"/>
    <w:rsid w:val="003E3E42"/>
    <w:rsid w:val="003E3EA6"/>
    <w:rsid w:val="003E41C3"/>
    <w:rsid w:val="003E4973"/>
    <w:rsid w:val="003E53CC"/>
    <w:rsid w:val="003E54B7"/>
    <w:rsid w:val="003E5528"/>
    <w:rsid w:val="003E66E7"/>
    <w:rsid w:val="003E6975"/>
    <w:rsid w:val="003E6CC2"/>
    <w:rsid w:val="003E6F8E"/>
    <w:rsid w:val="003E71C1"/>
    <w:rsid w:val="003E73FC"/>
    <w:rsid w:val="003E7DEF"/>
    <w:rsid w:val="003F00B8"/>
    <w:rsid w:val="003F13B4"/>
    <w:rsid w:val="003F1723"/>
    <w:rsid w:val="003F1AAF"/>
    <w:rsid w:val="003F1BA3"/>
    <w:rsid w:val="003F2734"/>
    <w:rsid w:val="003F3063"/>
    <w:rsid w:val="003F3533"/>
    <w:rsid w:val="003F38D7"/>
    <w:rsid w:val="003F4365"/>
    <w:rsid w:val="003F46C5"/>
    <w:rsid w:val="003F4AA7"/>
    <w:rsid w:val="003F4E6C"/>
    <w:rsid w:val="003F5AD5"/>
    <w:rsid w:val="003F6694"/>
    <w:rsid w:val="003F68C4"/>
    <w:rsid w:val="003F6CDF"/>
    <w:rsid w:val="003F6D24"/>
    <w:rsid w:val="003F70EA"/>
    <w:rsid w:val="003F75BC"/>
    <w:rsid w:val="003F7D81"/>
    <w:rsid w:val="00400DBD"/>
    <w:rsid w:val="0040138E"/>
    <w:rsid w:val="00401C37"/>
    <w:rsid w:val="00401DC2"/>
    <w:rsid w:val="00401F7E"/>
    <w:rsid w:val="0040278A"/>
    <w:rsid w:val="00403A73"/>
    <w:rsid w:val="00403BCB"/>
    <w:rsid w:val="00403BE1"/>
    <w:rsid w:val="00404ACA"/>
    <w:rsid w:val="00404B60"/>
    <w:rsid w:val="00405C62"/>
    <w:rsid w:val="00405F8A"/>
    <w:rsid w:val="00406032"/>
    <w:rsid w:val="00407087"/>
    <w:rsid w:val="00407F01"/>
    <w:rsid w:val="004101EA"/>
    <w:rsid w:val="004105A4"/>
    <w:rsid w:val="004109CB"/>
    <w:rsid w:val="00410D7F"/>
    <w:rsid w:val="00411562"/>
    <w:rsid w:val="0041199A"/>
    <w:rsid w:val="00411E95"/>
    <w:rsid w:val="00411F44"/>
    <w:rsid w:val="004120E5"/>
    <w:rsid w:val="004124BD"/>
    <w:rsid w:val="00412504"/>
    <w:rsid w:val="0041259E"/>
    <w:rsid w:val="00412B31"/>
    <w:rsid w:val="00413369"/>
    <w:rsid w:val="00413541"/>
    <w:rsid w:val="00413613"/>
    <w:rsid w:val="00414187"/>
    <w:rsid w:val="00414D6E"/>
    <w:rsid w:val="00414D8C"/>
    <w:rsid w:val="00414EB0"/>
    <w:rsid w:val="00415F09"/>
    <w:rsid w:val="00416841"/>
    <w:rsid w:val="004171B7"/>
    <w:rsid w:val="0041772B"/>
    <w:rsid w:val="00417A1E"/>
    <w:rsid w:val="00420469"/>
    <w:rsid w:val="00421091"/>
    <w:rsid w:val="0042131E"/>
    <w:rsid w:val="004214F9"/>
    <w:rsid w:val="0042159D"/>
    <w:rsid w:val="00421649"/>
    <w:rsid w:val="0042232E"/>
    <w:rsid w:val="004224D4"/>
    <w:rsid w:val="00423BE5"/>
    <w:rsid w:val="00423C39"/>
    <w:rsid w:val="00423D48"/>
    <w:rsid w:val="00423EA4"/>
    <w:rsid w:val="00424F5F"/>
    <w:rsid w:val="004250D4"/>
    <w:rsid w:val="00426806"/>
    <w:rsid w:val="00426D18"/>
    <w:rsid w:val="00426E6B"/>
    <w:rsid w:val="00427314"/>
    <w:rsid w:val="00427DA9"/>
    <w:rsid w:val="00427E49"/>
    <w:rsid w:val="00430150"/>
    <w:rsid w:val="004306FB"/>
    <w:rsid w:val="00431118"/>
    <w:rsid w:val="00431758"/>
    <w:rsid w:val="004327A1"/>
    <w:rsid w:val="00432AA1"/>
    <w:rsid w:val="00432AE7"/>
    <w:rsid w:val="00432DEE"/>
    <w:rsid w:val="0043303F"/>
    <w:rsid w:val="00433BAC"/>
    <w:rsid w:val="00433E71"/>
    <w:rsid w:val="004348F9"/>
    <w:rsid w:val="00434ABB"/>
    <w:rsid w:val="00434BCA"/>
    <w:rsid w:val="00435CA9"/>
    <w:rsid w:val="00435ED5"/>
    <w:rsid w:val="00435F01"/>
    <w:rsid w:val="00435FC1"/>
    <w:rsid w:val="004361A1"/>
    <w:rsid w:val="004369AA"/>
    <w:rsid w:val="00436EE5"/>
    <w:rsid w:val="004375DF"/>
    <w:rsid w:val="00437D58"/>
    <w:rsid w:val="00440027"/>
    <w:rsid w:val="00440C96"/>
    <w:rsid w:val="00440D96"/>
    <w:rsid w:val="0044168A"/>
    <w:rsid w:val="00442140"/>
    <w:rsid w:val="004422A3"/>
    <w:rsid w:val="00443D06"/>
    <w:rsid w:val="00445997"/>
    <w:rsid w:val="004459E4"/>
    <w:rsid w:val="00446316"/>
    <w:rsid w:val="004469A7"/>
    <w:rsid w:val="004469BF"/>
    <w:rsid w:val="00446D74"/>
    <w:rsid w:val="00446F19"/>
    <w:rsid w:val="00447302"/>
    <w:rsid w:val="004476AB"/>
    <w:rsid w:val="00447B78"/>
    <w:rsid w:val="00447CC7"/>
    <w:rsid w:val="00447E89"/>
    <w:rsid w:val="0045075B"/>
    <w:rsid w:val="00450809"/>
    <w:rsid w:val="00450D0A"/>
    <w:rsid w:val="00450D82"/>
    <w:rsid w:val="0045200A"/>
    <w:rsid w:val="00452027"/>
    <w:rsid w:val="00454589"/>
    <w:rsid w:val="00454661"/>
    <w:rsid w:val="00454BC4"/>
    <w:rsid w:val="00454CDE"/>
    <w:rsid w:val="00454F01"/>
    <w:rsid w:val="00455553"/>
    <w:rsid w:val="00455FA1"/>
    <w:rsid w:val="004566DC"/>
    <w:rsid w:val="004572A6"/>
    <w:rsid w:val="0046022C"/>
    <w:rsid w:val="00460B55"/>
    <w:rsid w:val="00460C1E"/>
    <w:rsid w:val="00460FD1"/>
    <w:rsid w:val="00460FD9"/>
    <w:rsid w:val="0046101C"/>
    <w:rsid w:val="00462A7B"/>
    <w:rsid w:val="00463062"/>
    <w:rsid w:val="00464141"/>
    <w:rsid w:val="0046489E"/>
    <w:rsid w:val="00464ACE"/>
    <w:rsid w:val="00464C68"/>
    <w:rsid w:val="004650DB"/>
    <w:rsid w:val="004652F2"/>
    <w:rsid w:val="00465CE2"/>
    <w:rsid w:val="00466AEE"/>
    <w:rsid w:val="00466FC0"/>
    <w:rsid w:val="00467079"/>
    <w:rsid w:val="00467585"/>
    <w:rsid w:val="004675F0"/>
    <w:rsid w:val="0046765E"/>
    <w:rsid w:val="004678AC"/>
    <w:rsid w:val="0047022A"/>
    <w:rsid w:val="00470869"/>
    <w:rsid w:val="00471050"/>
    <w:rsid w:val="00471BF7"/>
    <w:rsid w:val="00471C9C"/>
    <w:rsid w:val="00472422"/>
    <w:rsid w:val="00472472"/>
    <w:rsid w:val="004725A6"/>
    <w:rsid w:val="00472BC9"/>
    <w:rsid w:val="00473754"/>
    <w:rsid w:val="0047384B"/>
    <w:rsid w:val="00473EEA"/>
    <w:rsid w:val="004740D9"/>
    <w:rsid w:val="00474412"/>
    <w:rsid w:val="0047447C"/>
    <w:rsid w:val="004745C7"/>
    <w:rsid w:val="0047480B"/>
    <w:rsid w:val="004758B9"/>
    <w:rsid w:val="0047613D"/>
    <w:rsid w:val="00476239"/>
    <w:rsid w:val="00476997"/>
    <w:rsid w:val="00476A06"/>
    <w:rsid w:val="00476A92"/>
    <w:rsid w:val="004801F4"/>
    <w:rsid w:val="00480645"/>
    <w:rsid w:val="00480708"/>
    <w:rsid w:val="004810B3"/>
    <w:rsid w:val="00481162"/>
    <w:rsid w:val="004815B8"/>
    <w:rsid w:val="0048187D"/>
    <w:rsid w:val="00481AAB"/>
    <w:rsid w:val="00481B45"/>
    <w:rsid w:val="00481C92"/>
    <w:rsid w:val="00482094"/>
    <w:rsid w:val="004826E4"/>
    <w:rsid w:val="0048284C"/>
    <w:rsid w:val="00482E75"/>
    <w:rsid w:val="00483DF6"/>
    <w:rsid w:val="0048437F"/>
    <w:rsid w:val="00484E99"/>
    <w:rsid w:val="00484F13"/>
    <w:rsid w:val="00485C8D"/>
    <w:rsid w:val="00485CE1"/>
    <w:rsid w:val="00486D1C"/>
    <w:rsid w:val="004873AF"/>
    <w:rsid w:val="004876B4"/>
    <w:rsid w:val="00487967"/>
    <w:rsid w:val="0049028C"/>
    <w:rsid w:val="0049070A"/>
    <w:rsid w:val="00490B94"/>
    <w:rsid w:val="00490F1B"/>
    <w:rsid w:val="00491CF0"/>
    <w:rsid w:val="004921C7"/>
    <w:rsid w:val="00492CD6"/>
    <w:rsid w:val="00492D74"/>
    <w:rsid w:val="00493003"/>
    <w:rsid w:val="00493453"/>
    <w:rsid w:val="0049379A"/>
    <w:rsid w:val="00493E34"/>
    <w:rsid w:val="00494031"/>
    <w:rsid w:val="0049520B"/>
    <w:rsid w:val="004954DE"/>
    <w:rsid w:val="00495B13"/>
    <w:rsid w:val="00495C15"/>
    <w:rsid w:val="004968E6"/>
    <w:rsid w:val="004974C4"/>
    <w:rsid w:val="00497944"/>
    <w:rsid w:val="00497A0F"/>
    <w:rsid w:val="004A01F3"/>
    <w:rsid w:val="004A1012"/>
    <w:rsid w:val="004A1270"/>
    <w:rsid w:val="004A129A"/>
    <w:rsid w:val="004A1332"/>
    <w:rsid w:val="004A1334"/>
    <w:rsid w:val="004A16ED"/>
    <w:rsid w:val="004A218D"/>
    <w:rsid w:val="004A2EE5"/>
    <w:rsid w:val="004A3123"/>
    <w:rsid w:val="004A317D"/>
    <w:rsid w:val="004A3400"/>
    <w:rsid w:val="004A3ED5"/>
    <w:rsid w:val="004A466A"/>
    <w:rsid w:val="004A4B53"/>
    <w:rsid w:val="004A53BF"/>
    <w:rsid w:val="004A5543"/>
    <w:rsid w:val="004A5E32"/>
    <w:rsid w:val="004A5ED7"/>
    <w:rsid w:val="004A67C6"/>
    <w:rsid w:val="004A7926"/>
    <w:rsid w:val="004B053A"/>
    <w:rsid w:val="004B0624"/>
    <w:rsid w:val="004B1090"/>
    <w:rsid w:val="004B155F"/>
    <w:rsid w:val="004B27F1"/>
    <w:rsid w:val="004B311E"/>
    <w:rsid w:val="004B353F"/>
    <w:rsid w:val="004B4200"/>
    <w:rsid w:val="004B4330"/>
    <w:rsid w:val="004B45DA"/>
    <w:rsid w:val="004B493B"/>
    <w:rsid w:val="004B51EC"/>
    <w:rsid w:val="004B5471"/>
    <w:rsid w:val="004B599F"/>
    <w:rsid w:val="004B60F9"/>
    <w:rsid w:val="004B678F"/>
    <w:rsid w:val="004B69E9"/>
    <w:rsid w:val="004B6CDB"/>
    <w:rsid w:val="004B6D95"/>
    <w:rsid w:val="004B6DEE"/>
    <w:rsid w:val="004B72CB"/>
    <w:rsid w:val="004B7FD9"/>
    <w:rsid w:val="004C0682"/>
    <w:rsid w:val="004C1F78"/>
    <w:rsid w:val="004C33C3"/>
    <w:rsid w:val="004C40AF"/>
    <w:rsid w:val="004C5202"/>
    <w:rsid w:val="004C56B0"/>
    <w:rsid w:val="004C56FF"/>
    <w:rsid w:val="004C5C78"/>
    <w:rsid w:val="004C5D2D"/>
    <w:rsid w:val="004C5D46"/>
    <w:rsid w:val="004C6374"/>
    <w:rsid w:val="004C6419"/>
    <w:rsid w:val="004C6629"/>
    <w:rsid w:val="004C6BB6"/>
    <w:rsid w:val="004C730B"/>
    <w:rsid w:val="004D011F"/>
    <w:rsid w:val="004D04D0"/>
    <w:rsid w:val="004D0A7B"/>
    <w:rsid w:val="004D1752"/>
    <w:rsid w:val="004D1D10"/>
    <w:rsid w:val="004D316E"/>
    <w:rsid w:val="004D3207"/>
    <w:rsid w:val="004D355E"/>
    <w:rsid w:val="004D36BB"/>
    <w:rsid w:val="004D397F"/>
    <w:rsid w:val="004D4A28"/>
    <w:rsid w:val="004D4AC7"/>
    <w:rsid w:val="004D57C1"/>
    <w:rsid w:val="004D5B93"/>
    <w:rsid w:val="004D5E7F"/>
    <w:rsid w:val="004D6C52"/>
    <w:rsid w:val="004D703D"/>
    <w:rsid w:val="004D774E"/>
    <w:rsid w:val="004D781B"/>
    <w:rsid w:val="004D7906"/>
    <w:rsid w:val="004D7F2D"/>
    <w:rsid w:val="004E00E6"/>
    <w:rsid w:val="004E0A92"/>
    <w:rsid w:val="004E0FB5"/>
    <w:rsid w:val="004E1432"/>
    <w:rsid w:val="004E3398"/>
    <w:rsid w:val="004E33D5"/>
    <w:rsid w:val="004E35D9"/>
    <w:rsid w:val="004E4121"/>
    <w:rsid w:val="004E4E9E"/>
    <w:rsid w:val="004E524F"/>
    <w:rsid w:val="004E552F"/>
    <w:rsid w:val="004E56A2"/>
    <w:rsid w:val="004E588D"/>
    <w:rsid w:val="004E62A3"/>
    <w:rsid w:val="004E64B0"/>
    <w:rsid w:val="004E6731"/>
    <w:rsid w:val="004E76A2"/>
    <w:rsid w:val="004E7CB3"/>
    <w:rsid w:val="004F0A14"/>
    <w:rsid w:val="004F0A62"/>
    <w:rsid w:val="004F0BAC"/>
    <w:rsid w:val="004F13C3"/>
    <w:rsid w:val="004F2984"/>
    <w:rsid w:val="004F2F70"/>
    <w:rsid w:val="004F3E51"/>
    <w:rsid w:val="004F4D75"/>
    <w:rsid w:val="004F4F4E"/>
    <w:rsid w:val="004F5336"/>
    <w:rsid w:val="004F6073"/>
    <w:rsid w:val="004F65EA"/>
    <w:rsid w:val="005006D9"/>
    <w:rsid w:val="00500C3B"/>
    <w:rsid w:val="00500C86"/>
    <w:rsid w:val="00501532"/>
    <w:rsid w:val="005025D9"/>
    <w:rsid w:val="005026F4"/>
    <w:rsid w:val="005038CC"/>
    <w:rsid w:val="00503A17"/>
    <w:rsid w:val="00503D12"/>
    <w:rsid w:val="005044B3"/>
    <w:rsid w:val="005045E4"/>
    <w:rsid w:val="005048C6"/>
    <w:rsid w:val="00505CCB"/>
    <w:rsid w:val="00507447"/>
    <w:rsid w:val="0050782F"/>
    <w:rsid w:val="00507A06"/>
    <w:rsid w:val="00507CA8"/>
    <w:rsid w:val="00510009"/>
    <w:rsid w:val="005103BD"/>
    <w:rsid w:val="00510464"/>
    <w:rsid w:val="00510508"/>
    <w:rsid w:val="005115F9"/>
    <w:rsid w:val="00511AF2"/>
    <w:rsid w:val="0051250B"/>
    <w:rsid w:val="005128C2"/>
    <w:rsid w:val="00512997"/>
    <w:rsid w:val="005133D7"/>
    <w:rsid w:val="0051471F"/>
    <w:rsid w:val="00514943"/>
    <w:rsid w:val="00515121"/>
    <w:rsid w:val="00515A50"/>
    <w:rsid w:val="00515D78"/>
    <w:rsid w:val="0051662C"/>
    <w:rsid w:val="00521135"/>
    <w:rsid w:val="00521D77"/>
    <w:rsid w:val="00521FA9"/>
    <w:rsid w:val="00522CB1"/>
    <w:rsid w:val="00522D7F"/>
    <w:rsid w:val="0052321F"/>
    <w:rsid w:val="00523AE9"/>
    <w:rsid w:val="00523AFF"/>
    <w:rsid w:val="005249C0"/>
    <w:rsid w:val="005252CF"/>
    <w:rsid w:val="005254A8"/>
    <w:rsid w:val="0052567B"/>
    <w:rsid w:val="005257E3"/>
    <w:rsid w:val="00525D96"/>
    <w:rsid w:val="005268D7"/>
    <w:rsid w:val="00526C33"/>
    <w:rsid w:val="00527129"/>
    <w:rsid w:val="005271DB"/>
    <w:rsid w:val="00527822"/>
    <w:rsid w:val="00527B7D"/>
    <w:rsid w:val="005305EF"/>
    <w:rsid w:val="0053084D"/>
    <w:rsid w:val="00530F27"/>
    <w:rsid w:val="00531108"/>
    <w:rsid w:val="005316B8"/>
    <w:rsid w:val="00531ACA"/>
    <w:rsid w:val="00531B1F"/>
    <w:rsid w:val="00531BB0"/>
    <w:rsid w:val="00532158"/>
    <w:rsid w:val="00532B6D"/>
    <w:rsid w:val="00532C9E"/>
    <w:rsid w:val="005334BA"/>
    <w:rsid w:val="00533AF1"/>
    <w:rsid w:val="005347A4"/>
    <w:rsid w:val="0053491F"/>
    <w:rsid w:val="00534DC2"/>
    <w:rsid w:val="0053522F"/>
    <w:rsid w:val="00535CEB"/>
    <w:rsid w:val="0053689C"/>
    <w:rsid w:val="005369B2"/>
    <w:rsid w:val="00536C8C"/>
    <w:rsid w:val="00536E11"/>
    <w:rsid w:val="0054040B"/>
    <w:rsid w:val="00540435"/>
    <w:rsid w:val="0054044F"/>
    <w:rsid w:val="00540E3F"/>
    <w:rsid w:val="0054118B"/>
    <w:rsid w:val="005411E9"/>
    <w:rsid w:val="00541930"/>
    <w:rsid w:val="0054198C"/>
    <w:rsid w:val="005420DA"/>
    <w:rsid w:val="00542413"/>
    <w:rsid w:val="0054257B"/>
    <w:rsid w:val="00542743"/>
    <w:rsid w:val="005428F8"/>
    <w:rsid w:val="00542932"/>
    <w:rsid w:val="00542CE4"/>
    <w:rsid w:val="0054361E"/>
    <w:rsid w:val="0054375C"/>
    <w:rsid w:val="005443BD"/>
    <w:rsid w:val="00544C21"/>
    <w:rsid w:val="00544DF1"/>
    <w:rsid w:val="00544F5E"/>
    <w:rsid w:val="0054511A"/>
    <w:rsid w:val="005451A2"/>
    <w:rsid w:val="005453A2"/>
    <w:rsid w:val="00545C3B"/>
    <w:rsid w:val="00545C6F"/>
    <w:rsid w:val="005465FF"/>
    <w:rsid w:val="0054688E"/>
    <w:rsid w:val="0054722C"/>
    <w:rsid w:val="00547B3A"/>
    <w:rsid w:val="00547C9B"/>
    <w:rsid w:val="00550324"/>
    <w:rsid w:val="00550519"/>
    <w:rsid w:val="00551164"/>
    <w:rsid w:val="00551205"/>
    <w:rsid w:val="0055159B"/>
    <w:rsid w:val="00552235"/>
    <w:rsid w:val="0055290A"/>
    <w:rsid w:val="00552B5A"/>
    <w:rsid w:val="00553455"/>
    <w:rsid w:val="0055351B"/>
    <w:rsid w:val="00553722"/>
    <w:rsid w:val="005539A4"/>
    <w:rsid w:val="0055427B"/>
    <w:rsid w:val="0055505F"/>
    <w:rsid w:val="00555380"/>
    <w:rsid w:val="00555E3A"/>
    <w:rsid w:val="00555EBA"/>
    <w:rsid w:val="005562D3"/>
    <w:rsid w:val="005563A7"/>
    <w:rsid w:val="00556897"/>
    <w:rsid w:val="00557DEF"/>
    <w:rsid w:val="00557F5B"/>
    <w:rsid w:val="00560685"/>
    <w:rsid w:val="00560A4E"/>
    <w:rsid w:val="0056108B"/>
    <w:rsid w:val="00561726"/>
    <w:rsid w:val="00561C18"/>
    <w:rsid w:val="005620B0"/>
    <w:rsid w:val="00562CBF"/>
    <w:rsid w:val="005637FB"/>
    <w:rsid w:val="005639EE"/>
    <w:rsid w:val="00563BA0"/>
    <w:rsid w:val="005640BD"/>
    <w:rsid w:val="00564C30"/>
    <w:rsid w:val="00564C4D"/>
    <w:rsid w:val="00564DD8"/>
    <w:rsid w:val="00565018"/>
    <w:rsid w:val="005652ED"/>
    <w:rsid w:val="00565818"/>
    <w:rsid w:val="00566075"/>
    <w:rsid w:val="0056608A"/>
    <w:rsid w:val="005663F8"/>
    <w:rsid w:val="005665C6"/>
    <w:rsid w:val="00567D73"/>
    <w:rsid w:val="005709ED"/>
    <w:rsid w:val="00570C9B"/>
    <w:rsid w:val="0057159F"/>
    <w:rsid w:val="005718D6"/>
    <w:rsid w:val="00572243"/>
    <w:rsid w:val="00572384"/>
    <w:rsid w:val="00572450"/>
    <w:rsid w:val="005725CD"/>
    <w:rsid w:val="00572706"/>
    <w:rsid w:val="00572918"/>
    <w:rsid w:val="00573023"/>
    <w:rsid w:val="00573676"/>
    <w:rsid w:val="00573BF2"/>
    <w:rsid w:val="00573C49"/>
    <w:rsid w:val="005740F3"/>
    <w:rsid w:val="005747A7"/>
    <w:rsid w:val="00574935"/>
    <w:rsid w:val="00574DB5"/>
    <w:rsid w:val="00574E2B"/>
    <w:rsid w:val="00575816"/>
    <w:rsid w:val="00575DDD"/>
    <w:rsid w:val="005769B4"/>
    <w:rsid w:val="005774A0"/>
    <w:rsid w:val="005775D9"/>
    <w:rsid w:val="00577B06"/>
    <w:rsid w:val="00577E28"/>
    <w:rsid w:val="00577F07"/>
    <w:rsid w:val="00581320"/>
    <w:rsid w:val="00581AC3"/>
    <w:rsid w:val="00581B3B"/>
    <w:rsid w:val="00581F4F"/>
    <w:rsid w:val="00581FAD"/>
    <w:rsid w:val="005828BC"/>
    <w:rsid w:val="00582BD2"/>
    <w:rsid w:val="005831A0"/>
    <w:rsid w:val="0058383B"/>
    <w:rsid w:val="00583BBD"/>
    <w:rsid w:val="00584962"/>
    <w:rsid w:val="00584C3B"/>
    <w:rsid w:val="00584D4B"/>
    <w:rsid w:val="005856C5"/>
    <w:rsid w:val="00585B0F"/>
    <w:rsid w:val="00586E13"/>
    <w:rsid w:val="00586E26"/>
    <w:rsid w:val="00587054"/>
    <w:rsid w:val="00587607"/>
    <w:rsid w:val="00587D38"/>
    <w:rsid w:val="00590436"/>
    <w:rsid w:val="00591000"/>
    <w:rsid w:val="0059146F"/>
    <w:rsid w:val="0059151C"/>
    <w:rsid w:val="00591606"/>
    <w:rsid w:val="00591736"/>
    <w:rsid w:val="005925F0"/>
    <w:rsid w:val="00592945"/>
    <w:rsid w:val="0059306A"/>
    <w:rsid w:val="0059325F"/>
    <w:rsid w:val="0059349E"/>
    <w:rsid w:val="00593776"/>
    <w:rsid w:val="00593D52"/>
    <w:rsid w:val="00593E18"/>
    <w:rsid w:val="00594ABC"/>
    <w:rsid w:val="00594D9F"/>
    <w:rsid w:val="00594E34"/>
    <w:rsid w:val="00595149"/>
    <w:rsid w:val="00595A72"/>
    <w:rsid w:val="00595AED"/>
    <w:rsid w:val="005969CF"/>
    <w:rsid w:val="00596DC5"/>
    <w:rsid w:val="0059790C"/>
    <w:rsid w:val="00597DE9"/>
    <w:rsid w:val="005A0702"/>
    <w:rsid w:val="005A0769"/>
    <w:rsid w:val="005A0C56"/>
    <w:rsid w:val="005A0FA4"/>
    <w:rsid w:val="005A1975"/>
    <w:rsid w:val="005A1B65"/>
    <w:rsid w:val="005A1E6D"/>
    <w:rsid w:val="005A2097"/>
    <w:rsid w:val="005A26EE"/>
    <w:rsid w:val="005A2736"/>
    <w:rsid w:val="005A27ED"/>
    <w:rsid w:val="005A2849"/>
    <w:rsid w:val="005A3E26"/>
    <w:rsid w:val="005A422B"/>
    <w:rsid w:val="005A432B"/>
    <w:rsid w:val="005A4D9D"/>
    <w:rsid w:val="005A5621"/>
    <w:rsid w:val="005A56D1"/>
    <w:rsid w:val="005A579A"/>
    <w:rsid w:val="005A5CFB"/>
    <w:rsid w:val="005A6122"/>
    <w:rsid w:val="005A61EE"/>
    <w:rsid w:val="005A6571"/>
    <w:rsid w:val="005A6B78"/>
    <w:rsid w:val="005A7060"/>
    <w:rsid w:val="005A7168"/>
    <w:rsid w:val="005A782A"/>
    <w:rsid w:val="005A7A1C"/>
    <w:rsid w:val="005B0B6D"/>
    <w:rsid w:val="005B0C37"/>
    <w:rsid w:val="005B0F3F"/>
    <w:rsid w:val="005B12C7"/>
    <w:rsid w:val="005B1F42"/>
    <w:rsid w:val="005B237A"/>
    <w:rsid w:val="005B2D32"/>
    <w:rsid w:val="005B3973"/>
    <w:rsid w:val="005B4608"/>
    <w:rsid w:val="005B5B99"/>
    <w:rsid w:val="005B5EF2"/>
    <w:rsid w:val="005B6030"/>
    <w:rsid w:val="005B61CA"/>
    <w:rsid w:val="005B71D5"/>
    <w:rsid w:val="005B747A"/>
    <w:rsid w:val="005C1A54"/>
    <w:rsid w:val="005C3040"/>
    <w:rsid w:val="005C3B48"/>
    <w:rsid w:val="005C456E"/>
    <w:rsid w:val="005C489A"/>
    <w:rsid w:val="005C534A"/>
    <w:rsid w:val="005C54C2"/>
    <w:rsid w:val="005C5DA1"/>
    <w:rsid w:val="005C649F"/>
    <w:rsid w:val="005C66AE"/>
    <w:rsid w:val="005C6CDD"/>
    <w:rsid w:val="005C7842"/>
    <w:rsid w:val="005D061F"/>
    <w:rsid w:val="005D0791"/>
    <w:rsid w:val="005D12F4"/>
    <w:rsid w:val="005D14FA"/>
    <w:rsid w:val="005D1FDD"/>
    <w:rsid w:val="005D220B"/>
    <w:rsid w:val="005D2312"/>
    <w:rsid w:val="005D23D1"/>
    <w:rsid w:val="005D2B7A"/>
    <w:rsid w:val="005D4197"/>
    <w:rsid w:val="005D4289"/>
    <w:rsid w:val="005D4602"/>
    <w:rsid w:val="005D60E0"/>
    <w:rsid w:val="005D6C1C"/>
    <w:rsid w:val="005D6CA8"/>
    <w:rsid w:val="005D799C"/>
    <w:rsid w:val="005E00AE"/>
    <w:rsid w:val="005E0A20"/>
    <w:rsid w:val="005E102D"/>
    <w:rsid w:val="005E1435"/>
    <w:rsid w:val="005E1C9C"/>
    <w:rsid w:val="005E3C6B"/>
    <w:rsid w:val="005E414E"/>
    <w:rsid w:val="005E4A3E"/>
    <w:rsid w:val="005E4D84"/>
    <w:rsid w:val="005E4E20"/>
    <w:rsid w:val="005E51E9"/>
    <w:rsid w:val="005E5D8A"/>
    <w:rsid w:val="005E7B44"/>
    <w:rsid w:val="005E7B6C"/>
    <w:rsid w:val="005F0193"/>
    <w:rsid w:val="005F023D"/>
    <w:rsid w:val="005F0B0D"/>
    <w:rsid w:val="005F12F6"/>
    <w:rsid w:val="005F1DB7"/>
    <w:rsid w:val="005F207E"/>
    <w:rsid w:val="005F2617"/>
    <w:rsid w:val="005F29E6"/>
    <w:rsid w:val="005F37C7"/>
    <w:rsid w:val="005F3C8F"/>
    <w:rsid w:val="005F3E44"/>
    <w:rsid w:val="005F542F"/>
    <w:rsid w:val="005F5B02"/>
    <w:rsid w:val="005F6419"/>
    <w:rsid w:val="005F66BA"/>
    <w:rsid w:val="005F6764"/>
    <w:rsid w:val="005F6D55"/>
    <w:rsid w:val="005F7FE3"/>
    <w:rsid w:val="0060043F"/>
    <w:rsid w:val="00600627"/>
    <w:rsid w:val="006009F2"/>
    <w:rsid w:val="00600D8C"/>
    <w:rsid w:val="00600E0B"/>
    <w:rsid w:val="00601113"/>
    <w:rsid w:val="00601980"/>
    <w:rsid w:val="00601E02"/>
    <w:rsid w:val="0060230C"/>
    <w:rsid w:val="00602729"/>
    <w:rsid w:val="006027E9"/>
    <w:rsid w:val="006033DF"/>
    <w:rsid w:val="006038BD"/>
    <w:rsid w:val="006062D1"/>
    <w:rsid w:val="00606771"/>
    <w:rsid w:val="006067DC"/>
    <w:rsid w:val="00606D52"/>
    <w:rsid w:val="00607A1F"/>
    <w:rsid w:val="00607DC2"/>
    <w:rsid w:val="00610390"/>
    <w:rsid w:val="00611ED8"/>
    <w:rsid w:val="00612C7D"/>
    <w:rsid w:val="00612D27"/>
    <w:rsid w:val="0061339D"/>
    <w:rsid w:val="0061357B"/>
    <w:rsid w:val="00613C2B"/>
    <w:rsid w:val="00613DAF"/>
    <w:rsid w:val="00614329"/>
    <w:rsid w:val="00614B64"/>
    <w:rsid w:val="006150D0"/>
    <w:rsid w:val="00615144"/>
    <w:rsid w:val="00615A9F"/>
    <w:rsid w:val="00616309"/>
    <w:rsid w:val="00616433"/>
    <w:rsid w:val="00616779"/>
    <w:rsid w:val="00616EFC"/>
    <w:rsid w:val="00617459"/>
    <w:rsid w:val="00617A25"/>
    <w:rsid w:val="00617DFB"/>
    <w:rsid w:val="00617E39"/>
    <w:rsid w:val="00617E85"/>
    <w:rsid w:val="00620422"/>
    <w:rsid w:val="00621E08"/>
    <w:rsid w:val="00622641"/>
    <w:rsid w:val="006237BF"/>
    <w:rsid w:val="00623F42"/>
    <w:rsid w:val="00624490"/>
    <w:rsid w:val="00624C9C"/>
    <w:rsid w:val="006253C8"/>
    <w:rsid w:val="00625C4A"/>
    <w:rsid w:val="00625D29"/>
    <w:rsid w:val="00626225"/>
    <w:rsid w:val="006266D0"/>
    <w:rsid w:val="00627262"/>
    <w:rsid w:val="00627539"/>
    <w:rsid w:val="00627C8D"/>
    <w:rsid w:val="00627E25"/>
    <w:rsid w:val="006304B3"/>
    <w:rsid w:val="006311A2"/>
    <w:rsid w:val="00631D76"/>
    <w:rsid w:val="00632FEF"/>
    <w:rsid w:val="006333A0"/>
    <w:rsid w:val="006337F7"/>
    <w:rsid w:val="00633F90"/>
    <w:rsid w:val="00634A2D"/>
    <w:rsid w:val="006354E9"/>
    <w:rsid w:val="00635D3B"/>
    <w:rsid w:val="00636250"/>
    <w:rsid w:val="00636E4C"/>
    <w:rsid w:val="0063715A"/>
    <w:rsid w:val="006371E3"/>
    <w:rsid w:val="00637A5B"/>
    <w:rsid w:val="00640683"/>
    <w:rsid w:val="0064070B"/>
    <w:rsid w:val="00640868"/>
    <w:rsid w:val="00640B8D"/>
    <w:rsid w:val="0064184F"/>
    <w:rsid w:val="00641C2A"/>
    <w:rsid w:val="00641CB7"/>
    <w:rsid w:val="00642475"/>
    <w:rsid w:val="00642D20"/>
    <w:rsid w:val="006440AB"/>
    <w:rsid w:val="006450F1"/>
    <w:rsid w:val="00645424"/>
    <w:rsid w:val="006461D9"/>
    <w:rsid w:val="006463C8"/>
    <w:rsid w:val="00646757"/>
    <w:rsid w:val="006474B1"/>
    <w:rsid w:val="00647FCD"/>
    <w:rsid w:val="00651429"/>
    <w:rsid w:val="00651AEF"/>
    <w:rsid w:val="00652355"/>
    <w:rsid w:val="006528BC"/>
    <w:rsid w:val="006529F4"/>
    <w:rsid w:val="00652AC9"/>
    <w:rsid w:val="006530D5"/>
    <w:rsid w:val="00653F42"/>
    <w:rsid w:val="006543C7"/>
    <w:rsid w:val="00654D45"/>
    <w:rsid w:val="00655759"/>
    <w:rsid w:val="00655781"/>
    <w:rsid w:val="006559D4"/>
    <w:rsid w:val="006560A1"/>
    <w:rsid w:val="006560A7"/>
    <w:rsid w:val="00657427"/>
    <w:rsid w:val="00657B47"/>
    <w:rsid w:val="00657F4D"/>
    <w:rsid w:val="00660050"/>
    <w:rsid w:val="00660051"/>
    <w:rsid w:val="006605F1"/>
    <w:rsid w:val="006606A8"/>
    <w:rsid w:val="0066081A"/>
    <w:rsid w:val="0066082B"/>
    <w:rsid w:val="006608A3"/>
    <w:rsid w:val="00661CA6"/>
    <w:rsid w:val="00662181"/>
    <w:rsid w:val="0066363B"/>
    <w:rsid w:val="00663769"/>
    <w:rsid w:val="00663D26"/>
    <w:rsid w:val="00665361"/>
    <w:rsid w:val="00665852"/>
    <w:rsid w:val="00665DA3"/>
    <w:rsid w:val="00666DF6"/>
    <w:rsid w:val="00667350"/>
    <w:rsid w:val="00667551"/>
    <w:rsid w:val="00667805"/>
    <w:rsid w:val="00667828"/>
    <w:rsid w:val="006678A3"/>
    <w:rsid w:val="00670DC1"/>
    <w:rsid w:val="00671392"/>
    <w:rsid w:val="00671596"/>
    <w:rsid w:val="00671BAA"/>
    <w:rsid w:val="00671C89"/>
    <w:rsid w:val="00672782"/>
    <w:rsid w:val="00672D2C"/>
    <w:rsid w:val="006743AD"/>
    <w:rsid w:val="00674B9B"/>
    <w:rsid w:val="00675303"/>
    <w:rsid w:val="006753B7"/>
    <w:rsid w:val="00675735"/>
    <w:rsid w:val="00675C8C"/>
    <w:rsid w:val="00675FB5"/>
    <w:rsid w:val="00677307"/>
    <w:rsid w:val="00677F0D"/>
    <w:rsid w:val="006806F4"/>
    <w:rsid w:val="00680BF9"/>
    <w:rsid w:val="00681630"/>
    <w:rsid w:val="00681D6B"/>
    <w:rsid w:val="00682067"/>
    <w:rsid w:val="0068229C"/>
    <w:rsid w:val="006825D7"/>
    <w:rsid w:val="00683CB9"/>
    <w:rsid w:val="00683F45"/>
    <w:rsid w:val="0068406A"/>
    <w:rsid w:val="0068508D"/>
    <w:rsid w:val="006855D8"/>
    <w:rsid w:val="00685CED"/>
    <w:rsid w:val="00685D33"/>
    <w:rsid w:val="006865CD"/>
    <w:rsid w:val="0068728F"/>
    <w:rsid w:val="00687EE0"/>
    <w:rsid w:val="00690261"/>
    <w:rsid w:val="0069112D"/>
    <w:rsid w:val="00691293"/>
    <w:rsid w:val="006920FA"/>
    <w:rsid w:val="0069359C"/>
    <w:rsid w:val="0069361D"/>
    <w:rsid w:val="0069370E"/>
    <w:rsid w:val="00693C53"/>
    <w:rsid w:val="00694C6C"/>
    <w:rsid w:val="0069511D"/>
    <w:rsid w:val="0069514A"/>
    <w:rsid w:val="006953B4"/>
    <w:rsid w:val="0069625C"/>
    <w:rsid w:val="00696C32"/>
    <w:rsid w:val="00696CE6"/>
    <w:rsid w:val="00697AEF"/>
    <w:rsid w:val="00697EF6"/>
    <w:rsid w:val="00697F30"/>
    <w:rsid w:val="006A0261"/>
    <w:rsid w:val="006A159A"/>
    <w:rsid w:val="006A1888"/>
    <w:rsid w:val="006A206B"/>
    <w:rsid w:val="006A23C3"/>
    <w:rsid w:val="006A28D4"/>
    <w:rsid w:val="006A36ED"/>
    <w:rsid w:val="006A3B73"/>
    <w:rsid w:val="006A3B87"/>
    <w:rsid w:val="006A48BB"/>
    <w:rsid w:val="006A4A93"/>
    <w:rsid w:val="006A5266"/>
    <w:rsid w:val="006A70DC"/>
    <w:rsid w:val="006A7FA8"/>
    <w:rsid w:val="006B0447"/>
    <w:rsid w:val="006B0BAD"/>
    <w:rsid w:val="006B13B9"/>
    <w:rsid w:val="006B1491"/>
    <w:rsid w:val="006B1547"/>
    <w:rsid w:val="006B2261"/>
    <w:rsid w:val="006B2F4A"/>
    <w:rsid w:val="006B3898"/>
    <w:rsid w:val="006B3A93"/>
    <w:rsid w:val="006B3B69"/>
    <w:rsid w:val="006B3DC6"/>
    <w:rsid w:val="006B3E27"/>
    <w:rsid w:val="006B4767"/>
    <w:rsid w:val="006B4B2D"/>
    <w:rsid w:val="006B533E"/>
    <w:rsid w:val="006B5355"/>
    <w:rsid w:val="006B64BE"/>
    <w:rsid w:val="006B68D4"/>
    <w:rsid w:val="006B6E4C"/>
    <w:rsid w:val="006B761E"/>
    <w:rsid w:val="006B7E58"/>
    <w:rsid w:val="006C016F"/>
    <w:rsid w:val="006C074F"/>
    <w:rsid w:val="006C109B"/>
    <w:rsid w:val="006C14D6"/>
    <w:rsid w:val="006C1662"/>
    <w:rsid w:val="006C17A4"/>
    <w:rsid w:val="006C1A10"/>
    <w:rsid w:val="006C1C15"/>
    <w:rsid w:val="006C247C"/>
    <w:rsid w:val="006C2789"/>
    <w:rsid w:val="006C27DA"/>
    <w:rsid w:val="006C28AE"/>
    <w:rsid w:val="006C42FC"/>
    <w:rsid w:val="006C44EF"/>
    <w:rsid w:val="006C505F"/>
    <w:rsid w:val="006C5B3F"/>
    <w:rsid w:val="006C5BBE"/>
    <w:rsid w:val="006C5DAC"/>
    <w:rsid w:val="006C614F"/>
    <w:rsid w:val="006C687D"/>
    <w:rsid w:val="006C7079"/>
    <w:rsid w:val="006C70AD"/>
    <w:rsid w:val="006D060A"/>
    <w:rsid w:val="006D070F"/>
    <w:rsid w:val="006D08D6"/>
    <w:rsid w:val="006D0E72"/>
    <w:rsid w:val="006D1A62"/>
    <w:rsid w:val="006D1F57"/>
    <w:rsid w:val="006D25BD"/>
    <w:rsid w:val="006D2F3D"/>
    <w:rsid w:val="006D2FFB"/>
    <w:rsid w:val="006D3EBA"/>
    <w:rsid w:val="006D422B"/>
    <w:rsid w:val="006D46C5"/>
    <w:rsid w:val="006D4A08"/>
    <w:rsid w:val="006D5669"/>
    <w:rsid w:val="006D56D1"/>
    <w:rsid w:val="006D5FD7"/>
    <w:rsid w:val="006D64CA"/>
    <w:rsid w:val="006D6A1D"/>
    <w:rsid w:val="006D7494"/>
    <w:rsid w:val="006D7827"/>
    <w:rsid w:val="006D7ABE"/>
    <w:rsid w:val="006E03C2"/>
    <w:rsid w:val="006E0644"/>
    <w:rsid w:val="006E0753"/>
    <w:rsid w:val="006E12A6"/>
    <w:rsid w:val="006E2122"/>
    <w:rsid w:val="006E2406"/>
    <w:rsid w:val="006E2586"/>
    <w:rsid w:val="006E262A"/>
    <w:rsid w:val="006E27E3"/>
    <w:rsid w:val="006E2853"/>
    <w:rsid w:val="006E2D00"/>
    <w:rsid w:val="006E3069"/>
    <w:rsid w:val="006E5E9E"/>
    <w:rsid w:val="006E6455"/>
    <w:rsid w:val="006E6CD8"/>
    <w:rsid w:val="006E79B2"/>
    <w:rsid w:val="006F0EF0"/>
    <w:rsid w:val="006F1500"/>
    <w:rsid w:val="006F19A5"/>
    <w:rsid w:val="006F22CA"/>
    <w:rsid w:val="006F27C6"/>
    <w:rsid w:val="006F2BF6"/>
    <w:rsid w:val="006F392C"/>
    <w:rsid w:val="006F563A"/>
    <w:rsid w:val="006F5F13"/>
    <w:rsid w:val="006F653B"/>
    <w:rsid w:val="006F6940"/>
    <w:rsid w:val="006F69ED"/>
    <w:rsid w:val="006F7194"/>
    <w:rsid w:val="006F73EB"/>
    <w:rsid w:val="006F788E"/>
    <w:rsid w:val="006F79FB"/>
    <w:rsid w:val="006F7FB3"/>
    <w:rsid w:val="00700326"/>
    <w:rsid w:val="00701468"/>
    <w:rsid w:val="007017AA"/>
    <w:rsid w:val="007026A4"/>
    <w:rsid w:val="00702C25"/>
    <w:rsid w:val="00703990"/>
    <w:rsid w:val="00704406"/>
    <w:rsid w:val="0070452A"/>
    <w:rsid w:val="0070470D"/>
    <w:rsid w:val="00704889"/>
    <w:rsid w:val="00704D22"/>
    <w:rsid w:val="0070505B"/>
    <w:rsid w:val="007057E5"/>
    <w:rsid w:val="00705C69"/>
    <w:rsid w:val="00705C9D"/>
    <w:rsid w:val="00705E56"/>
    <w:rsid w:val="0070635F"/>
    <w:rsid w:val="00706383"/>
    <w:rsid w:val="00706B91"/>
    <w:rsid w:val="00706E9D"/>
    <w:rsid w:val="00707025"/>
    <w:rsid w:val="007073D5"/>
    <w:rsid w:val="007077DB"/>
    <w:rsid w:val="00707D41"/>
    <w:rsid w:val="00710998"/>
    <w:rsid w:val="00710A79"/>
    <w:rsid w:val="007116ED"/>
    <w:rsid w:val="007117F5"/>
    <w:rsid w:val="00711EBC"/>
    <w:rsid w:val="007120E3"/>
    <w:rsid w:val="00712692"/>
    <w:rsid w:val="00713009"/>
    <w:rsid w:val="00713415"/>
    <w:rsid w:val="00713D78"/>
    <w:rsid w:val="00713E0A"/>
    <w:rsid w:val="00715240"/>
    <w:rsid w:val="00715381"/>
    <w:rsid w:val="007167E8"/>
    <w:rsid w:val="00716DBC"/>
    <w:rsid w:val="00716ECA"/>
    <w:rsid w:val="00717B12"/>
    <w:rsid w:val="00720946"/>
    <w:rsid w:val="00720FFA"/>
    <w:rsid w:val="00721148"/>
    <w:rsid w:val="007211C8"/>
    <w:rsid w:val="00721766"/>
    <w:rsid w:val="00721E1B"/>
    <w:rsid w:val="0072263B"/>
    <w:rsid w:val="007227BA"/>
    <w:rsid w:val="007227E1"/>
    <w:rsid w:val="00723669"/>
    <w:rsid w:val="0072507F"/>
    <w:rsid w:val="00725491"/>
    <w:rsid w:val="00725F57"/>
    <w:rsid w:val="007273A1"/>
    <w:rsid w:val="00727581"/>
    <w:rsid w:val="00727C29"/>
    <w:rsid w:val="00727DA2"/>
    <w:rsid w:val="00730E60"/>
    <w:rsid w:val="00732F46"/>
    <w:rsid w:val="0073350E"/>
    <w:rsid w:val="00733BA4"/>
    <w:rsid w:val="0073415E"/>
    <w:rsid w:val="007344AD"/>
    <w:rsid w:val="007347ED"/>
    <w:rsid w:val="007354C7"/>
    <w:rsid w:val="00736FC3"/>
    <w:rsid w:val="007370AD"/>
    <w:rsid w:val="0073737C"/>
    <w:rsid w:val="00740731"/>
    <w:rsid w:val="00741AA4"/>
    <w:rsid w:val="00741B0F"/>
    <w:rsid w:val="00741F23"/>
    <w:rsid w:val="00742429"/>
    <w:rsid w:val="007429EE"/>
    <w:rsid w:val="0074360B"/>
    <w:rsid w:val="00743614"/>
    <w:rsid w:val="00743E60"/>
    <w:rsid w:val="00744F2C"/>
    <w:rsid w:val="00745AB0"/>
    <w:rsid w:val="0074611A"/>
    <w:rsid w:val="0074661A"/>
    <w:rsid w:val="0074689F"/>
    <w:rsid w:val="00746AF6"/>
    <w:rsid w:val="00746B68"/>
    <w:rsid w:val="0074776C"/>
    <w:rsid w:val="00747840"/>
    <w:rsid w:val="00747879"/>
    <w:rsid w:val="00747B41"/>
    <w:rsid w:val="00747D2C"/>
    <w:rsid w:val="00747E05"/>
    <w:rsid w:val="0075009F"/>
    <w:rsid w:val="007503E0"/>
    <w:rsid w:val="00751ED7"/>
    <w:rsid w:val="007535AA"/>
    <w:rsid w:val="00753673"/>
    <w:rsid w:val="007538D0"/>
    <w:rsid w:val="00754DE7"/>
    <w:rsid w:val="00755128"/>
    <w:rsid w:val="00755241"/>
    <w:rsid w:val="007560D2"/>
    <w:rsid w:val="007563D8"/>
    <w:rsid w:val="007563DC"/>
    <w:rsid w:val="00756814"/>
    <w:rsid w:val="00756F1C"/>
    <w:rsid w:val="007579C6"/>
    <w:rsid w:val="007601E2"/>
    <w:rsid w:val="00760B7D"/>
    <w:rsid w:val="00761291"/>
    <w:rsid w:val="00762C79"/>
    <w:rsid w:val="00764C5C"/>
    <w:rsid w:val="00764C79"/>
    <w:rsid w:val="00765259"/>
    <w:rsid w:val="00765C87"/>
    <w:rsid w:val="00765D60"/>
    <w:rsid w:val="0076604F"/>
    <w:rsid w:val="007661C2"/>
    <w:rsid w:val="0076675A"/>
    <w:rsid w:val="00766CE2"/>
    <w:rsid w:val="00766EA0"/>
    <w:rsid w:val="00766FFD"/>
    <w:rsid w:val="007671C6"/>
    <w:rsid w:val="007675DE"/>
    <w:rsid w:val="007679FD"/>
    <w:rsid w:val="00767F8F"/>
    <w:rsid w:val="007701A1"/>
    <w:rsid w:val="0077026D"/>
    <w:rsid w:val="00770668"/>
    <w:rsid w:val="00770877"/>
    <w:rsid w:val="00771AAE"/>
    <w:rsid w:val="00772541"/>
    <w:rsid w:val="00772AF0"/>
    <w:rsid w:val="00772D9C"/>
    <w:rsid w:val="007730BA"/>
    <w:rsid w:val="007736E5"/>
    <w:rsid w:val="007747C8"/>
    <w:rsid w:val="00774E0B"/>
    <w:rsid w:val="00774F16"/>
    <w:rsid w:val="007754C0"/>
    <w:rsid w:val="007766D2"/>
    <w:rsid w:val="00776D8D"/>
    <w:rsid w:val="0078050A"/>
    <w:rsid w:val="00780582"/>
    <w:rsid w:val="007807CA"/>
    <w:rsid w:val="00780833"/>
    <w:rsid w:val="00780B4A"/>
    <w:rsid w:val="00781167"/>
    <w:rsid w:val="00782918"/>
    <w:rsid w:val="00782952"/>
    <w:rsid w:val="00782E53"/>
    <w:rsid w:val="007835FD"/>
    <w:rsid w:val="00783F41"/>
    <w:rsid w:val="007843E9"/>
    <w:rsid w:val="00784B41"/>
    <w:rsid w:val="00784D00"/>
    <w:rsid w:val="00785435"/>
    <w:rsid w:val="00785C13"/>
    <w:rsid w:val="00786B95"/>
    <w:rsid w:val="00787BC9"/>
    <w:rsid w:val="00787D49"/>
    <w:rsid w:val="00790B0A"/>
    <w:rsid w:val="00790BC4"/>
    <w:rsid w:val="00790E32"/>
    <w:rsid w:val="007913FA"/>
    <w:rsid w:val="00791765"/>
    <w:rsid w:val="00792466"/>
    <w:rsid w:val="007933E6"/>
    <w:rsid w:val="00793428"/>
    <w:rsid w:val="007936E7"/>
    <w:rsid w:val="007939B1"/>
    <w:rsid w:val="00793E0B"/>
    <w:rsid w:val="00794189"/>
    <w:rsid w:val="00794505"/>
    <w:rsid w:val="007947E5"/>
    <w:rsid w:val="00794B14"/>
    <w:rsid w:val="0079502C"/>
    <w:rsid w:val="00795BC0"/>
    <w:rsid w:val="007976F5"/>
    <w:rsid w:val="0079799F"/>
    <w:rsid w:val="00797D6C"/>
    <w:rsid w:val="00797F28"/>
    <w:rsid w:val="007A143C"/>
    <w:rsid w:val="007A1A63"/>
    <w:rsid w:val="007A2210"/>
    <w:rsid w:val="007A2670"/>
    <w:rsid w:val="007A337A"/>
    <w:rsid w:val="007A3725"/>
    <w:rsid w:val="007A3BEA"/>
    <w:rsid w:val="007A417B"/>
    <w:rsid w:val="007A4247"/>
    <w:rsid w:val="007A455B"/>
    <w:rsid w:val="007A4EB1"/>
    <w:rsid w:val="007A5DAA"/>
    <w:rsid w:val="007A5DD0"/>
    <w:rsid w:val="007A6440"/>
    <w:rsid w:val="007A6B0F"/>
    <w:rsid w:val="007A6C3C"/>
    <w:rsid w:val="007A6ECD"/>
    <w:rsid w:val="007A6F3E"/>
    <w:rsid w:val="007A740B"/>
    <w:rsid w:val="007A7919"/>
    <w:rsid w:val="007A7DC5"/>
    <w:rsid w:val="007B0012"/>
    <w:rsid w:val="007B06EB"/>
    <w:rsid w:val="007B1A62"/>
    <w:rsid w:val="007B1AAF"/>
    <w:rsid w:val="007B1AC2"/>
    <w:rsid w:val="007B1CEB"/>
    <w:rsid w:val="007B1DEC"/>
    <w:rsid w:val="007B2109"/>
    <w:rsid w:val="007B2970"/>
    <w:rsid w:val="007B2BE4"/>
    <w:rsid w:val="007B2CA3"/>
    <w:rsid w:val="007B3082"/>
    <w:rsid w:val="007B3831"/>
    <w:rsid w:val="007B3B2F"/>
    <w:rsid w:val="007B44A4"/>
    <w:rsid w:val="007B450D"/>
    <w:rsid w:val="007B4B19"/>
    <w:rsid w:val="007B506D"/>
    <w:rsid w:val="007B54B5"/>
    <w:rsid w:val="007B5D3D"/>
    <w:rsid w:val="007B5FE6"/>
    <w:rsid w:val="007B6880"/>
    <w:rsid w:val="007B69B1"/>
    <w:rsid w:val="007B6F11"/>
    <w:rsid w:val="007B79E5"/>
    <w:rsid w:val="007B7CB1"/>
    <w:rsid w:val="007C0DA7"/>
    <w:rsid w:val="007C0FA1"/>
    <w:rsid w:val="007C1F39"/>
    <w:rsid w:val="007C3D94"/>
    <w:rsid w:val="007C3FF1"/>
    <w:rsid w:val="007C4166"/>
    <w:rsid w:val="007C4EF0"/>
    <w:rsid w:val="007C50E5"/>
    <w:rsid w:val="007C66B2"/>
    <w:rsid w:val="007C71F2"/>
    <w:rsid w:val="007C7973"/>
    <w:rsid w:val="007D106D"/>
    <w:rsid w:val="007D143A"/>
    <w:rsid w:val="007D196A"/>
    <w:rsid w:val="007D1F5C"/>
    <w:rsid w:val="007D2DFE"/>
    <w:rsid w:val="007D2FDD"/>
    <w:rsid w:val="007D30B9"/>
    <w:rsid w:val="007D3572"/>
    <w:rsid w:val="007D3DC3"/>
    <w:rsid w:val="007D45CD"/>
    <w:rsid w:val="007D4BE1"/>
    <w:rsid w:val="007D6BF0"/>
    <w:rsid w:val="007D6D27"/>
    <w:rsid w:val="007D75EA"/>
    <w:rsid w:val="007D7839"/>
    <w:rsid w:val="007E1945"/>
    <w:rsid w:val="007E2459"/>
    <w:rsid w:val="007E34E8"/>
    <w:rsid w:val="007E3991"/>
    <w:rsid w:val="007E3E5D"/>
    <w:rsid w:val="007E4AE6"/>
    <w:rsid w:val="007E4F69"/>
    <w:rsid w:val="007E587C"/>
    <w:rsid w:val="007E590B"/>
    <w:rsid w:val="007E5C88"/>
    <w:rsid w:val="007E68A5"/>
    <w:rsid w:val="007E6D5A"/>
    <w:rsid w:val="007E6DF2"/>
    <w:rsid w:val="007E71F6"/>
    <w:rsid w:val="007E73AA"/>
    <w:rsid w:val="007E7AFF"/>
    <w:rsid w:val="007E7F1C"/>
    <w:rsid w:val="007F0D3B"/>
    <w:rsid w:val="007F1771"/>
    <w:rsid w:val="007F2172"/>
    <w:rsid w:val="007F25AD"/>
    <w:rsid w:val="007F3A0B"/>
    <w:rsid w:val="007F3D4D"/>
    <w:rsid w:val="007F4B98"/>
    <w:rsid w:val="007F5575"/>
    <w:rsid w:val="007F58CC"/>
    <w:rsid w:val="007F5D9A"/>
    <w:rsid w:val="007F64FD"/>
    <w:rsid w:val="007F69F3"/>
    <w:rsid w:val="007F6C54"/>
    <w:rsid w:val="007F7146"/>
    <w:rsid w:val="00800107"/>
    <w:rsid w:val="0080053A"/>
    <w:rsid w:val="008011F0"/>
    <w:rsid w:val="00801FD5"/>
    <w:rsid w:val="00802214"/>
    <w:rsid w:val="0080223D"/>
    <w:rsid w:val="0080278E"/>
    <w:rsid w:val="00802CA8"/>
    <w:rsid w:val="00802F8C"/>
    <w:rsid w:val="0080314F"/>
    <w:rsid w:val="0080372C"/>
    <w:rsid w:val="00803945"/>
    <w:rsid w:val="0080497A"/>
    <w:rsid w:val="00804C3F"/>
    <w:rsid w:val="00804F12"/>
    <w:rsid w:val="008050B3"/>
    <w:rsid w:val="00805537"/>
    <w:rsid w:val="0080575D"/>
    <w:rsid w:val="00805926"/>
    <w:rsid w:val="00805AB0"/>
    <w:rsid w:val="00805E0F"/>
    <w:rsid w:val="00806748"/>
    <w:rsid w:val="00806AEA"/>
    <w:rsid w:val="00807D38"/>
    <w:rsid w:val="00810177"/>
    <w:rsid w:val="008104AD"/>
    <w:rsid w:val="00810885"/>
    <w:rsid w:val="0081102E"/>
    <w:rsid w:val="00811351"/>
    <w:rsid w:val="00811941"/>
    <w:rsid w:val="0081292E"/>
    <w:rsid w:val="008146DF"/>
    <w:rsid w:val="008158EF"/>
    <w:rsid w:val="00815928"/>
    <w:rsid w:val="00815B1E"/>
    <w:rsid w:val="0081621B"/>
    <w:rsid w:val="00816CF5"/>
    <w:rsid w:val="008176C9"/>
    <w:rsid w:val="0081772B"/>
    <w:rsid w:val="00821187"/>
    <w:rsid w:val="0082169F"/>
    <w:rsid w:val="00821922"/>
    <w:rsid w:val="00821C09"/>
    <w:rsid w:val="00822A00"/>
    <w:rsid w:val="00823A6D"/>
    <w:rsid w:val="00824001"/>
    <w:rsid w:val="00824008"/>
    <w:rsid w:val="0082416E"/>
    <w:rsid w:val="0082564B"/>
    <w:rsid w:val="008266C0"/>
    <w:rsid w:val="00826904"/>
    <w:rsid w:val="00826E66"/>
    <w:rsid w:val="00826F84"/>
    <w:rsid w:val="00830657"/>
    <w:rsid w:val="00830A52"/>
    <w:rsid w:val="0083113B"/>
    <w:rsid w:val="00831553"/>
    <w:rsid w:val="0083275C"/>
    <w:rsid w:val="008327EB"/>
    <w:rsid w:val="00832BC2"/>
    <w:rsid w:val="00832DCC"/>
    <w:rsid w:val="00834825"/>
    <w:rsid w:val="008349E9"/>
    <w:rsid w:val="0083530D"/>
    <w:rsid w:val="00835C97"/>
    <w:rsid w:val="008364D4"/>
    <w:rsid w:val="008367E1"/>
    <w:rsid w:val="00837179"/>
    <w:rsid w:val="008400EB"/>
    <w:rsid w:val="008410C3"/>
    <w:rsid w:val="008412F7"/>
    <w:rsid w:val="00841C0C"/>
    <w:rsid w:val="00842D59"/>
    <w:rsid w:val="00842D75"/>
    <w:rsid w:val="008433AA"/>
    <w:rsid w:val="00843AA3"/>
    <w:rsid w:val="00843CF1"/>
    <w:rsid w:val="00843DB6"/>
    <w:rsid w:val="0084404F"/>
    <w:rsid w:val="008441C0"/>
    <w:rsid w:val="008442F9"/>
    <w:rsid w:val="00844579"/>
    <w:rsid w:val="00845324"/>
    <w:rsid w:val="00845841"/>
    <w:rsid w:val="008458B4"/>
    <w:rsid w:val="00845933"/>
    <w:rsid w:val="008468F2"/>
    <w:rsid w:val="00846B4F"/>
    <w:rsid w:val="0084744A"/>
    <w:rsid w:val="0084774F"/>
    <w:rsid w:val="00847DB1"/>
    <w:rsid w:val="00847E55"/>
    <w:rsid w:val="00850229"/>
    <w:rsid w:val="008504D4"/>
    <w:rsid w:val="00850D7C"/>
    <w:rsid w:val="008517B6"/>
    <w:rsid w:val="00851F3B"/>
    <w:rsid w:val="00852597"/>
    <w:rsid w:val="008526E3"/>
    <w:rsid w:val="00853175"/>
    <w:rsid w:val="008532D4"/>
    <w:rsid w:val="0085343E"/>
    <w:rsid w:val="00853984"/>
    <w:rsid w:val="008551F5"/>
    <w:rsid w:val="008552E4"/>
    <w:rsid w:val="008554D6"/>
    <w:rsid w:val="00855C6C"/>
    <w:rsid w:val="008567D8"/>
    <w:rsid w:val="00856942"/>
    <w:rsid w:val="00856DD5"/>
    <w:rsid w:val="00860F0D"/>
    <w:rsid w:val="00861A03"/>
    <w:rsid w:val="00861ED1"/>
    <w:rsid w:val="00861EFB"/>
    <w:rsid w:val="008624C0"/>
    <w:rsid w:val="00862861"/>
    <w:rsid w:val="00863106"/>
    <w:rsid w:val="00863560"/>
    <w:rsid w:val="00863631"/>
    <w:rsid w:val="00863932"/>
    <w:rsid w:val="00864580"/>
    <w:rsid w:val="0086482D"/>
    <w:rsid w:val="0086607D"/>
    <w:rsid w:val="00866DA6"/>
    <w:rsid w:val="00867467"/>
    <w:rsid w:val="008675C9"/>
    <w:rsid w:val="0086793D"/>
    <w:rsid w:val="00867D03"/>
    <w:rsid w:val="00870475"/>
    <w:rsid w:val="00870AC2"/>
    <w:rsid w:val="00870DFA"/>
    <w:rsid w:val="008716FC"/>
    <w:rsid w:val="00871938"/>
    <w:rsid w:val="00871CA1"/>
    <w:rsid w:val="00871F32"/>
    <w:rsid w:val="00871FB9"/>
    <w:rsid w:val="00872AA1"/>
    <w:rsid w:val="008737AB"/>
    <w:rsid w:val="00874260"/>
    <w:rsid w:val="008742F8"/>
    <w:rsid w:val="00874A79"/>
    <w:rsid w:val="00874FA1"/>
    <w:rsid w:val="0087594D"/>
    <w:rsid w:val="0087625E"/>
    <w:rsid w:val="00876727"/>
    <w:rsid w:val="00877399"/>
    <w:rsid w:val="0088018B"/>
    <w:rsid w:val="00882339"/>
    <w:rsid w:val="00882551"/>
    <w:rsid w:val="008827E1"/>
    <w:rsid w:val="00883B46"/>
    <w:rsid w:val="00883DC8"/>
    <w:rsid w:val="008841AF"/>
    <w:rsid w:val="008861FD"/>
    <w:rsid w:val="00887450"/>
    <w:rsid w:val="00887715"/>
    <w:rsid w:val="00891701"/>
    <w:rsid w:val="008919FA"/>
    <w:rsid w:val="00891AC1"/>
    <w:rsid w:val="00891C14"/>
    <w:rsid w:val="008924CC"/>
    <w:rsid w:val="00892B6F"/>
    <w:rsid w:val="008930C6"/>
    <w:rsid w:val="008931F2"/>
    <w:rsid w:val="008932B5"/>
    <w:rsid w:val="0089358A"/>
    <w:rsid w:val="0089389C"/>
    <w:rsid w:val="008943E5"/>
    <w:rsid w:val="0089634A"/>
    <w:rsid w:val="00896CA9"/>
    <w:rsid w:val="00896D6A"/>
    <w:rsid w:val="008970B8"/>
    <w:rsid w:val="008974F8"/>
    <w:rsid w:val="00897B70"/>
    <w:rsid w:val="00897C48"/>
    <w:rsid w:val="00897DE2"/>
    <w:rsid w:val="008A028A"/>
    <w:rsid w:val="008A17DA"/>
    <w:rsid w:val="008A1F3A"/>
    <w:rsid w:val="008A260B"/>
    <w:rsid w:val="008A2843"/>
    <w:rsid w:val="008A3569"/>
    <w:rsid w:val="008A4837"/>
    <w:rsid w:val="008A4C78"/>
    <w:rsid w:val="008A4F43"/>
    <w:rsid w:val="008A54E5"/>
    <w:rsid w:val="008A6C67"/>
    <w:rsid w:val="008A7B9C"/>
    <w:rsid w:val="008B0AE2"/>
    <w:rsid w:val="008B136E"/>
    <w:rsid w:val="008B147E"/>
    <w:rsid w:val="008B1DCC"/>
    <w:rsid w:val="008B200A"/>
    <w:rsid w:val="008B2015"/>
    <w:rsid w:val="008B26CB"/>
    <w:rsid w:val="008B26F5"/>
    <w:rsid w:val="008B2998"/>
    <w:rsid w:val="008B2A03"/>
    <w:rsid w:val="008B2D83"/>
    <w:rsid w:val="008B31EF"/>
    <w:rsid w:val="008B3565"/>
    <w:rsid w:val="008B375D"/>
    <w:rsid w:val="008B39AF"/>
    <w:rsid w:val="008B3A28"/>
    <w:rsid w:val="008B3C0A"/>
    <w:rsid w:val="008B48AA"/>
    <w:rsid w:val="008B49D4"/>
    <w:rsid w:val="008B4BD0"/>
    <w:rsid w:val="008B5551"/>
    <w:rsid w:val="008B566A"/>
    <w:rsid w:val="008B6A0B"/>
    <w:rsid w:val="008B79FF"/>
    <w:rsid w:val="008B7C6F"/>
    <w:rsid w:val="008B7E4B"/>
    <w:rsid w:val="008B7E90"/>
    <w:rsid w:val="008C0306"/>
    <w:rsid w:val="008C030C"/>
    <w:rsid w:val="008C0B0A"/>
    <w:rsid w:val="008C1507"/>
    <w:rsid w:val="008C17EF"/>
    <w:rsid w:val="008C1911"/>
    <w:rsid w:val="008C1DDC"/>
    <w:rsid w:val="008C1EFB"/>
    <w:rsid w:val="008C25B7"/>
    <w:rsid w:val="008C2733"/>
    <w:rsid w:val="008C285B"/>
    <w:rsid w:val="008C2A02"/>
    <w:rsid w:val="008C2C79"/>
    <w:rsid w:val="008C2D80"/>
    <w:rsid w:val="008C32D8"/>
    <w:rsid w:val="008C348C"/>
    <w:rsid w:val="008C3724"/>
    <w:rsid w:val="008C39B6"/>
    <w:rsid w:val="008C4153"/>
    <w:rsid w:val="008C428D"/>
    <w:rsid w:val="008C45D6"/>
    <w:rsid w:val="008C4A93"/>
    <w:rsid w:val="008C5180"/>
    <w:rsid w:val="008C51C6"/>
    <w:rsid w:val="008C5ADF"/>
    <w:rsid w:val="008C62A8"/>
    <w:rsid w:val="008C6B28"/>
    <w:rsid w:val="008D017C"/>
    <w:rsid w:val="008D0AB1"/>
    <w:rsid w:val="008D123D"/>
    <w:rsid w:val="008D133A"/>
    <w:rsid w:val="008D1D8B"/>
    <w:rsid w:val="008D1F4D"/>
    <w:rsid w:val="008D23FD"/>
    <w:rsid w:val="008D26AA"/>
    <w:rsid w:val="008D2CD4"/>
    <w:rsid w:val="008D3E0C"/>
    <w:rsid w:val="008D4330"/>
    <w:rsid w:val="008D482E"/>
    <w:rsid w:val="008D4A10"/>
    <w:rsid w:val="008D4D4C"/>
    <w:rsid w:val="008D4DED"/>
    <w:rsid w:val="008D4F62"/>
    <w:rsid w:val="008D530D"/>
    <w:rsid w:val="008D5530"/>
    <w:rsid w:val="008D67A8"/>
    <w:rsid w:val="008D699B"/>
    <w:rsid w:val="008D69D2"/>
    <w:rsid w:val="008D6A83"/>
    <w:rsid w:val="008D6AC4"/>
    <w:rsid w:val="008D6E32"/>
    <w:rsid w:val="008D6EB7"/>
    <w:rsid w:val="008E0AF5"/>
    <w:rsid w:val="008E23AB"/>
    <w:rsid w:val="008E2CD5"/>
    <w:rsid w:val="008E41B8"/>
    <w:rsid w:val="008E4A88"/>
    <w:rsid w:val="008E4ADC"/>
    <w:rsid w:val="008E52E3"/>
    <w:rsid w:val="008E5744"/>
    <w:rsid w:val="008E6841"/>
    <w:rsid w:val="008E6844"/>
    <w:rsid w:val="008E6C64"/>
    <w:rsid w:val="008E6E2E"/>
    <w:rsid w:val="008E6E80"/>
    <w:rsid w:val="008E6EA5"/>
    <w:rsid w:val="008F017F"/>
    <w:rsid w:val="008F0282"/>
    <w:rsid w:val="008F03A6"/>
    <w:rsid w:val="008F043B"/>
    <w:rsid w:val="008F3620"/>
    <w:rsid w:val="008F3C05"/>
    <w:rsid w:val="008F3DCF"/>
    <w:rsid w:val="008F428B"/>
    <w:rsid w:val="008F42C1"/>
    <w:rsid w:val="008F45FB"/>
    <w:rsid w:val="008F4DE7"/>
    <w:rsid w:val="008F4F82"/>
    <w:rsid w:val="008F5330"/>
    <w:rsid w:val="008F546E"/>
    <w:rsid w:val="008F57DD"/>
    <w:rsid w:val="008F5BC4"/>
    <w:rsid w:val="008F5F4B"/>
    <w:rsid w:val="008F6276"/>
    <w:rsid w:val="008F69AF"/>
    <w:rsid w:val="008F6BF4"/>
    <w:rsid w:val="008F70F1"/>
    <w:rsid w:val="008F7242"/>
    <w:rsid w:val="008F7D58"/>
    <w:rsid w:val="008F7DAC"/>
    <w:rsid w:val="0090003A"/>
    <w:rsid w:val="009001EB"/>
    <w:rsid w:val="009004C0"/>
    <w:rsid w:val="00900B3E"/>
    <w:rsid w:val="0090273F"/>
    <w:rsid w:val="00903477"/>
    <w:rsid w:val="00903770"/>
    <w:rsid w:val="009039CE"/>
    <w:rsid w:val="00903AAB"/>
    <w:rsid w:val="00904FF7"/>
    <w:rsid w:val="009062E8"/>
    <w:rsid w:val="00906E2D"/>
    <w:rsid w:val="00906FB2"/>
    <w:rsid w:val="0090703E"/>
    <w:rsid w:val="0090775D"/>
    <w:rsid w:val="00907B2B"/>
    <w:rsid w:val="00907D6B"/>
    <w:rsid w:val="00910123"/>
    <w:rsid w:val="00910275"/>
    <w:rsid w:val="00910F82"/>
    <w:rsid w:val="00911ECA"/>
    <w:rsid w:val="009120B2"/>
    <w:rsid w:val="00912A4C"/>
    <w:rsid w:val="00912E6F"/>
    <w:rsid w:val="00913450"/>
    <w:rsid w:val="0091360D"/>
    <w:rsid w:val="00913897"/>
    <w:rsid w:val="0091485B"/>
    <w:rsid w:val="00915F38"/>
    <w:rsid w:val="00916EBE"/>
    <w:rsid w:val="009171B7"/>
    <w:rsid w:val="009176AB"/>
    <w:rsid w:val="0092079E"/>
    <w:rsid w:val="00920A77"/>
    <w:rsid w:val="00920B43"/>
    <w:rsid w:val="0092178A"/>
    <w:rsid w:val="00921D60"/>
    <w:rsid w:val="0092215F"/>
    <w:rsid w:val="00922AE9"/>
    <w:rsid w:val="00922C3E"/>
    <w:rsid w:val="00923EE2"/>
    <w:rsid w:val="00924451"/>
    <w:rsid w:val="0092592B"/>
    <w:rsid w:val="0092595B"/>
    <w:rsid w:val="009263CF"/>
    <w:rsid w:val="00926F5A"/>
    <w:rsid w:val="0092751B"/>
    <w:rsid w:val="00927E95"/>
    <w:rsid w:val="0093063D"/>
    <w:rsid w:val="0093083D"/>
    <w:rsid w:val="00930E96"/>
    <w:rsid w:val="00931286"/>
    <w:rsid w:val="0093146C"/>
    <w:rsid w:val="009316B6"/>
    <w:rsid w:val="009319A6"/>
    <w:rsid w:val="00931CA3"/>
    <w:rsid w:val="0093357B"/>
    <w:rsid w:val="00933A50"/>
    <w:rsid w:val="00934085"/>
    <w:rsid w:val="0093514C"/>
    <w:rsid w:val="00935228"/>
    <w:rsid w:val="009355D7"/>
    <w:rsid w:val="00935916"/>
    <w:rsid w:val="00936C84"/>
    <w:rsid w:val="00937396"/>
    <w:rsid w:val="00937DD7"/>
    <w:rsid w:val="00941594"/>
    <w:rsid w:val="0094217D"/>
    <w:rsid w:val="009421A9"/>
    <w:rsid w:val="009422E9"/>
    <w:rsid w:val="0094246C"/>
    <w:rsid w:val="00942ACC"/>
    <w:rsid w:val="009435AC"/>
    <w:rsid w:val="00943AB5"/>
    <w:rsid w:val="00943E46"/>
    <w:rsid w:val="00944465"/>
    <w:rsid w:val="009446CD"/>
    <w:rsid w:val="009449AB"/>
    <w:rsid w:val="00944D26"/>
    <w:rsid w:val="00944F02"/>
    <w:rsid w:val="00944FB5"/>
    <w:rsid w:val="00945D03"/>
    <w:rsid w:val="00945EDD"/>
    <w:rsid w:val="00945F01"/>
    <w:rsid w:val="009468FE"/>
    <w:rsid w:val="00946B5A"/>
    <w:rsid w:val="00947743"/>
    <w:rsid w:val="00947A1A"/>
    <w:rsid w:val="00947FD5"/>
    <w:rsid w:val="009512CE"/>
    <w:rsid w:val="00951A92"/>
    <w:rsid w:val="00951FBF"/>
    <w:rsid w:val="00951FD2"/>
    <w:rsid w:val="0095270D"/>
    <w:rsid w:val="0095284D"/>
    <w:rsid w:val="009537C5"/>
    <w:rsid w:val="00954087"/>
    <w:rsid w:val="00954763"/>
    <w:rsid w:val="00955329"/>
    <w:rsid w:val="00955843"/>
    <w:rsid w:val="00956343"/>
    <w:rsid w:val="009571F1"/>
    <w:rsid w:val="0095742C"/>
    <w:rsid w:val="009603EB"/>
    <w:rsid w:val="0096048F"/>
    <w:rsid w:val="009605ED"/>
    <w:rsid w:val="009606C6"/>
    <w:rsid w:val="00960BC4"/>
    <w:rsid w:val="00961103"/>
    <w:rsid w:val="00962100"/>
    <w:rsid w:val="00962135"/>
    <w:rsid w:val="0096220B"/>
    <w:rsid w:val="009626F3"/>
    <w:rsid w:val="009629D1"/>
    <w:rsid w:val="00962D4E"/>
    <w:rsid w:val="009631D4"/>
    <w:rsid w:val="00963ADE"/>
    <w:rsid w:val="009644BC"/>
    <w:rsid w:val="00964767"/>
    <w:rsid w:val="00965BB2"/>
    <w:rsid w:val="00965C9E"/>
    <w:rsid w:val="00967221"/>
    <w:rsid w:val="0096726D"/>
    <w:rsid w:val="00967C77"/>
    <w:rsid w:val="00967DE1"/>
    <w:rsid w:val="00970506"/>
    <w:rsid w:val="00970D4D"/>
    <w:rsid w:val="0097104F"/>
    <w:rsid w:val="00971337"/>
    <w:rsid w:val="00971839"/>
    <w:rsid w:val="00971A75"/>
    <w:rsid w:val="00971EC5"/>
    <w:rsid w:val="0097201B"/>
    <w:rsid w:val="00972337"/>
    <w:rsid w:val="00972679"/>
    <w:rsid w:val="009727E9"/>
    <w:rsid w:val="00972831"/>
    <w:rsid w:val="0097298C"/>
    <w:rsid w:val="00973619"/>
    <w:rsid w:val="009736D4"/>
    <w:rsid w:val="00974E88"/>
    <w:rsid w:val="00975194"/>
    <w:rsid w:val="00975DDE"/>
    <w:rsid w:val="00975F53"/>
    <w:rsid w:val="0097670E"/>
    <w:rsid w:val="00976D89"/>
    <w:rsid w:val="00976EFE"/>
    <w:rsid w:val="00977F2A"/>
    <w:rsid w:val="00980361"/>
    <w:rsid w:val="00980AA8"/>
    <w:rsid w:val="00980B15"/>
    <w:rsid w:val="00980C6E"/>
    <w:rsid w:val="00980DFD"/>
    <w:rsid w:val="00980E0A"/>
    <w:rsid w:val="0098259C"/>
    <w:rsid w:val="00982799"/>
    <w:rsid w:val="00983130"/>
    <w:rsid w:val="00983C2C"/>
    <w:rsid w:val="00983EC0"/>
    <w:rsid w:val="009840D1"/>
    <w:rsid w:val="009846D0"/>
    <w:rsid w:val="009856AE"/>
    <w:rsid w:val="009857C2"/>
    <w:rsid w:val="00985BAD"/>
    <w:rsid w:val="00986544"/>
    <w:rsid w:val="009866A9"/>
    <w:rsid w:val="009866B2"/>
    <w:rsid w:val="00986F01"/>
    <w:rsid w:val="00987127"/>
    <w:rsid w:val="00987A20"/>
    <w:rsid w:val="00987C47"/>
    <w:rsid w:val="00987DA5"/>
    <w:rsid w:val="009906B5"/>
    <w:rsid w:val="009906B9"/>
    <w:rsid w:val="009910E1"/>
    <w:rsid w:val="009919DA"/>
    <w:rsid w:val="00992F0E"/>
    <w:rsid w:val="009937AE"/>
    <w:rsid w:val="00993908"/>
    <w:rsid w:val="00994490"/>
    <w:rsid w:val="00994B48"/>
    <w:rsid w:val="009950B5"/>
    <w:rsid w:val="0099534D"/>
    <w:rsid w:val="00995B79"/>
    <w:rsid w:val="00995CBC"/>
    <w:rsid w:val="00995DCC"/>
    <w:rsid w:val="0099780B"/>
    <w:rsid w:val="009A0A0D"/>
    <w:rsid w:val="009A0EB9"/>
    <w:rsid w:val="009A104C"/>
    <w:rsid w:val="009A1714"/>
    <w:rsid w:val="009A1A57"/>
    <w:rsid w:val="009A1F64"/>
    <w:rsid w:val="009A2594"/>
    <w:rsid w:val="009A2978"/>
    <w:rsid w:val="009A2AC3"/>
    <w:rsid w:val="009A2B3B"/>
    <w:rsid w:val="009A2CA7"/>
    <w:rsid w:val="009A34AD"/>
    <w:rsid w:val="009A3BA0"/>
    <w:rsid w:val="009A3BE8"/>
    <w:rsid w:val="009A4159"/>
    <w:rsid w:val="009A50DA"/>
    <w:rsid w:val="009A5541"/>
    <w:rsid w:val="009A5EBE"/>
    <w:rsid w:val="009A6369"/>
    <w:rsid w:val="009A7CED"/>
    <w:rsid w:val="009A7FFE"/>
    <w:rsid w:val="009B03DC"/>
    <w:rsid w:val="009B0A0A"/>
    <w:rsid w:val="009B0A69"/>
    <w:rsid w:val="009B0AF8"/>
    <w:rsid w:val="009B0DDB"/>
    <w:rsid w:val="009B0E7A"/>
    <w:rsid w:val="009B15A2"/>
    <w:rsid w:val="009B19F2"/>
    <w:rsid w:val="009B23AA"/>
    <w:rsid w:val="009B27E5"/>
    <w:rsid w:val="009B30F5"/>
    <w:rsid w:val="009B3B0B"/>
    <w:rsid w:val="009B450F"/>
    <w:rsid w:val="009B4850"/>
    <w:rsid w:val="009B4A99"/>
    <w:rsid w:val="009B4BD9"/>
    <w:rsid w:val="009B52BB"/>
    <w:rsid w:val="009B5736"/>
    <w:rsid w:val="009B5866"/>
    <w:rsid w:val="009B5DB5"/>
    <w:rsid w:val="009B664B"/>
    <w:rsid w:val="009B6811"/>
    <w:rsid w:val="009B6952"/>
    <w:rsid w:val="009B6C2F"/>
    <w:rsid w:val="009B7248"/>
    <w:rsid w:val="009B7719"/>
    <w:rsid w:val="009B7C4D"/>
    <w:rsid w:val="009C0053"/>
    <w:rsid w:val="009C021F"/>
    <w:rsid w:val="009C0AE8"/>
    <w:rsid w:val="009C0B23"/>
    <w:rsid w:val="009C22D9"/>
    <w:rsid w:val="009C24E7"/>
    <w:rsid w:val="009C2A75"/>
    <w:rsid w:val="009C2ADB"/>
    <w:rsid w:val="009C2DB7"/>
    <w:rsid w:val="009C33FF"/>
    <w:rsid w:val="009C3F76"/>
    <w:rsid w:val="009C422F"/>
    <w:rsid w:val="009C45AA"/>
    <w:rsid w:val="009C4B61"/>
    <w:rsid w:val="009C5B84"/>
    <w:rsid w:val="009C6081"/>
    <w:rsid w:val="009C61CB"/>
    <w:rsid w:val="009C68D6"/>
    <w:rsid w:val="009C7890"/>
    <w:rsid w:val="009C7AEC"/>
    <w:rsid w:val="009D00CD"/>
    <w:rsid w:val="009D03E7"/>
    <w:rsid w:val="009D049F"/>
    <w:rsid w:val="009D0BDF"/>
    <w:rsid w:val="009D10A1"/>
    <w:rsid w:val="009D17F7"/>
    <w:rsid w:val="009D33A7"/>
    <w:rsid w:val="009D3844"/>
    <w:rsid w:val="009D39AF"/>
    <w:rsid w:val="009D3BFB"/>
    <w:rsid w:val="009D3CA3"/>
    <w:rsid w:val="009D4003"/>
    <w:rsid w:val="009D4A13"/>
    <w:rsid w:val="009D4B07"/>
    <w:rsid w:val="009D5753"/>
    <w:rsid w:val="009D6440"/>
    <w:rsid w:val="009D69A4"/>
    <w:rsid w:val="009D6ACF"/>
    <w:rsid w:val="009D7424"/>
    <w:rsid w:val="009D7CD2"/>
    <w:rsid w:val="009D7DDF"/>
    <w:rsid w:val="009E156B"/>
    <w:rsid w:val="009E1CF3"/>
    <w:rsid w:val="009E221A"/>
    <w:rsid w:val="009E22FE"/>
    <w:rsid w:val="009E24D5"/>
    <w:rsid w:val="009E28C0"/>
    <w:rsid w:val="009E2B84"/>
    <w:rsid w:val="009E3058"/>
    <w:rsid w:val="009E3395"/>
    <w:rsid w:val="009E34EA"/>
    <w:rsid w:val="009E3ED5"/>
    <w:rsid w:val="009E5078"/>
    <w:rsid w:val="009E521D"/>
    <w:rsid w:val="009E533C"/>
    <w:rsid w:val="009E56D1"/>
    <w:rsid w:val="009E5D13"/>
    <w:rsid w:val="009E5E01"/>
    <w:rsid w:val="009E6F8C"/>
    <w:rsid w:val="009E70F1"/>
    <w:rsid w:val="009F06E4"/>
    <w:rsid w:val="009F07A1"/>
    <w:rsid w:val="009F24CB"/>
    <w:rsid w:val="009F26F4"/>
    <w:rsid w:val="009F30B7"/>
    <w:rsid w:val="009F351C"/>
    <w:rsid w:val="009F39CB"/>
    <w:rsid w:val="009F45FB"/>
    <w:rsid w:val="009F463F"/>
    <w:rsid w:val="009F468E"/>
    <w:rsid w:val="009F61D4"/>
    <w:rsid w:val="009F67CE"/>
    <w:rsid w:val="009F69FD"/>
    <w:rsid w:val="009F744A"/>
    <w:rsid w:val="00A003A1"/>
    <w:rsid w:val="00A00B0C"/>
    <w:rsid w:val="00A00F5F"/>
    <w:rsid w:val="00A015B4"/>
    <w:rsid w:val="00A0184C"/>
    <w:rsid w:val="00A019B4"/>
    <w:rsid w:val="00A024DD"/>
    <w:rsid w:val="00A0257D"/>
    <w:rsid w:val="00A02A65"/>
    <w:rsid w:val="00A02DD2"/>
    <w:rsid w:val="00A03067"/>
    <w:rsid w:val="00A03186"/>
    <w:rsid w:val="00A036A6"/>
    <w:rsid w:val="00A037EB"/>
    <w:rsid w:val="00A03AC1"/>
    <w:rsid w:val="00A03E41"/>
    <w:rsid w:val="00A03F2B"/>
    <w:rsid w:val="00A042BA"/>
    <w:rsid w:val="00A04895"/>
    <w:rsid w:val="00A04B65"/>
    <w:rsid w:val="00A050A7"/>
    <w:rsid w:val="00A054ED"/>
    <w:rsid w:val="00A05595"/>
    <w:rsid w:val="00A05636"/>
    <w:rsid w:val="00A05BBA"/>
    <w:rsid w:val="00A06346"/>
    <w:rsid w:val="00A071A6"/>
    <w:rsid w:val="00A07401"/>
    <w:rsid w:val="00A07FF7"/>
    <w:rsid w:val="00A101D5"/>
    <w:rsid w:val="00A108B7"/>
    <w:rsid w:val="00A10972"/>
    <w:rsid w:val="00A109E3"/>
    <w:rsid w:val="00A10BAB"/>
    <w:rsid w:val="00A10C27"/>
    <w:rsid w:val="00A118E6"/>
    <w:rsid w:val="00A124FC"/>
    <w:rsid w:val="00A1252F"/>
    <w:rsid w:val="00A13CDF"/>
    <w:rsid w:val="00A14B99"/>
    <w:rsid w:val="00A16D8B"/>
    <w:rsid w:val="00A1769D"/>
    <w:rsid w:val="00A1780E"/>
    <w:rsid w:val="00A17DF9"/>
    <w:rsid w:val="00A21C39"/>
    <w:rsid w:val="00A22530"/>
    <w:rsid w:val="00A22B5C"/>
    <w:rsid w:val="00A22D0F"/>
    <w:rsid w:val="00A22FCC"/>
    <w:rsid w:val="00A22FE0"/>
    <w:rsid w:val="00A232D8"/>
    <w:rsid w:val="00A235C6"/>
    <w:rsid w:val="00A23701"/>
    <w:rsid w:val="00A23870"/>
    <w:rsid w:val="00A23F42"/>
    <w:rsid w:val="00A241E3"/>
    <w:rsid w:val="00A24D14"/>
    <w:rsid w:val="00A25BA2"/>
    <w:rsid w:val="00A25CAB"/>
    <w:rsid w:val="00A261D7"/>
    <w:rsid w:val="00A26296"/>
    <w:rsid w:val="00A26B08"/>
    <w:rsid w:val="00A274D7"/>
    <w:rsid w:val="00A27C0C"/>
    <w:rsid w:val="00A301B4"/>
    <w:rsid w:val="00A30379"/>
    <w:rsid w:val="00A30B42"/>
    <w:rsid w:val="00A30B6B"/>
    <w:rsid w:val="00A30FDB"/>
    <w:rsid w:val="00A3165B"/>
    <w:rsid w:val="00A32119"/>
    <w:rsid w:val="00A324CC"/>
    <w:rsid w:val="00A3267B"/>
    <w:rsid w:val="00A32983"/>
    <w:rsid w:val="00A3306C"/>
    <w:rsid w:val="00A345F7"/>
    <w:rsid w:val="00A3565A"/>
    <w:rsid w:val="00A35736"/>
    <w:rsid w:val="00A35ABA"/>
    <w:rsid w:val="00A35C16"/>
    <w:rsid w:val="00A362A0"/>
    <w:rsid w:val="00A36E07"/>
    <w:rsid w:val="00A374CB"/>
    <w:rsid w:val="00A374DE"/>
    <w:rsid w:val="00A379D3"/>
    <w:rsid w:val="00A37A63"/>
    <w:rsid w:val="00A400D2"/>
    <w:rsid w:val="00A40A6E"/>
    <w:rsid w:val="00A40E4D"/>
    <w:rsid w:val="00A42DCA"/>
    <w:rsid w:val="00A430EB"/>
    <w:rsid w:val="00A4333C"/>
    <w:rsid w:val="00A43422"/>
    <w:rsid w:val="00A436A3"/>
    <w:rsid w:val="00A43909"/>
    <w:rsid w:val="00A45728"/>
    <w:rsid w:val="00A45BA3"/>
    <w:rsid w:val="00A46214"/>
    <w:rsid w:val="00A462FA"/>
    <w:rsid w:val="00A46370"/>
    <w:rsid w:val="00A46A85"/>
    <w:rsid w:val="00A50753"/>
    <w:rsid w:val="00A50775"/>
    <w:rsid w:val="00A5081B"/>
    <w:rsid w:val="00A5098B"/>
    <w:rsid w:val="00A51508"/>
    <w:rsid w:val="00A51CB5"/>
    <w:rsid w:val="00A52032"/>
    <w:rsid w:val="00A52350"/>
    <w:rsid w:val="00A524A0"/>
    <w:rsid w:val="00A52ABF"/>
    <w:rsid w:val="00A52BA4"/>
    <w:rsid w:val="00A52C15"/>
    <w:rsid w:val="00A5352D"/>
    <w:rsid w:val="00A536B1"/>
    <w:rsid w:val="00A54B89"/>
    <w:rsid w:val="00A54D7C"/>
    <w:rsid w:val="00A55BE4"/>
    <w:rsid w:val="00A56357"/>
    <w:rsid w:val="00A5691D"/>
    <w:rsid w:val="00A574FD"/>
    <w:rsid w:val="00A579F8"/>
    <w:rsid w:val="00A57ACF"/>
    <w:rsid w:val="00A6029E"/>
    <w:rsid w:val="00A60485"/>
    <w:rsid w:val="00A606B2"/>
    <w:rsid w:val="00A60737"/>
    <w:rsid w:val="00A60A20"/>
    <w:rsid w:val="00A60C58"/>
    <w:rsid w:val="00A60D1D"/>
    <w:rsid w:val="00A61D07"/>
    <w:rsid w:val="00A622BF"/>
    <w:rsid w:val="00A63205"/>
    <w:rsid w:val="00A63FDA"/>
    <w:rsid w:val="00A646E6"/>
    <w:rsid w:val="00A66A29"/>
    <w:rsid w:val="00A66E94"/>
    <w:rsid w:val="00A67253"/>
    <w:rsid w:val="00A672A3"/>
    <w:rsid w:val="00A67556"/>
    <w:rsid w:val="00A7032C"/>
    <w:rsid w:val="00A704D0"/>
    <w:rsid w:val="00A70692"/>
    <w:rsid w:val="00A71181"/>
    <w:rsid w:val="00A72E39"/>
    <w:rsid w:val="00A73460"/>
    <w:rsid w:val="00A737C9"/>
    <w:rsid w:val="00A73BA4"/>
    <w:rsid w:val="00A73C6F"/>
    <w:rsid w:val="00A74B63"/>
    <w:rsid w:val="00A756F6"/>
    <w:rsid w:val="00A75D89"/>
    <w:rsid w:val="00A75EAB"/>
    <w:rsid w:val="00A7636D"/>
    <w:rsid w:val="00A763B3"/>
    <w:rsid w:val="00A7758A"/>
    <w:rsid w:val="00A776C6"/>
    <w:rsid w:val="00A77DEC"/>
    <w:rsid w:val="00A801CA"/>
    <w:rsid w:val="00A807FF"/>
    <w:rsid w:val="00A80872"/>
    <w:rsid w:val="00A8210C"/>
    <w:rsid w:val="00A823B7"/>
    <w:rsid w:val="00A82888"/>
    <w:rsid w:val="00A82F07"/>
    <w:rsid w:val="00A83222"/>
    <w:rsid w:val="00A839E2"/>
    <w:rsid w:val="00A83B06"/>
    <w:rsid w:val="00A842A9"/>
    <w:rsid w:val="00A84E4A"/>
    <w:rsid w:val="00A85582"/>
    <w:rsid w:val="00A85A2D"/>
    <w:rsid w:val="00A8621F"/>
    <w:rsid w:val="00A86308"/>
    <w:rsid w:val="00A8647D"/>
    <w:rsid w:val="00A867B2"/>
    <w:rsid w:val="00A86FB5"/>
    <w:rsid w:val="00A90C71"/>
    <w:rsid w:val="00A9159E"/>
    <w:rsid w:val="00A916C7"/>
    <w:rsid w:val="00A919ED"/>
    <w:rsid w:val="00A91E68"/>
    <w:rsid w:val="00A923F4"/>
    <w:rsid w:val="00A92798"/>
    <w:rsid w:val="00A928A6"/>
    <w:rsid w:val="00A92FBB"/>
    <w:rsid w:val="00A93503"/>
    <w:rsid w:val="00A93573"/>
    <w:rsid w:val="00A938CB"/>
    <w:rsid w:val="00A93DED"/>
    <w:rsid w:val="00A95334"/>
    <w:rsid w:val="00A95C5E"/>
    <w:rsid w:val="00A962AC"/>
    <w:rsid w:val="00A96A95"/>
    <w:rsid w:val="00A96CE9"/>
    <w:rsid w:val="00A97EE5"/>
    <w:rsid w:val="00AA02C1"/>
    <w:rsid w:val="00AA1318"/>
    <w:rsid w:val="00AA16AB"/>
    <w:rsid w:val="00AA2903"/>
    <w:rsid w:val="00AA2EE0"/>
    <w:rsid w:val="00AA4333"/>
    <w:rsid w:val="00AA488E"/>
    <w:rsid w:val="00AA4ABE"/>
    <w:rsid w:val="00AA4B02"/>
    <w:rsid w:val="00AA56B9"/>
    <w:rsid w:val="00AA5A55"/>
    <w:rsid w:val="00AA6C55"/>
    <w:rsid w:val="00AA6E1F"/>
    <w:rsid w:val="00AB05A6"/>
    <w:rsid w:val="00AB1883"/>
    <w:rsid w:val="00AB1C4C"/>
    <w:rsid w:val="00AB1C8C"/>
    <w:rsid w:val="00AB2160"/>
    <w:rsid w:val="00AB23A5"/>
    <w:rsid w:val="00AB23F2"/>
    <w:rsid w:val="00AB2D43"/>
    <w:rsid w:val="00AB2EE1"/>
    <w:rsid w:val="00AB3573"/>
    <w:rsid w:val="00AB3EA4"/>
    <w:rsid w:val="00AB3FA5"/>
    <w:rsid w:val="00AB4781"/>
    <w:rsid w:val="00AB498E"/>
    <w:rsid w:val="00AB4C34"/>
    <w:rsid w:val="00AB4D41"/>
    <w:rsid w:val="00AB608A"/>
    <w:rsid w:val="00AC0433"/>
    <w:rsid w:val="00AC07F2"/>
    <w:rsid w:val="00AC11C8"/>
    <w:rsid w:val="00AC2A8E"/>
    <w:rsid w:val="00AC31BF"/>
    <w:rsid w:val="00AC3599"/>
    <w:rsid w:val="00AC3EAD"/>
    <w:rsid w:val="00AC418C"/>
    <w:rsid w:val="00AC434A"/>
    <w:rsid w:val="00AC489D"/>
    <w:rsid w:val="00AC540B"/>
    <w:rsid w:val="00AC54CE"/>
    <w:rsid w:val="00AC60E6"/>
    <w:rsid w:val="00AC61A6"/>
    <w:rsid w:val="00AC6B2D"/>
    <w:rsid w:val="00AC6BFD"/>
    <w:rsid w:val="00AC7A26"/>
    <w:rsid w:val="00AD009D"/>
    <w:rsid w:val="00AD0984"/>
    <w:rsid w:val="00AD2E50"/>
    <w:rsid w:val="00AD40CE"/>
    <w:rsid w:val="00AD4A9B"/>
    <w:rsid w:val="00AD4B97"/>
    <w:rsid w:val="00AD4CD5"/>
    <w:rsid w:val="00AD4DC1"/>
    <w:rsid w:val="00AD4FDF"/>
    <w:rsid w:val="00AD52DB"/>
    <w:rsid w:val="00AD5536"/>
    <w:rsid w:val="00AD58A7"/>
    <w:rsid w:val="00AD5AD1"/>
    <w:rsid w:val="00AD5C0A"/>
    <w:rsid w:val="00AD5C65"/>
    <w:rsid w:val="00AD64D7"/>
    <w:rsid w:val="00AD67AE"/>
    <w:rsid w:val="00AD761D"/>
    <w:rsid w:val="00AE1211"/>
    <w:rsid w:val="00AE16C2"/>
    <w:rsid w:val="00AE25F0"/>
    <w:rsid w:val="00AE28E7"/>
    <w:rsid w:val="00AE2D4E"/>
    <w:rsid w:val="00AE341C"/>
    <w:rsid w:val="00AE380F"/>
    <w:rsid w:val="00AE3C51"/>
    <w:rsid w:val="00AE4D6F"/>
    <w:rsid w:val="00AE57CE"/>
    <w:rsid w:val="00AE5D07"/>
    <w:rsid w:val="00AE6411"/>
    <w:rsid w:val="00AE6C3E"/>
    <w:rsid w:val="00AE79D7"/>
    <w:rsid w:val="00AE7BC6"/>
    <w:rsid w:val="00AE7EF5"/>
    <w:rsid w:val="00AE7FA8"/>
    <w:rsid w:val="00AF1023"/>
    <w:rsid w:val="00AF2C11"/>
    <w:rsid w:val="00AF33C6"/>
    <w:rsid w:val="00AF393F"/>
    <w:rsid w:val="00AF4F11"/>
    <w:rsid w:val="00AF6351"/>
    <w:rsid w:val="00AF69E8"/>
    <w:rsid w:val="00AF6ADF"/>
    <w:rsid w:val="00AF7125"/>
    <w:rsid w:val="00AF73EB"/>
    <w:rsid w:val="00AF7459"/>
    <w:rsid w:val="00AF780F"/>
    <w:rsid w:val="00B0049B"/>
    <w:rsid w:val="00B00974"/>
    <w:rsid w:val="00B01567"/>
    <w:rsid w:val="00B01FC0"/>
    <w:rsid w:val="00B02523"/>
    <w:rsid w:val="00B02A65"/>
    <w:rsid w:val="00B02CF1"/>
    <w:rsid w:val="00B03A80"/>
    <w:rsid w:val="00B04788"/>
    <w:rsid w:val="00B04868"/>
    <w:rsid w:val="00B06641"/>
    <w:rsid w:val="00B0697F"/>
    <w:rsid w:val="00B06FA4"/>
    <w:rsid w:val="00B07581"/>
    <w:rsid w:val="00B07EF2"/>
    <w:rsid w:val="00B10120"/>
    <w:rsid w:val="00B101D2"/>
    <w:rsid w:val="00B10767"/>
    <w:rsid w:val="00B119D4"/>
    <w:rsid w:val="00B11C33"/>
    <w:rsid w:val="00B11C93"/>
    <w:rsid w:val="00B120F6"/>
    <w:rsid w:val="00B12B77"/>
    <w:rsid w:val="00B12B79"/>
    <w:rsid w:val="00B12F59"/>
    <w:rsid w:val="00B13090"/>
    <w:rsid w:val="00B146C5"/>
    <w:rsid w:val="00B1582B"/>
    <w:rsid w:val="00B16894"/>
    <w:rsid w:val="00B16A53"/>
    <w:rsid w:val="00B17013"/>
    <w:rsid w:val="00B17F5B"/>
    <w:rsid w:val="00B204B6"/>
    <w:rsid w:val="00B2077E"/>
    <w:rsid w:val="00B215BB"/>
    <w:rsid w:val="00B21784"/>
    <w:rsid w:val="00B217B3"/>
    <w:rsid w:val="00B21F3E"/>
    <w:rsid w:val="00B220FF"/>
    <w:rsid w:val="00B22472"/>
    <w:rsid w:val="00B22834"/>
    <w:rsid w:val="00B22D65"/>
    <w:rsid w:val="00B23D45"/>
    <w:rsid w:val="00B24CBC"/>
    <w:rsid w:val="00B251D2"/>
    <w:rsid w:val="00B2549C"/>
    <w:rsid w:val="00B258E3"/>
    <w:rsid w:val="00B273C5"/>
    <w:rsid w:val="00B27876"/>
    <w:rsid w:val="00B309A9"/>
    <w:rsid w:val="00B30CC3"/>
    <w:rsid w:val="00B316AF"/>
    <w:rsid w:val="00B317D9"/>
    <w:rsid w:val="00B32EB0"/>
    <w:rsid w:val="00B33E1A"/>
    <w:rsid w:val="00B33E46"/>
    <w:rsid w:val="00B3410E"/>
    <w:rsid w:val="00B36CF3"/>
    <w:rsid w:val="00B36EBE"/>
    <w:rsid w:val="00B3774B"/>
    <w:rsid w:val="00B37B47"/>
    <w:rsid w:val="00B406A7"/>
    <w:rsid w:val="00B413D4"/>
    <w:rsid w:val="00B41775"/>
    <w:rsid w:val="00B42063"/>
    <w:rsid w:val="00B423C5"/>
    <w:rsid w:val="00B42529"/>
    <w:rsid w:val="00B43C41"/>
    <w:rsid w:val="00B44D4F"/>
    <w:rsid w:val="00B44E49"/>
    <w:rsid w:val="00B45276"/>
    <w:rsid w:val="00B45DB7"/>
    <w:rsid w:val="00B45DBC"/>
    <w:rsid w:val="00B46924"/>
    <w:rsid w:val="00B46C7E"/>
    <w:rsid w:val="00B46CF2"/>
    <w:rsid w:val="00B471D9"/>
    <w:rsid w:val="00B47266"/>
    <w:rsid w:val="00B4769F"/>
    <w:rsid w:val="00B5038E"/>
    <w:rsid w:val="00B50972"/>
    <w:rsid w:val="00B50C80"/>
    <w:rsid w:val="00B50FBF"/>
    <w:rsid w:val="00B51362"/>
    <w:rsid w:val="00B51869"/>
    <w:rsid w:val="00B518F0"/>
    <w:rsid w:val="00B51CB2"/>
    <w:rsid w:val="00B51E45"/>
    <w:rsid w:val="00B521A9"/>
    <w:rsid w:val="00B525C9"/>
    <w:rsid w:val="00B528C0"/>
    <w:rsid w:val="00B52E7C"/>
    <w:rsid w:val="00B53467"/>
    <w:rsid w:val="00B53A72"/>
    <w:rsid w:val="00B54028"/>
    <w:rsid w:val="00B540BC"/>
    <w:rsid w:val="00B542F5"/>
    <w:rsid w:val="00B5710E"/>
    <w:rsid w:val="00B57718"/>
    <w:rsid w:val="00B57C30"/>
    <w:rsid w:val="00B57E25"/>
    <w:rsid w:val="00B601DB"/>
    <w:rsid w:val="00B60928"/>
    <w:rsid w:val="00B612CC"/>
    <w:rsid w:val="00B61710"/>
    <w:rsid w:val="00B62462"/>
    <w:rsid w:val="00B62E63"/>
    <w:rsid w:val="00B631FC"/>
    <w:rsid w:val="00B643AF"/>
    <w:rsid w:val="00B644CA"/>
    <w:rsid w:val="00B66197"/>
    <w:rsid w:val="00B665A3"/>
    <w:rsid w:val="00B668F7"/>
    <w:rsid w:val="00B669D0"/>
    <w:rsid w:val="00B66A9A"/>
    <w:rsid w:val="00B66BEE"/>
    <w:rsid w:val="00B67CB4"/>
    <w:rsid w:val="00B71D17"/>
    <w:rsid w:val="00B71DDF"/>
    <w:rsid w:val="00B7293B"/>
    <w:rsid w:val="00B73280"/>
    <w:rsid w:val="00B74293"/>
    <w:rsid w:val="00B748EF"/>
    <w:rsid w:val="00B74D95"/>
    <w:rsid w:val="00B74E26"/>
    <w:rsid w:val="00B74F2A"/>
    <w:rsid w:val="00B7547B"/>
    <w:rsid w:val="00B75C4D"/>
    <w:rsid w:val="00B760CE"/>
    <w:rsid w:val="00B766BA"/>
    <w:rsid w:val="00B76843"/>
    <w:rsid w:val="00B7687D"/>
    <w:rsid w:val="00B7714B"/>
    <w:rsid w:val="00B775C7"/>
    <w:rsid w:val="00B803F6"/>
    <w:rsid w:val="00B80612"/>
    <w:rsid w:val="00B80A5D"/>
    <w:rsid w:val="00B80D83"/>
    <w:rsid w:val="00B8113C"/>
    <w:rsid w:val="00B8181C"/>
    <w:rsid w:val="00B82C1B"/>
    <w:rsid w:val="00B82E98"/>
    <w:rsid w:val="00B837F5"/>
    <w:rsid w:val="00B869BC"/>
    <w:rsid w:val="00B86C5D"/>
    <w:rsid w:val="00B874AC"/>
    <w:rsid w:val="00B87819"/>
    <w:rsid w:val="00B90298"/>
    <w:rsid w:val="00B90980"/>
    <w:rsid w:val="00B909C1"/>
    <w:rsid w:val="00B90CC5"/>
    <w:rsid w:val="00B9170B"/>
    <w:rsid w:val="00B91B06"/>
    <w:rsid w:val="00B925A9"/>
    <w:rsid w:val="00B928A1"/>
    <w:rsid w:val="00B928CE"/>
    <w:rsid w:val="00B9296D"/>
    <w:rsid w:val="00B93244"/>
    <w:rsid w:val="00B93B53"/>
    <w:rsid w:val="00B94084"/>
    <w:rsid w:val="00B94ACF"/>
    <w:rsid w:val="00B94C95"/>
    <w:rsid w:val="00B94D90"/>
    <w:rsid w:val="00B96360"/>
    <w:rsid w:val="00B96797"/>
    <w:rsid w:val="00B96AF9"/>
    <w:rsid w:val="00B96CA5"/>
    <w:rsid w:val="00B96EB2"/>
    <w:rsid w:val="00B978DF"/>
    <w:rsid w:val="00B97907"/>
    <w:rsid w:val="00BA0551"/>
    <w:rsid w:val="00BA0A24"/>
    <w:rsid w:val="00BA0FD0"/>
    <w:rsid w:val="00BA1888"/>
    <w:rsid w:val="00BA2013"/>
    <w:rsid w:val="00BA2497"/>
    <w:rsid w:val="00BA24D9"/>
    <w:rsid w:val="00BA2DFB"/>
    <w:rsid w:val="00BA3951"/>
    <w:rsid w:val="00BA3BD4"/>
    <w:rsid w:val="00BA3D09"/>
    <w:rsid w:val="00BA41B9"/>
    <w:rsid w:val="00BA4377"/>
    <w:rsid w:val="00BA44FC"/>
    <w:rsid w:val="00BA567D"/>
    <w:rsid w:val="00BA5697"/>
    <w:rsid w:val="00BA6814"/>
    <w:rsid w:val="00BA6DCA"/>
    <w:rsid w:val="00BA7350"/>
    <w:rsid w:val="00BB0AE4"/>
    <w:rsid w:val="00BB0F33"/>
    <w:rsid w:val="00BB132B"/>
    <w:rsid w:val="00BB1917"/>
    <w:rsid w:val="00BB39EC"/>
    <w:rsid w:val="00BB3E32"/>
    <w:rsid w:val="00BB3F60"/>
    <w:rsid w:val="00BB4089"/>
    <w:rsid w:val="00BB5347"/>
    <w:rsid w:val="00BB5479"/>
    <w:rsid w:val="00BB54E5"/>
    <w:rsid w:val="00BB5EF8"/>
    <w:rsid w:val="00BB630B"/>
    <w:rsid w:val="00BB6988"/>
    <w:rsid w:val="00BB6995"/>
    <w:rsid w:val="00BB6ECE"/>
    <w:rsid w:val="00BB7131"/>
    <w:rsid w:val="00BB7410"/>
    <w:rsid w:val="00BB75AF"/>
    <w:rsid w:val="00BB76D0"/>
    <w:rsid w:val="00BB774A"/>
    <w:rsid w:val="00BC0F47"/>
    <w:rsid w:val="00BC12FD"/>
    <w:rsid w:val="00BC175F"/>
    <w:rsid w:val="00BC1D21"/>
    <w:rsid w:val="00BC3B47"/>
    <w:rsid w:val="00BC3DB0"/>
    <w:rsid w:val="00BC4162"/>
    <w:rsid w:val="00BC4285"/>
    <w:rsid w:val="00BC4295"/>
    <w:rsid w:val="00BC5377"/>
    <w:rsid w:val="00BC579A"/>
    <w:rsid w:val="00BC5BC8"/>
    <w:rsid w:val="00BC5EE2"/>
    <w:rsid w:val="00BC621E"/>
    <w:rsid w:val="00BC636A"/>
    <w:rsid w:val="00BC72FE"/>
    <w:rsid w:val="00BC7581"/>
    <w:rsid w:val="00BC7B60"/>
    <w:rsid w:val="00BC7EE8"/>
    <w:rsid w:val="00BD00BB"/>
    <w:rsid w:val="00BD0471"/>
    <w:rsid w:val="00BD097F"/>
    <w:rsid w:val="00BD0B51"/>
    <w:rsid w:val="00BD0F47"/>
    <w:rsid w:val="00BD11E0"/>
    <w:rsid w:val="00BD1A7B"/>
    <w:rsid w:val="00BD1BF3"/>
    <w:rsid w:val="00BD1F2B"/>
    <w:rsid w:val="00BD2A1B"/>
    <w:rsid w:val="00BD3807"/>
    <w:rsid w:val="00BD42CD"/>
    <w:rsid w:val="00BD5DCD"/>
    <w:rsid w:val="00BD619A"/>
    <w:rsid w:val="00BD6242"/>
    <w:rsid w:val="00BD6770"/>
    <w:rsid w:val="00BD6CC0"/>
    <w:rsid w:val="00BD6EE6"/>
    <w:rsid w:val="00BD71D0"/>
    <w:rsid w:val="00BD7661"/>
    <w:rsid w:val="00BD7A04"/>
    <w:rsid w:val="00BD7D4B"/>
    <w:rsid w:val="00BE051C"/>
    <w:rsid w:val="00BE0F75"/>
    <w:rsid w:val="00BE16E4"/>
    <w:rsid w:val="00BE1AE9"/>
    <w:rsid w:val="00BE1C6D"/>
    <w:rsid w:val="00BE1D88"/>
    <w:rsid w:val="00BE39E2"/>
    <w:rsid w:val="00BE3D08"/>
    <w:rsid w:val="00BE3F57"/>
    <w:rsid w:val="00BE409B"/>
    <w:rsid w:val="00BE41CE"/>
    <w:rsid w:val="00BE45D4"/>
    <w:rsid w:val="00BE50B9"/>
    <w:rsid w:val="00BE5125"/>
    <w:rsid w:val="00BE5186"/>
    <w:rsid w:val="00BE564E"/>
    <w:rsid w:val="00BE58A4"/>
    <w:rsid w:val="00BE5991"/>
    <w:rsid w:val="00BE59FF"/>
    <w:rsid w:val="00BE5A6F"/>
    <w:rsid w:val="00BE6296"/>
    <w:rsid w:val="00BE63B5"/>
    <w:rsid w:val="00BE6660"/>
    <w:rsid w:val="00BE667D"/>
    <w:rsid w:val="00BE6793"/>
    <w:rsid w:val="00BE728A"/>
    <w:rsid w:val="00BE74FF"/>
    <w:rsid w:val="00BE7ED3"/>
    <w:rsid w:val="00BF04A5"/>
    <w:rsid w:val="00BF0CC0"/>
    <w:rsid w:val="00BF1455"/>
    <w:rsid w:val="00BF291E"/>
    <w:rsid w:val="00BF2AF6"/>
    <w:rsid w:val="00BF3973"/>
    <w:rsid w:val="00BF3BCF"/>
    <w:rsid w:val="00BF435E"/>
    <w:rsid w:val="00BF4A48"/>
    <w:rsid w:val="00BF4B42"/>
    <w:rsid w:val="00BF60AD"/>
    <w:rsid w:val="00BF7E05"/>
    <w:rsid w:val="00BF7FB4"/>
    <w:rsid w:val="00C0015F"/>
    <w:rsid w:val="00C00B39"/>
    <w:rsid w:val="00C00E46"/>
    <w:rsid w:val="00C0255B"/>
    <w:rsid w:val="00C0275E"/>
    <w:rsid w:val="00C02CCA"/>
    <w:rsid w:val="00C03115"/>
    <w:rsid w:val="00C03709"/>
    <w:rsid w:val="00C03949"/>
    <w:rsid w:val="00C0397D"/>
    <w:rsid w:val="00C03A7A"/>
    <w:rsid w:val="00C03DE1"/>
    <w:rsid w:val="00C03F2B"/>
    <w:rsid w:val="00C03F8B"/>
    <w:rsid w:val="00C04444"/>
    <w:rsid w:val="00C04821"/>
    <w:rsid w:val="00C04A84"/>
    <w:rsid w:val="00C055DE"/>
    <w:rsid w:val="00C0656B"/>
    <w:rsid w:val="00C06756"/>
    <w:rsid w:val="00C0719D"/>
    <w:rsid w:val="00C1040A"/>
    <w:rsid w:val="00C10415"/>
    <w:rsid w:val="00C1199C"/>
    <w:rsid w:val="00C11ACC"/>
    <w:rsid w:val="00C12C18"/>
    <w:rsid w:val="00C12E46"/>
    <w:rsid w:val="00C138EE"/>
    <w:rsid w:val="00C1396E"/>
    <w:rsid w:val="00C15214"/>
    <w:rsid w:val="00C1629B"/>
    <w:rsid w:val="00C16325"/>
    <w:rsid w:val="00C16892"/>
    <w:rsid w:val="00C168EE"/>
    <w:rsid w:val="00C169AE"/>
    <w:rsid w:val="00C16B0C"/>
    <w:rsid w:val="00C17179"/>
    <w:rsid w:val="00C171B3"/>
    <w:rsid w:val="00C17731"/>
    <w:rsid w:val="00C177D5"/>
    <w:rsid w:val="00C17D40"/>
    <w:rsid w:val="00C17E0C"/>
    <w:rsid w:val="00C207E6"/>
    <w:rsid w:val="00C2088F"/>
    <w:rsid w:val="00C20DA7"/>
    <w:rsid w:val="00C21117"/>
    <w:rsid w:val="00C2164E"/>
    <w:rsid w:val="00C2184E"/>
    <w:rsid w:val="00C24464"/>
    <w:rsid w:val="00C24F4F"/>
    <w:rsid w:val="00C25531"/>
    <w:rsid w:val="00C26367"/>
    <w:rsid w:val="00C2637C"/>
    <w:rsid w:val="00C27B71"/>
    <w:rsid w:val="00C30207"/>
    <w:rsid w:val="00C31391"/>
    <w:rsid w:val="00C315C1"/>
    <w:rsid w:val="00C317AA"/>
    <w:rsid w:val="00C31AFE"/>
    <w:rsid w:val="00C31FF6"/>
    <w:rsid w:val="00C32283"/>
    <w:rsid w:val="00C32668"/>
    <w:rsid w:val="00C327B4"/>
    <w:rsid w:val="00C3298B"/>
    <w:rsid w:val="00C32DF4"/>
    <w:rsid w:val="00C33227"/>
    <w:rsid w:val="00C33E98"/>
    <w:rsid w:val="00C33F8F"/>
    <w:rsid w:val="00C34FBF"/>
    <w:rsid w:val="00C379E5"/>
    <w:rsid w:val="00C37A22"/>
    <w:rsid w:val="00C37DB3"/>
    <w:rsid w:val="00C41733"/>
    <w:rsid w:val="00C4232E"/>
    <w:rsid w:val="00C42748"/>
    <w:rsid w:val="00C4328B"/>
    <w:rsid w:val="00C433E4"/>
    <w:rsid w:val="00C43950"/>
    <w:rsid w:val="00C44BA8"/>
    <w:rsid w:val="00C45115"/>
    <w:rsid w:val="00C45137"/>
    <w:rsid w:val="00C45F5A"/>
    <w:rsid w:val="00C460B3"/>
    <w:rsid w:val="00C46751"/>
    <w:rsid w:val="00C4675B"/>
    <w:rsid w:val="00C47159"/>
    <w:rsid w:val="00C4754C"/>
    <w:rsid w:val="00C50726"/>
    <w:rsid w:val="00C50C52"/>
    <w:rsid w:val="00C52DCE"/>
    <w:rsid w:val="00C5393F"/>
    <w:rsid w:val="00C53D8D"/>
    <w:rsid w:val="00C5441B"/>
    <w:rsid w:val="00C5467B"/>
    <w:rsid w:val="00C54C62"/>
    <w:rsid w:val="00C56210"/>
    <w:rsid w:val="00C5661F"/>
    <w:rsid w:val="00C5665A"/>
    <w:rsid w:val="00C567C7"/>
    <w:rsid w:val="00C570B4"/>
    <w:rsid w:val="00C5750F"/>
    <w:rsid w:val="00C606FD"/>
    <w:rsid w:val="00C6078B"/>
    <w:rsid w:val="00C60885"/>
    <w:rsid w:val="00C608B4"/>
    <w:rsid w:val="00C609EF"/>
    <w:rsid w:val="00C61538"/>
    <w:rsid w:val="00C61DC3"/>
    <w:rsid w:val="00C62BA0"/>
    <w:rsid w:val="00C62BE3"/>
    <w:rsid w:val="00C62F89"/>
    <w:rsid w:val="00C630C1"/>
    <w:rsid w:val="00C6361F"/>
    <w:rsid w:val="00C63A3D"/>
    <w:rsid w:val="00C64E7B"/>
    <w:rsid w:val="00C65936"/>
    <w:rsid w:val="00C659DE"/>
    <w:rsid w:val="00C6761C"/>
    <w:rsid w:val="00C6788E"/>
    <w:rsid w:val="00C70497"/>
    <w:rsid w:val="00C709B4"/>
    <w:rsid w:val="00C710F9"/>
    <w:rsid w:val="00C711B7"/>
    <w:rsid w:val="00C718CA"/>
    <w:rsid w:val="00C734A9"/>
    <w:rsid w:val="00C736CC"/>
    <w:rsid w:val="00C73C9D"/>
    <w:rsid w:val="00C73FD4"/>
    <w:rsid w:val="00C743FB"/>
    <w:rsid w:val="00C74D25"/>
    <w:rsid w:val="00C74DA6"/>
    <w:rsid w:val="00C74DC5"/>
    <w:rsid w:val="00C7507D"/>
    <w:rsid w:val="00C75510"/>
    <w:rsid w:val="00C757E9"/>
    <w:rsid w:val="00C76366"/>
    <w:rsid w:val="00C768A0"/>
    <w:rsid w:val="00C770D0"/>
    <w:rsid w:val="00C77ADE"/>
    <w:rsid w:val="00C77C94"/>
    <w:rsid w:val="00C8011B"/>
    <w:rsid w:val="00C805EC"/>
    <w:rsid w:val="00C807BE"/>
    <w:rsid w:val="00C80C8C"/>
    <w:rsid w:val="00C812A1"/>
    <w:rsid w:val="00C814EA"/>
    <w:rsid w:val="00C81D3E"/>
    <w:rsid w:val="00C820EF"/>
    <w:rsid w:val="00C83A13"/>
    <w:rsid w:val="00C842F6"/>
    <w:rsid w:val="00C84F3B"/>
    <w:rsid w:val="00C85F68"/>
    <w:rsid w:val="00C864B7"/>
    <w:rsid w:val="00C86E8B"/>
    <w:rsid w:val="00C86FBE"/>
    <w:rsid w:val="00C8701B"/>
    <w:rsid w:val="00C877B1"/>
    <w:rsid w:val="00C906A5"/>
    <w:rsid w:val="00C908DB"/>
    <w:rsid w:val="00C91FBA"/>
    <w:rsid w:val="00C9313D"/>
    <w:rsid w:val="00C933D6"/>
    <w:rsid w:val="00C9351C"/>
    <w:rsid w:val="00C93B0E"/>
    <w:rsid w:val="00C93ED9"/>
    <w:rsid w:val="00C945F4"/>
    <w:rsid w:val="00C94665"/>
    <w:rsid w:val="00C94B81"/>
    <w:rsid w:val="00C95536"/>
    <w:rsid w:val="00C957D0"/>
    <w:rsid w:val="00C972EB"/>
    <w:rsid w:val="00C97545"/>
    <w:rsid w:val="00C977A0"/>
    <w:rsid w:val="00CA08AD"/>
    <w:rsid w:val="00CA11B5"/>
    <w:rsid w:val="00CA1E82"/>
    <w:rsid w:val="00CA44EE"/>
    <w:rsid w:val="00CA4929"/>
    <w:rsid w:val="00CA4C0F"/>
    <w:rsid w:val="00CA4CA4"/>
    <w:rsid w:val="00CA502C"/>
    <w:rsid w:val="00CA50E7"/>
    <w:rsid w:val="00CA5754"/>
    <w:rsid w:val="00CA57D2"/>
    <w:rsid w:val="00CA58FE"/>
    <w:rsid w:val="00CA5B8E"/>
    <w:rsid w:val="00CA5F54"/>
    <w:rsid w:val="00CA60F7"/>
    <w:rsid w:val="00CA6474"/>
    <w:rsid w:val="00CA7124"/>
    <w:rsid w:val="00CB0180"/>
    <w:rsid w:val="00CB036F"/>
    <w:rsid w:val="00CB0A76"/>
    <w:rsid w:val="00CB0AF3"/>
    <w:rsid w:val="00CB1463"/>
    <w:rsid w:val="00CB14F1"/>
    <w:rsid w:val="00CB16E2"/>
    <w:rsid w:val="00CB1700"/>
    <w:rsid w:val="00CB1B7D"/>
    <w:rsid w:val="00CB218D"/>
    <w:rsid w:val="00CB25D8"/>
    <w:rsid w:val="00CB27A2"/>
    <w:rsid w:val="00CB2ACB"/>
    <w:rsid w:val="00CB2CBB"/>
    <w:rsid w:val="00CB34A2"/>
    <w:rsid w:val="00CB3F9F"/>
    <w:rsid w:val="00CB3FE3"/>
    <w:rsid w:val="00CB4257"/>
    <w:rsid w:val="00CB4508"/>
    <w:rsid w:val="00CB4AE2"/>
    <w:rsid w:val="00CB5932"/>
    <w:rsid w:val="00CB5BE8"/>
    <w:rsid w:val="00CB5DEF"/>
    <w:rsid w:val="00CB6981"/>
    <w:rsid w:val="00CB6DC4"/>
    <w:rsid w:val="00CB7C96"/>
    <w:rsid w:val="00CB7E97"/>
    <w:rsid w:val="00CC02C8"/>
    <w:rsid w:val="00CC0A62"/>
    <w:rsid w:val="00CC0D0F"/>
    <w:rsid w:val="00CC1B3E"/>
    <w:rsid w:val="00CC220B"/>
    <w:rsid w:val="00CC2731"/>
    <w:rsid w:val="00CC2CB6"/>
    <w:rsid w:val="00CC3DAE"/>
    <w:rsid w:val="00CC3E4E"/>
    <w:rsid w:val="00CC4514"/>
    <w:rsid w:val="00CC4558"/>
    <w:rsid w:val="00CC47F3"/>
    <w:rsid w:val="00CC4A7E"/>
    <w:rsid w:val="00CC5C03"/>
    <w:rsid w:val="00CC5DF4"/>
    <w:rsid w:val="00CC666B"/>
    <w:rsid w:val="00CC6835"/>
    <w:rsid w:val="00CC69AA"/>
    <w:rsid w:val="00CC6CAA"/>
    <w:rsid w:val="00CC6D33"/>
    <w:rsid w:val="00CC764C"/>
    <w:rsid w:val="00CD0E76"/>
    <w:rsid w:val="00CD1DFD"/>
    <w:rsid w:val="00CD21F1"/>
    <w:rsid w:val="00CD2DE9"/>
    <w:rsid w:val="00CD3A59"/>
    <w:rsid w:val="00CD4409"/>
    <w:rsid w:val="00CD4437"/>
    <w:rsid w:val="00CD454C"/>
    <w:rsid w:val="00CD4B32"/>
    <w:rsid w:val="00CD6196"/>
    <w:rsid w:val="00CD636F"/>
    <w:rsid w:val="00CD7267"/>
    <w:rsid w:val="00CD7491"/>
    <w:rsid w:val="00CD7858"/>
    <w:rsid w:val="00CE0577"/>
    <w:rsid w:val="00CE0641"/>
    <w:rsid w:val="00CE1114"/>
    <w:rsid w:val="00CE1A50"/>
    <w:rsid w:val="00CE1E68"/>
    <w:rsid w:val="00CE28F2"/>
    <w:rsid w:val="00CE3206"/>
    <w:rsid w:val="00CE4449"/>
    <w:rsid w:val="00CE4C10"/>
    <w:rsid w:val="00CE5A0D"/>
    <w:rsid w:val="00CE5BB9"/>
    <w:rsid w:val="00CE5CFB"/>
    <w:rsid w:val="00CE6C46"/>
    <w:rsid w:val="00CE6F46"/>
    <w:rsid w:val="00CE79D8"/>
    <w:rsid w:val="00CE7A61"/>
    <w:rsid w:val="00CF0412"/>
    <w:rsid w:val="00CF09FB"/>
    <w:rsid w:val="00CF155D"/>
    <w:rsid w:val="00CF2142"/>
    <w:rsid w:val="00CF255B"/>
    <w:rsid w:val="00CF2CEF"/>
    <w:rsid w:val="00CF38EF"/>
    <w:rsid w:val="00CF3F4A"/>
    <w:rsid w:val="00CF3F8D"/>
    <w:rsid w:val="00CF4F34"/>
    <w:rsid w:val="00CF6A22"/>
    <w:rsid w:val="00CF7997"/>
    <w:rsid w:val="00CF7F35"/>
    <w:rsid w:val="00CF7F85"/>
    <w:rsid w:val="00D00AAE"/>
    <w:rsid w:val="00D00B82"/>
    <w:rsid w:val="00D0196F"/>
    <w:rsid w:val="00D01994"/>
    <w:rsid w:val="00D01E28"/>
    <w:rsid w:val="00D02146"/>
    <w:rsid w:val="00D022F9"/>
    <w:rsid w:val="00D02AD5"/>
    <w:rsid w:val="00D02E6B"/>
    <w:rsid w:val="00D033A0"/>
    <w:rsid w:val="00D03564"/>
    <w:rsid w:val="00D03EFD"/>
    <w:rsid w:val="00D046E5"/>
    <w:rsid w:val="00D05603"/>
    <w:rsid w:val="00D0562B"/>
    <w:rsid w:val="00D059B6"/>
    <w:rsid w:val="00D05A95"/>
    <w:rsid w:val="00D05AA5"/>
    <w:rsid w:val="00D05B61"/>
    <w:rsid w:val="00D069E7"/>
    <w:rsid w:val="00D06AB5"/>
    <w:rsid w:val="00D07341"/>
    <w:rsid w:val="00D07353"/>
    <w:rsid w:val="00D07B88"/>
    <w:rsid w:val="00D107C4"/>
    <w:rsid w:val="00D1207F"/>
    <w:rsid w:val="00D12BF0"/>
    <w:rsid w:val="00D12EB1"/>
    <w:rsid w:val="00D1318D"/>
    <w:rsid w:val="00D14236"/>
    <w:rsid w:val="00D146CF"/>
    <w:rsid w:val="00D14B49"/>
    <w:rsid w:val="00D16A75"/>
    <w:rsid w:val="00D16EB1"/>
    <w:rsid w:val="00D1770C"/>
    <w:rsid w:val="00D17C9A"/>
    <w:rsid w:val="00D20133"/>
    <w:rsid w:val="00D20AE9"/>
    <w:rsid w:val="00D20AEB"/>
    <w:rsid w:val="00D21185"/>
    <w:rsid w:val="00D21409"/>
    <w:rsid w:val="00D21C41"/>
    <w:rsid w:val="00D22971"/>
    <w:rsid w:val="00D2330C"/>
    <w:rsid w:val="00D2378C"/>
    <w:rsid w:val="00D23A35"/>
    <w:rsid w:val="00D24260"/>
    <w:rsid w:val="00D246F0"/>
    <w:rsid w:val="00D2589C"/>
    <w:rsid w:val="00D25C0B"/>
    <w:rsid w:val="00D27396"/>
    <w:rsid w:val="00D3027C"/>
    <w:rsid w:val="00D30675"/>
    <w:rsid w:val="00D3123F"/>
    <w:rsid w:val="00D314E3"/>
    <w:rsid w:val="00D31A73"/>
    <w:rsid w:val="00D320FD"/>
    <w:rsid w:val="00D32F91"/>
    <w:rsid w:val="00D32FE0"/>
    <w:rsid w:val="00D339D7"/>
    <w:rsid w:val="00D33F1E"/>
    <w:rsid w:val="00D343AE"/>
    <w:rsid w:val="00D34472"/>
    <w:rsid w:val="00D34A24"/>
    <w:rsid w:val="00D34D29"/>
    <w:rsid w:val="00D354E4"/>
    <w:rsid w:val="00D35603"/>
    <w:rsid w:val="00D35785"/>
    <w:rsid w:val="00D35CDB"/>
    <w:rsid w:val="00D36D50"/>
    <w:rsid w:val="00D3746D"/>
    <w:rsid w:val="00D37AF6"/>
    <w:rsid w:val="00D37D3F"/>
    <w:rsid w:val="00D37FEA"/>
    <w:rsid w:val="00D400C7"/>
    <w:rsid w:val="00D402AE"/>
    <w:rsid w:val="00D4063B"/>
    <w:rsid w:val="00D4100C"/>
    <w:rsid w:val="00D41053"/>
    <w:rsid w:val="00D411D9"/>
    <w:rsid w:val="00D41C26"/>
    <w:rsid w:val="00D422BC"/>
    <w:rsid w:val="00D42B08"/>
    <w:rsid w:val="00D42D8D"/>
    <w:rsid w:val="00D43F49"/>
    <w:rsid w:val="00D43FE5"/>
    <w:rsid w:val="00D442F4"/>
    <w:rsid w:val="00D4438D"/>
    <w:rsid w:val="00D44ED6"/>
    <w:rsid w:val="00D45272"/>
    <w:rsid w:val="00D45429"/>
    <w:rsid w:val="00D454DC"/>
    <w:rsid w:val="00D45F50"/>
    <w:rsid w:val="00D463DC"/>
    <w:rsid w:val="00D46696"/>
    <w:rsid w:val="00D46749"/>
    <w:rsid w:val="00D4685C"/>
    <w:rsid w:val="00D4705E"/>
    <w:rsid w:val="00D50380"/>
    <w:rsid w:val="00D50674"/>
    <w:rsid w:val="00D51600"/>
    <w:rsid w:val="00D517AC"/>
    <w:rsid w:val="00D51B07"/>
    <w:rsid w:val="00D51E8D"/>
    <w:rsid w:val="00D53386"/>
    <w:rsid w:val="00D5359A"/>
    <w:rsid w:val="00D5367F"/>
    <w:rsid w:val="00D53D88"/>
    <w:rsid w:val="00D547B3"/>
    <w:rsid w:val="00D55BAD"/>
    <w:rsid w:val="00D55CE4"/>
    <w:rsid w:val="00D560D6"/>
    <w:rsid w:val="00D5633F"/>
    <w:rsid w:val="00D563F6"/>
    <w:rsid w:val="00D6096E"/>
    <w:rsid w:val="00D6132E"/>
    <w:rsid w:val="00D62D9B"/>
    <w:rsid w:val="00D62E31"/>
    <w:rsid w:val="00D63136"/>
    <w:rsid w:val="00D6391C"/>
    <w:rsid w:val="00D639AB"/>
    <w:rsid w:val="00D63CBB"/>
    <w:rsid w:val="00D63D85"/>
    <w:rsid w:val="00D65CBE"/>
    <w:rsid w:val="00D65D38"/>
    <w:rsid w:val="00D65E89"/>
    <w:rsid w:val="00D66CF5"/>
    <w:rsid w:val="00D674F1"/>
    <w:rsid w:val="00D67713"/>
    <w:rsid w:val="00D7002B"/>
    <w:rsid w:val="00D7256D"/>
    <w:rsid w:val="00D72F0A"/>
    <w:rsid w:val="00D7328A"/>
    <w:rsid w:val="00D733F9"/>
    <w:rsid w:val="00D73A66"/>
    <w:rsid w:val="00D7419B"/>
    <w:rsid w:val="00D74870"/>
    <w:rsid w:val="00D74EBC"/>
    <w:rsid w:val="00D75577"/>
    <w:rsid w:val="00D75686"/>
    <w:rsid w:val="00D75CF8"/>
    <w:rsid w:val="00D76371"/>
    <w:rsid w:val="00D76BE6"/>
    <w:rsid w:val="00D778A2"/>
    <w:rsid w:val="00D77B0D"/>
    <w:rsid w:val="00D77E50"/>
    <w:rsid w:val="00D801FC"/>
    <w:rsid w:val="00D80768"/>
    <w:rsid w:val="00D80C8E"/>
    <w:rsid w:val="00D8120E"/>
    <w:rsid w:val="00D81405"/>
    <w:rsid w:val="00D82ABD"/>
    <w:rsid w:val="00D82F89"/>
    <w:rsid w:val="00D836E2"/>
    <w:rsid w:val="00D8375A"/>
    <w:rsid w:val="00D83871"/>
    <w:rsid w:val="00D8408F"/>
    <w:rsid w:val="00D84959"/>
    <w:rsid w:val="00D85271"/>
    <w:rsid w:val="00D853C8"/>
    <w:rsid w:val="00D861E9"/>
    <w:rsid w:val="00D87427"/>
    <w:rsid w:val="00D87EAF"/>
    <w:rsid w:val="00D90085"/>
    <w:rsid w:val="00D90E69"/>
    <w:rsid w:val="00D9262F"/>
    <w:rsid w:val="00D92CF7"/>
    <w:rsid w:val="00D9338C"/>
    <w:rsid w:val="00D934C5"/>
    <w:rsid w:val="00D93C9D"/>
    <w:rsid w:val="00D93D10"/>
    <w:rsid w:val="00D9441E"/>
    <w:rsid w:val="00D945A4"/>
    <w:rsid w:val="00D9499F"/>
    <w:rsid w:val="00D94BD0"/>
    <w:rsid w:val="00D96019"/>
    <w:rsid w:val="00D96649"/>
    <w:rsid w:val="00D97622"/>
    <w:rsid w:val="00D9785B"/>
    <w:rsid w:val="00D97D4A"/>
    <w:rsid w:val="00DA02DD"/>
    <w:rsid w:val="00DA0480"/>
    <w:rsid w:val="00DA0789"/>
    <w:rsid w:val="00DA0A32"/>
    <w:rsid w:val="00DA0A48"/>
    <w:rsid w:val="00DA0DB2"/>
    <w:rsid w:val="00DA113F"/>
    <w:rsid w:val="00DA218F"/>
    <w:rsid w:val="00DA28F8"/>
    <w:rsid w:val="00DA330D"/>
    <w:rsid w:val="00DA35F8"/>
    <w:rsid w:val="00DA3F6F"/>
    <w:rsid w:val="00DA40C2"/>
    <w:rsid w:val="00DA44E9"/>
    <w:rsid w:val="00DA4AF4"/>
    <w:rsid w:val="00DA4B53"/>
    <w:rsid w:val="00DA4F26"/>
    <w:rsid w:val="00DA5444"/>
    <w:rsid w:val="00DA677B"/>
    <w:rsid w:val="00DA6834"/>
    <w:rsid w:val="00DA6924"/>
    <w:rsid w:val="00DA6D88"/>
    <w:rsid w:val="00DA6FB6"/>
    <w:rsid w:val="00DA7094"/>
    <w:rsid w:val="00DA711F"/>
    <w:rsid w:val="00DA7F1B"/>
    <w:rsid w:val="00DB0700"/>
    <w:rsid w:val="00DB0B9D"/>
    <w:rsid w:val="00DB0D0D"/>
    <w:rsid w:val="00DB10B1"/>
    <w:rsid w:val="00DB2121"/>
    <w:rsid w:val="00DB2600"/>
    <w:rsid w:val="00DB263D"/>
    <w:rsid w:val="00DB360D"/>
    <w:rsid w:val="00DB3A4A"/>
    <w:rsid w:val="00DB3B25"/>
    <w:rsid w:val="00DB3EC1"/>
    <w:rsid w:val="00DB4193"/>
    <w:rsid w:val="00DB49AC"/>
    <w:rsid w:val="00DB4BCD"/>
    <w:rsid w:val="00DB5E49"/>
    <w:rsid w:val="00DB6573"/>
    <w:rsid w:val="00DB694B"/>
    <w:rsid w:val="00DB6C4C"/>
    <w:rsid w:val="00DB6D61"/>
    <w:rsid w:val="00DB71C4"/>
    <w:rsid w:val="00DB732A"/>
    <w:rsid w:val="00DC05A3"/>
    <w:rsid w:val="00DC06F7"/>
    <w:rsid w:val="00DC14B2"/>
    <w:rsid w:val="00DC169C"/>
    <w:rsid w:val="00DC18E9"/>
    <w:rsid w:val="00DC1F9B"/>
    <w:rsid w:val="00DC27C2"/>
    <w:rsid w:val="00DC2F0E"/>
    <w:rsid w:val="00DC3032"/>
    <w:rsid w:val="00DC30F5"/>
    <w:rsid w:val="00DC4FE1"/>
    <w:rsid w:val="00DC50B7"/>
    <w:rsid w:val="00DC562D"/>
    <w:rsid w:val="00DC5B43"/>
    <w:rsid w:val="00DC5BE0"/>
    <w:rsid w:val="00DC66FD"/>
    <w:rsid w:val="00DC7AAC"/>
    <w:rsid w:val="00DD01A4"/>
    <w:rsid w:val="00DD0272"/>
    <w:rsid w:val="00DD04F4"/>
    <w:rsid w:val="00DD0876"/>
    <w:rsid w:val="00DD0B13"/>
    <w:rsid w:val="00DD13A2"/>
    <w:rsid w:val="00DD1AA1"/>
    <w:rsid w:val="00DD1B8F"/>
    <w:rsid w:val="00DD2CF8"/>
    <w:rsid w:val="00DD3865"/>
    <w:rsid w:val="00DD4363"/>
    <w:rsid w:val="00DD4591"/>
    <w:rsid w:val="00DD4C1C"/>
    <w:rsid w:val="00DD4E1F"/>
    <w:rsid w:val="00DD5356"/>
    <w:rsid w:val="00DD54ED"/>
    <w:rsid w:val="00DD5D9D"/>
    <w:rsid w:val="00DD61A1"/>
    <w:rsid w:val="00DD6355"/>
    <w:rsid w:val="00DD698F"/>
    <w:rsid w:val="00DD6F87"/>
    <w:rsid w:val="00DD77B4"/>
    <w:rsid w:val="00DD7A2F"/>
    <w:rsid w:val="00DE00C6"/>
    <w:rsid w:val="00DE0239"/>
    <w:rsid w:val="00DE0500"/>
    <w:rsid w:val="00DE1B1E"/>
    <w:rsid w:val="00DE26C6"/>
    <w:rsid w:val="00DE2726"/>
    <w:rsid w:val="00DE3150"/>
    <w:rsid w:val="00DE32E4"/>
    <w:rsid w:val="00DE3826"/>
    <w:rsid w:val="00DE3CB9"/>
    <w:rsid w:val="00DE405A"/>
    <w:rsid w:val="00DE43AC"/>
    <w:rsid w:val="00DE4AED"/>
    <w:rsid w:val="00DE522D"/>
    <w:rsid w:val="00DE5322"/>
    <w:rsid w:val="00DE53F6"/>
    <w:rsid w:val="00DE55D1"/>
    <w:rsid w:val="00DE5876"/>
    <w:rsid w:val="00DE632E"/>
    <w:rsid w:val="00DE663B"/>
    <w:rsid w:val="00DE7935"/>
    <w:rsid w:val="00DE7AB0"/>
    <w:rsid w:val="00DF01AC"/>
    <w:rsid w:val="00DF0A66"/>
    <w:rsid w:val="00DF0EA5"/>
    <w:rsid w:val="00DF1AA9"/>
    <w:rsid w:val="00DF2401"/>
    <w:rsid w:val="00DF294F"/>
    <w:rsid w:val="00DF2967"/>
    <w:rsid w:val="00DF310C"/>
    <w:rsid w:val="00DF3735"/>
    <w:rsid w:val="00DF3A15"/>
    <w:rsid w:val="00DF406B"/>
    <w:rsid w:val="00DF5145"/>
    <w:rsid w:val="00DF54E8"/>
    <w:rsid w:val="00DF586F"/>
    <w:rsid w:val="00DF5BCD"/>
    <w:rsid w:val="00DF62AC"/>
    <w:rsid w:val="00DF640F"/>
    <w:rsid w:val="00DF64D4"/>
    <w:rsid w:val="00DF6C65"/>
    <w:rsid w:val="00DF7067"/>
    <w:rsid w:val="00DF734F"/>
    <w:rsid w:val="00DF76FA"/>
    <w:rsid w:val="00DF7727"/>
    <w:rsid w:val="00E00947"/>
    <w:rsid w:val="00E01146"/>
    <w:rsid w:val="00E0120B"/>
    <w:rsid w:val="00E01695"/>
    <w:rsid w:val="00E025D2"/>
    <w:rsid w:val="00E02A01"/>
    <w:rsid w:val="00E02B20"/>
    <w:rsid w:val="00E02B94"/>
    <w:rsid w:val="00E02BD4"/>
    <w:rsid w:val="00E02D67"/>
    <w:rsid w:val="00E03116"/>
    <w:rsid w:val="00E03145"/>
    <w:rsid w:val="00E032FA"/>
    <w:rsid w:val="00E036E1"/>
    <w:rsid w:val="00E03CDE"/>
    <w:rsid w:val="00E0403B"/>
    <w:rsid w:val="00E049B5"/>
    <w:rsid w:val="00E04E5D"/>
    <w:rsid w:val="00E05CDF"/>
    <w:rsid w:val="00E0656A"/>
    <w:rsid w:val="00E06C27"/>
    <w:rsid w:val="00E07229"/>
    <w:rsid w:val="00E073D4"/>
    <w:rsid w:val="00E077F9"/>
    <w:rsid w:val="00E07920"/>
    <w:rsid w:val="00E10622"/>
    <w:rsid w:val="00E10626"/>
    <w:rsid w:val="00E11498"/>
    <w:rsid w:val="00E117F7"/>
    <w:rsid w:val="00E11B69"/>
    <w:rsid w:val="00E12202"/>
    <w:rsid w:val="00E1264C"/>
    <w:rsid w:val="00E133BA"/>
    <w:rsid w:val="00E13540"/>
    <w:rsid w:val="00E13CAC"/>
    <w:rsid w:val="00E14012"/>
    <w:rsid w:val="00E1415D"/>
    <w:rsid w:val="00E147B3"/>
    <w:rsid w:val="00E14E4F"/>
    <w:rsid w:val="00E15311"/>
    <w:rsid w:val="00E1585E"/>
    <w:rsid w:val="00E15FE8"/>
    <w:rsid w:val="00E16195"/>
    <w:rsid w:val="00E17057"/>
    <w:rsid w:val="00E1725C"/>
    <w:rsid w:val="00E20238"/>
    <w:rsid w:val="00E20810"/>
    <w:rsid w:val="00E20B55"/>
    <w:rsid w:val="00E216FC"/>
    <w:rsid w:val="00E21752"/>
    <w:rsid w:val="00E21D3D"/>
    <w:rsid w:val="00E221A5"/>
    <w:rsid w:val="00E22F23"/>
    <w:rsid w:val="00E2410B"/>
    <w:rsid w:val="00E2464E"/>
    <w:rsid w:val="00E24C7F"/>
    <w:rsid w:val="00E24E8D"/>
    <w:rsid w:val="00E255DB"/>
    <w:rsid w:val="00E2633E"/>
    <w:rsid w:val="00E269CB"/>
    <w:rsid w:val="00E27338"/>
    <w:rsid w:val="00E30D82"/>
    <w:rsid w:val="00E312B5"/>
    <w:rsid w:val="00E3184A"/>
    <w:rsid w:val="00E31A07"/>
    <w:rsid w:val="00E32B43"/>
    <w:rsid w:val="00E34962"/>
    <w:rsid w:val="00E34BE8"/>
    <w:rsid w:val="00E3529C"/>
    <w:rsid w:val="00E3571C"/>
    <w:rsid w:val="00E35D06"/>
    <w:rsid w:val="00E36762"/>
    <w:rsid w:val="00E3693B"/>
    <w:rsid w:val="00E37656"/>
    <w:rsid w:val="00E37CD8"/>
    <w:rsid w:val="00E405A6"/>
    <w:rsid w:val="00E40897"/>
    <w:rsid w:val="00E41FF7"/>
    <w:rsid w:val="00E4230D"/>
    <w:rsid w:val="00E42EB4"/>
    <w:rsid w:val="00E43525"/>
    <w:rsid w:val="00E43657"/>
    <w:rsid w:val="00E44256"/>
    <w:rsid w:val="00E44500"/>
    <w:rsid w:val="00E447D3"/>
    <w:rsid w:val="00E44B82"/>
    <w:rsid w:val="00E4550E"/>
    <w:rsid w:val="00E456C4"/>
    <w:rsid w:val="00E45887"/>
    <w:rsid w:val="00E458E8"/>
    <w:rsid w:val="00E46E23"/>
    <w:rsid w:val="00E47A34"/>
    <w:rsid w:val="00E504E9"/>
    <w:rsid w:val="00E50749"/>
    <w:rsid w:val="00E507D7"/>
    <w:rsid w:val="00E51601"/>
    <w:rsid w:val="00E52273"/>
    <w:rsid w:val="00E54002"/>
    <w:rsid w:val="00E544E9"/>
    <w:rsid w:val="00E54870"/>
    <w:rsid w:val="00E54AB4"/>
    <w:rsid w:val="00E54CA0"/>
    <w:rsid w:val="00E55301"/>
    <w:rsid w:val="00E5538D"/>
    <w:rsid w:val="00E55BAA"/>
    <w:rsid w:val="00E55E11"/>
    <w:rsid w:val="00E56AB6"/>
    <w:rsid w:val="00E5769F"/>
    <w:rsid w:val="00E576FE"/>
    <w:rsid w:val="00E57CAA"/>
    <w:rsid w:val="00E60372"/>
    <w:rsid w:val="00E603E8"/>
    <w:rsid w:val="00E60BEE"/>
    <w:rsid w:val="00E60CDC"/>
    <w:rsid w:val="00E60EE9"/>
    <w:rsid w:val="00E60F19"/>
    <w:rsid w:val="00E615E4"/>
    <w:rsid w:val="00E621F2"/>
    <w:rsid w:val="00E6249C"/>
    <w:rsid w:val="00E628EA"/>
    <w:rsid w:val="00E62D1C"/>
    <w:rsid w:val="00E636BC"/>
    <w:rsid w:val="00E64A01"/>
    <w:rsid w:val="00E64AB9"/>
    <w:rsid w:val="00E64FE2"/>
    <w:rsid w:val="00E650AF"/>
    <w:rsid w:val="00E6510E"/>
    <w:rsid w:val="00E659F4"/>
    <w:rsid w:val="00E6674B"/>
    <w:rsid w:val="00E66CAC"/>
    <w:rsid w:val="00E66F0A"/>
    <w:rsid w:val="00E701E4"/>
    <w:rsid w:val="00E71467"/>
    <w:rsid w:val="00E71633"/>
    <w:rsid w:val="00E72762"/>
    <w:rsid w:val="00E72812"/>
    <w:rsid w:val="00E73069"/>
    <w:rsid w:val="00E73374"/>
    <w:rsid w:val="00E736DF"/>
    <w:rsid w:val="00E73ED3"/>
    <w:rsid w:val="00E74090"/>
    <w:rsid w:val="00E75394"/>
    <w:rsid w:val="00E75954"/>
    <w:rsid w:val="00E75AB8"/>
    <w:rsid w:val="00E76017"/>
    <w:rsid w:val="00E763A1"/>
    <w:rsid w:val="00E77124"/>
    <w:rsid w:val="00E771AA"/>
    <w:rsid w:val="00E773CB"/>
    <w:rsid w:val="00E77445"/>
    <w:rsid w:val="00E777B5"/>
    <w:rsid w:val="00E804C5"/>
    <w:rsid w:val="00E809F7"/>
    <w:rsid w:val="00E81998"/>
    <w:rsid w:val="00E82804"/>
    <w:rsid w:val="00E82ADE"/>
    <w:rsid w:val="00E832C5"/>
    <w:rsid w:val="00E83AD9"/>
    <w:rsid w:val="00E844B3"/>
    <w:rsid w:val="00E844D7"/>
    <w:rsid w:val="00E847C6"/>
    <w:rsid w:val="00E8487F"/>
    <w:rsid w:val="00E8499F"/>
    <w:rsid w:val="00E84A8E"/>
    <w:rsid w:val="00E84B7D"/>
    <w:rsid w:val="00E84EFD"/>
    <w:rsid w:val="00E84F45"/>
    <w:rsid w:val="00E84FC6"/>
    <w:rsid w:val="00E851DA"/>
    <w:rsid w:val="00E85489"/>
    <w:rsid w:val="00E85A03"/>
    <w:rsid w:val="00E864C5"/>
    <w:rsid w:val="00E8690B"/>
    <w:rsid w:val="00E86D42"/>
    <w:rsid w:val="00E86D49"/>
    <w:rsid w:val="00E873B8"/>
    <w:rsid w:val="00E87820"/>
    <w:rsid w:val="00E9091C"/>
    <w:rsid w:val="00E91292"/>
    <w:rsid w:val="00E91B53"/>
    <w:rsid w:val="00E9201E"/>
    <w:rsid w:val="00E92CAD"/>
    <w:rsid w:val="00E92D91"/>
    <w:rsid w:val="00E9390F"/>
    <w:rsid w:val="00E939A6"/>
    <w:rsid w:val="00E94617"/>
    <w:rsid w:val="00E9642A"/>
    <w:rsid w:val="00E968B6"/>
    <w:rsid w:val="00E96A54"/>
    <w:rsid w:val="00E96B23"/>
    <w:rsid w:val="00E96D87"/>
    <w:rsid w:val="00E973EF"/>
    <w:rsid w:val="00E975BF"/>
    <w:rsid w:val="00E97986"/>
    <w:rsid w:val="00E97B12"/>
    <w:rsid w:val="00EA0913"/>
    <w:rsid w:val="00EA0BE1"/>
    <w:rsid w:val="00EA193A"/>
    <w:rsid w:val="00EA1AAE"/>
    <w:rsid w:val="00EA1FD4"/>
    <w:rsid w:val="00EA227A"/>
    <w:rsid w:val="00EA22D8"/>
    <w:rsid w:val="00EA25D3"/>
    <w:rsid w:val="00EA2635"/>
    <w:rsid w:val="00EA33BD"/>
    <w:rsid w:val="00EA3B0E"/>
    <w:rsid w:val="00EA3FA9"/>
    <w:rsid w:val="00EA429D"/>
    <w:rsid w:val="00EA44B9"/>
    <w:rsid w:val="00EA474F"/>
    <w:rsid w:val="00EA4B05"/>
    <w:rsid w:val="00EA5049"/>
    <w:rsid w:val="00EA5102"/>
    <w:rsid w:val="00EA5A40"/>
    <w:rsid w:val="00EA5ED7"/>
    <w:rsid w:val="00EA64E1"/>
    <w:rsid w:val="00EA6DC2"/>
    <w:rsid w:val="00EA789F"/>
    <w:rsid w:val="00EA7C16"/>
    <w:rsid w:val="00EB1099"/>
    <w:rsid w:val="00EB1496"/>
    <w:rsid w:val="00EB1859"/>
    <w:rsid w:val="00EB1B53"/>
    <w:rsid w:val="00EB2286"/>
    <w:rsid w:val="00EB2AE3"/>
    <w:rsid w:val="00EB2EB3"/>
    <w:rsid w:val="00EB39C4"/>
    <w:rsid w:val="00EB3CC1"/>
    <w:rsid w:val="00EB415D"/>
    <w:rsid w:val="00EB449C"/>
    <w:rsid w:val="00EB5172"/>
    <w:rsid w:val="00EB5259"/>
    <w:rsid w:val="00EB56F5"/>
    <w:rsid w:val="00EB61D7"/>
    <w:rsid w:val="00EB7116"/>
    <w:rsid w:val="00EB75BC"/>
    <w:rsid w:val="00EB7E5B"/>
    <w:rsid w:val="00EC0331"/>
    <w:rsid w:val="00EC1263"/>
    <w:rsid w:val="00EC145A"/>
    <w:rsid w:val="00EC1824"/>
    <w:rsid w:val="00EC22AF"/>
    <w:rsid w:val="00EC3320"/>
    <w:rsid w:val="00EC336A"/>
    <w:rsid w:val="00EC3600"/>
    <w:rsid w:val="00EC366B"/>
    <w:rsid w:val="00EC3BFD"/>
    <w:rsid w:val="00EC4739"/>
    <w:rsid w:val="00EC4C65"/>
    <w:rsid w:val="00EC51C3"/>
    <w:rsid w:val="00EC51FF"/>
    <w:rsid w:val="00EC5D51"/>
    <w:rsid w:val="00EC6150"/>
    <w:rsid w:val="00EC678E"/>
    <w:rsid w:val="00EC7227"/>
    <w:rsid w:val="00EC7811"/>
    <w:rsid w:val="00EC7C25"/>
    <w:rsid w:val="00ED0A7F"/>
    <w:rsid w:val="00ED112C"/>
    <w:rsid w:val="00ED114B"/>
    <w:rsid w:val="00ED16E3"/>
    <w:rsid w:val="00ED1B35"/>
    <w:rsid w:val="00ED36FB"/>
    <w:rsid w:val="00ED391E"/>
    <w:rsid w:val="00ED3968"/>
    <w:rsid w:val="00ED4FD4"/>
    <w:rsid w:val="00ED502E"/>
    <w:rsid w:val="00ED5A97"/>
    <w:rsid w:val="00ED5B14"/>
    <w:rsid w:val="00ED679A"/>
    <w:rsid w:val="00ED692E"/>
    <w:rsid w:val="00ED6A05"/>
    <w:rsid w:val="00ED6D8C"/>
    <w:rsid w:val="00ED6EF6"/>
    <w:rsid w:val="00ED737B"/>
    <w:rsid w:val="00ED737E"/>
    <w:rsid w:val="00ED75B3"/>
    <w:rsid w:val="00ED75D7"/>
    <w:rsid w:val="00ED76CF"/>
    <w:rsid w:val="00ED774C"/>
    <w:rsid w:val="00ED796A"/>
    <w:rsid w:val="00ED7B58"/>
    <w:rsid w:val="00EE01A6"/>
    <w:rsid w:val="00EE02DE"/>
    <w:rsid w:val="00EE057C"/>
    <w:rsid w:val="00EE18D9"/>
    <w:rsid w:val="00EE2B69"/>
    <w:rsid w:val="00EE3B4F"/>
    <w:rsid w:val="00EE3D2D"/>
    <w:rsid w:val="00EE3DDD"/>
    <w:rsid w:val="00EE444A"/>
    <w:rsid w:val="00EE49A3"/>
    <w:rsid w:val="00EE5ABD"/>
    <w:rsid w:val="00EE5C53"/>
    <w:rsid w:val="00EE5EAF"/>
    <w:rsid w:val="00EE60F3"/>
    <w:rsid w:val="00EE620C"/>
    <w:rsid w:val="00EE6802"/>
    <w:rsid w:val="00EE73FE"/>
    <w:rsid w:val="00EF03A5"/>
    <w:rsid w:val="00EF08FA"/>
    <w:rsid w:val="00EF19B7"/>
    <w:rsid w:val="00EF1F8A"/>
    <w:rsid w:val="00EF23D4"/>
    <w:rsid w:val="00EF2C8B"/>
    <w:rsid w:val="00EF2FFB"/>
    <w:rsid w:val="00EF3946"/>
    <w:rsid w:val="00EF4A9B"/>
    <w:rsid w:val="00EF50FA"/>
    <w:rsid w:val="00EF52B3"/>
    <w:rsid w:val="00EF535D"/>
    <w:rsid w:val="00EF5624"/>
    <w:rsid w:val="00EF59A0"/>
    <w:rsid w:val="00EF59D6"/>
    <w:rsid w:val="00EF5E4A"/>
    <w:rsid w:val="00EF60A9"/>
    <w:rsid w:val="00EF61EB"/>
    <w:rsid w:val="00EF652B"/>
    <w:rsid w:val="00EF69FC"/>
    <w:rsid w:val="00EF6A76"/>
    <w:rsid w:val="00EF73AD"/>
    <w:rsid w:val="00F001C1"/>
    <w:rsid w:val="00F00470"/>
    <w:rsid w:val="00F0072C"/>
    <w:rsid w:val="00F008E1"/>
    <w:rsid w:val="00F012B7"/>
    <w:rsid w:val="00F01955"/>
    <w:rsid w:val="00F019AA"/>
    <w:rsid w:val="00F01D7C"/>
    <w:rsid w:val="00F01F31"/>
    <w:rsid w:val="00F03752"/>
    <w:rsid w:val="00F047AA"/>
    <w:rsid w:val="00F0487C"/>
    <w:rsid w:val="00F05058"/>
    <w:rsid w:val="00F05ADA"/>
    <w:rsid w:val="00F061BF"/>
    <w:rsid w:val="00F06459"/>
    <w:rsid w:val="00F06648"/>
    <w:rsid w:val="00F06881"/>
    <w:rsid w:val="00F069D1"/>
    <w:rsid w:val="00F07056"/>
    <w:rsid w:val="00F07994"/>
    <w:rsid w:val="00F07AAE"/>
    <w:rsid w:val="00F07FC0"/>
    <w:rsid w:val="00F103A9"/>
    <w:rsid w:val="00F1191B"/>
    <w:rsid w:val="00F121AB"/>
    <w:rsid w:val="00F1234B"/>
    <w:rsid w:val="00F12AD0"/>
    <w:rsid w:val="00F12B44"/>
    <w:rsid w:val="00F12E6F"/>
    <w:rsid w:val="00F1307F"/>
    <w:rsid w:val="00F138C2"/>
    <w:rsid w:val="00F14CE9"/>
    <w:rsid w:val="00F1514C"/>
    <w:rsid w:val="00F1540A"/>
    <w:rsid w:val="00F15BCF"/>
    <w:rsid w:val="00F1784B"/>
    <w:rsid w:val="00F17893"/>
    <w:rsid w:val="00F17BD9"/>
    <w:rsid w:val="00F202CD"/>
    <w:rsid w:val="00F20737"/>
    <w:rsid w:val="00F21509"/>
    <w:rsid w:val="00F221DB"/>
    <w:rsid w:val="00F22202"/>
    <w:rsid w:val="00F2327F"/>
    <w:rsid w:val="00F2340E"/>
    <w:rsid w:val="00F2341D"/>
    <w:rsid w:val="00F234D0"/>
    <w:rsid w:val="00F23988"/>
    <w:rsid w:val="00F23AC9"/>
    <w:rsid w:val="00F23D1F"/>
    <w:rsid w:val="00F24ACA"/>
    <w:rsid w:val="00F24C77"/>
    <w:rsid w:val="00F252BA"/>
    <w:rsid w:val="00F25881"/>
    <w:rsid w:val="00F26B1E"/>
    <w:rsid w:val="00F26CF4"/>
    <w:rsid w:val="00F26CFB"/>
    <w:rsid w:val="00F26ED2"/>
    <w:rsid w:val="00F27005"/>
    <w:rsid w:val="00F277C3"/>
    <w:rsid w:val="00F27869"/>
    <w:rsid w:val="00F27E16"/>
    <w:rsid w:val="00F302BE"/>
    <w:rsid w:val="00F30325"/>
    <w:rsid w:val="00F31476"/>
    <w:rsid w:val="00F32CCA"/>
    <w:rsid w:val="00F33815"/>
    <w:rsid w:val="00F34532"/>
    <w:rsid w:val="00F3475C"/>
    <w:rsid w:val="00F34B9A"/>
    <w:rsid w:val="00F34B9F"/>
    <w:rsid w:val="00F35E81"/>
    <w:rsid w:val="00F362D9"/>
    <w:rsid w:val="00F36AE2"/>
    <w:rsid w:val="00F36C21"/>
    <w:rsid w:val="00F374A5"/>
    <w:rsid w:val="00F37AB9"/>
    <w:rsid w:val="00F37AFA"/>
    <w:rsid w:val="00F400B8"/>
    <w:rsid w:val="00F40B76"/>
    <w:rsid w:val="00F4184C"/>
    <w:rsid w:val="00F41E2A"/>
    <w:rsid w:val="00F42188"/>
    <w:rsid w:val="00F42772"/>
    <w:rsid w:val="00F42823"/>
    <w:rsid w:val="00F42A0F"/>
    <w:rsid w:val="00F43062"/>
    <w:rsid w:val="00F43083"/>
    <w:rsid w:val="00F44381"/>
    <w:rsid w:val="00F44E85"/>
    <w:rsid w:val="00F45657"/>
    <w:rsid w:val="00F468F1"/>
    <w:rsid w:val="00F46CE2"/>
    <w:rsid w:val="00F46D31"/>
    <w:rsid w:val="00F47B59"/>
    <w:rsid w:val="00F50605"/>
    <w:rsid w:val="00F50AE3"/>
    <w:rsid w:val="00F50B4F"/>
    <w:rsid w:val="00F50C4D"/>
    <w:rsid w:val="00F5252D"/>
    <w:rsid w:val="00F52719"/>
    <w:rsid w:val="00F52854"/>
    <w:rsid w:val="00F52D3B"/>
    <w:rsid w:val="00F52D9C"/>
    <w:rsid w:val="00F53744"/>
    <w:rsid w:val="00F53AE9"/>
    <w:rsid w:val="00F543EA"/>
    <w:rsid w:val="00F5452C"/>
    <w:rsid w:val="00F545F0"/>
    <w:rsid w:val="00F55199"/>
    <w:rsid w:val="00F55991"/>
    <w:rsid w:val="00F55A22"/>
    <w:rsid w:val="00F564B4"/>
    <w:rsid w:val="00F564E2"/>
    <w:rsid w:val="00F56BBC"/>
    <w:rsid w:val="00F56CDA"/>
    <w:rsid w:val="00F5762E"/>
    <w:rsid w:val="00F57FA1"/>
    <w:rsid w:val="00F60A53"/>
    <w:rsid w:val="00F60BBC"/>
    <w:rsid w:val="00F60CA8"/>
    <w:rsid w:val="00F61640"/>
    <w:rsid w:val="00F6245E"/>
    <w:rsid w:val="00F629CA"/>
    <w:rsid w:val="00F62B2E"/>
    <w:rsid w:val="00F6327C"/>
    <w:rsid w:val="00F643C6"/>
    <w:rsid w:val="00F64646"/>
    <w:rsid w:val="00F64D1A"/>
    <w:rsid w:val="00F657CD"/>
    <w:rsid w:val="00F66462"/>
    <w:rsid w:val="00F666D7"/>
    <w:rsid w:val="00F70087"/>
    <w:rsid w:val="00F700DF"/>
    <w:rsid w:val="00F708BC"/>
    <w:rsid w:val="00F70C33"/>
    <w:rsid w:val="00F70E93"/>
    <w:rsid w:val="00F71279"/>
    <w:rsid w:val="00F7178B"/>
    <w:rsid w:val="00F724C8"/>
    <w:rsid w:val="00F728EC"/>
    <w:rsid w:val="00F73176"/>
    <w:rsid w:val="00F7318D"/>
    <w:rsid w:val="00F73EAE"/>
    <w:rsid w:val="00F74350"/>
    <w:rsid w:val="00F749DD"/>
    <w:rsid w:val="00F75003"/>
    <w:rsid w:val="00F7522D"/>
    <w:rsid w:val="00F76D75"/>
    <w:rsid w:val="00F774FE"/>
    <w:rsid w:val="00F775DA"/>
    <w:rsid w:val="00F8073C"/>
    <w:rsid w:val="00F810FE"/>
    <w:rsid w:val="00F819C2"/>
    <w:rsid w:val="00F8204F"/>
    <w:rsid w:val="00F82172"/>
    <w:rsid w:val="00F821EC"/>
    <w:rsid w:val="00F82B7A"/>
    <w:rsid w:val="00F83435"/>
    <w:rsid w:val="00F835C3"/>
    <w:rsid w:val="00F84B88"/>
    <w:rsid w:val="00F85828"/>
    <w:rsid w:val="00F85937"/>
    <w:rsid w:val="00F862A3"/>
    <w:rsid w:val="00F8700D"/>
    <w:rsid w:val="00F876A1"/>
    <w:rsid w:val="00F879CA"/>
    <w:rsid w:val="00F87C30"/>
    <w:rsid w:val="00F90018"/>
    <w:rsid w:val="00F900A7"/>
    <w:rsid w:val="00F90F1D"/>
    <w:rsid w:val="00F90FD7"/>
    <w:rsid w:val="00F91000"/>
    <w:rsid w:val="00F91359"/>
    <w:rsid w:val="00F925A2"/>
    <w:rsid w:val="00F93DE2"/>
    <w:rsid w:val="00F93F16"/>
    <w:rsid w:val="00F94438"/>
    <w:rsid w:val="00F945A7"/>
    <w:rsid w:val="00F94A17"/>
    <w:rsid w:val="00F94AF8"/>
    <w:rsid w:val="00F95825"/>
    <w:rsid w:val="00F95C5E"/>
    <w:rsid w:val="00F95DCF"/>
    <w:rsid w:val="00F95EE7"/>
    <w:rsid w:val="00F973DB"/>
    <w:rsid w:val="00F974D4"/>
    <w:rsid w:val="00F97DD4"/>
    <w:rsid w:val="00FA014C"/>
    <w:rsid w:val="00FA01C0"/>
    <w:rsid w:val="00FA04FF"/>
    <w:rsid w:val="00FA08BF"/>
    <w:rsid w:val="00FA0E5D"/>
    <w:rsid w:val="00FA1155"/>
    <w:rsid w:val="00FA1181"/>
    <w:rsid w:val="00FA156B"/>
    <w:rsid w:val="00FA1970"/>
    <w:rsid w:val="00FA1E8D"/>
    <w:rsid w:val="00FA23A3"/>
    <w:rsid w:val="00FA2B83"/>
    <w:rsid w:val="00FA2C65"/>
    <w:rsid w:val="00FA2F00"/>
    <w:rsid w:val="00FA3385"/>
    <w:rsid w:val="00FA3439"/>
    <w:rsid w:val="00FA347E"/>
    <w:rsid w:val="00FA3C23"/>
    <w:rsid w:val="00FA43F2"/>
    <w:rsid w:val="00FA471F"/>
    <w:rsid w:val="00FA477D"/>
    <w:rsid w:val="00FA4D43"/>
    <w:rsid w:val="00FA5606"/>
    <w:rsid w:val="00FA5774"/>
    <w:rsid w:val="00FA57F3"/>
    <w:rsid w:val="00FA62F9"/>
    <w:rsid w:val="00FA691B"/>
    <w:rsid w:val="00FA6AEB"/>
    <w:rsid w:val="00FA6F0E"/>
    <w:rsid w:val="00FA743C"/>
    <w:rsid w:val="00FB088F"/>
    <w:rsid w:val="00FB0D33"/>
    <w:rsid w:val="00FB0FC1"/>
    <w:rsid w:val="00FB1362"/>
    <w:rsid w:val="00FB14A9"/>
    <w:rsid w:val="00FB19BB"/>
    <w:rsid w:val="00FB28E1"/>
    <w:rsid w:val="00FB29EA"/>
    <w:rsid w:val="00FB2A1B"/>
    <w:rsid w:val="00FB300D"/>
    <w:rsid w:val="00FB32CB"/>
    <w:rsid w:val="00FB369B"/>
    <w:rsid w:val="00FB383D"/>
    <w:rsid w:val="00FB3DE8"/>
    <w:rsid w:val="00FB4541"/>
    <w:rsid w:val="00FB5C35"/>
    <w:rsid w:val="00FB5EF2"/>
    <w:rsid w:val="00FB5EFC"/>
    <w:rsid w:val="00FB64AB"/>
    <w:rsid w:val="00FB662F"/>
    <w:rsid w:val="00FB67BB"/>
    <w:rsid w:val="00FB7F99"/>
    <w:rsid w:val="00FC0336"/>
    <w:rsid w:val="00FC0A37"/>
    <w:rsid w:val="00FC0B06"/>
    <w:rsid w:val="00FC0DBA"/>
    <w:rsid w:val="00FC1A84"/>
    <w:rsid w:val="00FC310B"/>
    <w:rsid w:val="00FC34ED"/>
    <w:rsid w:val="00FC3650"/>
    <w:rsid w:val="00FC4A6D"/>
    <w:rsid w:val="00FC4B2C"/>
    <w:rsid w:val="00FC4BA5"/>
    <w:rsid w:val="00FC4CBD"/>
    <w:rsid w:val="00FC5FFE"/>
    <w:rsid w:val="00FC64A2"/>
    <w:rsid w:val="00FC71DF"/>
    <w:rsid w:val="00FD152E"/>
    <w:rsid w:val="00FD20F9"/>
    <w:rsid w:val="00FD2723"/>
    <w:rsid w:val="00FD284D"/>
    <w:rsid w:val="00FD3B52"/>
    <w:rsid w:val="00FD3EF8"/>
    <w:rsid w:val="00FD4061"/>
    <w:rsid w:val="00FD6B78"/>
    <w:rsid w:val="00FD71D9"/>
    <w:rsid w:val="00FD7A38"/>
    <w:rsid w:val="00FD7ACD"/>
    <w:rsid w:val="00FD7DF9"/>
    <w:rsid w:val="00FE01FE"/>
    <w:rsid w:val="00FE097C"/>
    <w:rsid w:val="00FE0A97"/>
    <w:rsid w:val="00FE1031"/>
    <w:rsid w:val="00FE161C"/>
    <w:rsid w:val="00FE19C7"/>
    <w:rsid w:val="00FE1D21"/>
    <w:rsid w:val="00FE2B4A"/>
    <w:rsid w:val="00FE2BBD"/>
    <w:rsid w:val="00FE421A"/>
    <w:rsid w:val="00FE430A"/>
    <w:rsid w:val="00FE46F0"/>
    <w:rsid w:val="00FE4785"/>
    <w:rsid w:val="00FE4907"/>
    <w:rsid w:val="00FE4AC5"/>
    <w:rsid w:val="00FE4B3D"/>
    <w:rsid w:val="00FE4D9D"/>
    <w:rsid w:val="00FE5A90"/>
    <w:rsid w:val="00FE5DF1"/>
    <w:rsid w:val="00FE7935"/>
    <w:rsid w:val="00FF00B4"/>
    <w:rsid w:val="00FF01FE"/>
    <w:rsid w:val="00FF02A6"/>
    <w:rsid w:val="00FF1160"/>
    <w:rsid w:val="00FF2054"/>
    <w:rsid w:val="00FF2265"/>
    <w:rsid w:val="00FF22A9"/>
    <w:rsid w:val="00FF23AF"/>
    <w:rsid w:val="00FF282D"/>
    <w:rsid w:val="00FF35C6"/>
    <w:rsid w:val="00FF4113"/>
    <w:rsid w:val="00FF4125"/>
    <w:rsid w:val="00FF4802"/>
    <w:rsid w:val="00FF48B9"/>
    <w:rsid w:val="00FF58BE"/>
    <w:rsid w:val="00FF5AAE"/>
    <w:rsid w:val="00FF5B32"/>
    <w:rsid w:val="00FF5D67"/>
    <w:rsid w:val="00FF5F45"/>
    <w:rsid w:val="00FF62EB"/>
    <w:rsid w:val="00FF698D"/>
    <w:rsid w:val="00FF6A3A"/>
    <w:rsid w:val="00FF6F83"/>
    <w:rsid w:val="00FF750D"/>
    <w:rsid w:val="00FF7F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90568F0"/>
  <w15:docId w15:val="{93F05B03-E5E3-4230-B38C-CF7FC60FF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2F06D3"/>
  </w:style>
  <w:style w:type="paragraph" w:styleId="12">
    <w:name w:val="heading 1"/>
    <w:aliases w:val="Заголовок 1_Аскар,Название1"/>
    <w:basedOn w:val="aa"/>
    <w:next w:val="aa"/>
    <w:link w:val="13"/>
    <w:autoRedefine/>
    <w:uiPriority w:val="9"/>
    <w:qFormat/>
    <w:rsid w:val="00206828"/>
    <w:pPr>
      <w:keepNext/>
      <w:keepLines/>
      <w:spacing w:after="0" w:line="276" w:lineRule="auto"/>
      <w:jc w:val="center"/>
      <w:outlineLvl w:val="0"/>
    </w:pPr>
    <w:rPr>
      <w:rFonts w:ascii="Times New Roman" w:eastAsia="Times New Roman" w:hAnsi="Times New Roman" w:cs="Times New Roman"/>
      <w:b/>
      <w:sz w:val="28"/>
      <w:szCs w:val="28"/>
      <w:lang w:eastAsia="ru-RU"/>
    </w:rPr>
  </w:style>
  <w:style w:type="paragraph" w:styleId="2">
    <w:name w:val="heading 2"/>
    <w:aliases w:val="Название 2,таблица 1а"/>
    <w:basedOn w:val="aa"/>
    <w:next w:val="aa"/>
    <w:link w:val="20"/>
    <w:uiPriority w:val="9"/>
    <w:unhideWhenUsed/>
    <w:qFormat/>
    <w:rsid w:val="00C30207"/>
    <w:pPr>
      <w:keepNext/>
      <w:keepLines/>
      <w:spacing w:before="40" w:after="0"/>
      <w:jc w:val="center"/>
      <w:outlineLvl w:val="1"/>
    </w:pPr>
    <w:rPr>
      <w:rFonts w:ascii="Times New Roman" w:eastAsiaTheme="majorEastAsia" w:hAnsi="Times New Roman" w:cstheme="majorBidi"/>
      <w:b/>
      <w:sz w:val="28"/>
      <w:szCs w:val="26"/>
    </w:rPr>
  </w:style>
  <w:style w:type="paragraph" w:styleId="3">
    <w:name w:val="heading 3"/>
    <w:aliases w:val="Заголовок 3_Аскар"/>
    <w:basedOn w:val="aa"/>
    <w:next w:val="aa"/>
    <w:link w:val="30"/>
    <w:autoRedefine/>
    <w:uiPriority w:val="9"/>
    <w:unhideWhenUsed/>
    <w:qFormat/>
    <w:rsid w:val="002D72F7"/>
    <w:pPr>
      <w:keepNext/>
      <w:spacing w:before="120" w:after="120" w:line="240" w:lineRule="auto"/>
      <w:jc w:val="center"/>
      <w:outlineLvl w:val="2"/>
    </w:pPr>
    <w:rPr>
      <w:rFonts w:ascii="Times New Roman" w:eastAsiaTheme="majorEastAsia" w:hAnsi="Times New Roman" w:cstheme="majorBidi"/>
      <w:b/>
      <w:iCs/>
      <w:color w:val="0D0D0D" w:themeColor="text1" w:themeTint="F2"/>
      <w:sz w:val="28"/>
      <w:szCs w:val="26"/>
      <w:lang w:eastAsia="ru-RU"/>
    </w:rPr>
  </w:style>
  <w:style w:type="paragraph" w:styleId="41">
    <w:name w:val="heading 4"/>
    <w:aliases w:val="Заголовок 4 подпункт УГТП_Аскар,Заголовок 4 подпункт УГТП"/>
    <w:basedOn w:val="aa"/>
    <w:next w:val="aa"/>
    <w:link w:val="42"/>
    <w:uiPriority w:val="9"/>
    <w:unhideWhenUsed/>
    <w:qFormat/>
    <w:rsid w:val="00B928CE"/>
    <w:pPr>
      <w:keepNext/>
      <w:keepLines/>
      <w:spacing w:before="40" w:after="0"/>
      <w:jc w:val="center"/>
      <w:outlineLvl w:val="3"/>
    </w:pPr>
    <w:rPr>
      <w:rFonts w:ascii="Times New Roman" w:eastAsiaTheme="majorEastAsia" w:hAnsi="Times New Roman" w:cstheme="majorBidi"/>
      <w:b/>
      <w:iCs/>
      <w:sz w:val="28"/>
    </w:rPr>
  </w:style>
  <w:style w:type="paragraph" w:styleId="50">
    <w:name w:val="heading 5"/>
    <w:aliases w:val="Заголовок 5_табл"/>
    <w:basedOn w:val="aa"/>
    <w:next w:val="aa"/>
    <w:link w:val="51"/>
    <w:uiPriority w:val="99"/>
    <w:unhideWhenUsed/>
    <w:qFormat/>
    <w:rsid w:val="00B928CE"/>
    <w:pPr>
      <w:keepNext/>
      <w:keepLines/>
      <w:spacing w:before="40" w:after="0"/>
      <w:outlineLvl w:val="4"/>
    </w:pPr>
    <w:rPr>
      <w:rFonts w:asciiTheme="majorHAnsi" w:eastAsiaTheme="majorEastAsia" w:hAnsiTheme="majorHAnsi" w:cstheme="majorBidi"/>
      <w:color w:val="404040" w:themeColor="text1" w:themeTint="BF"/>
    </w:rPr>
  </w:style>
  <w:style w:type="paragraph" w:styleId="6">
    <w:name w:val="heading 6"/>
    <w:aliases w:val="Заголовок 6_назв_табл"/>
    <w:basedOn w:val="aa"/>
    <w:next w:val="aa"/>
    <w:link w:val="60"/>
    <w:uiPriority w:val="9"/>
    <w:unhideWhenUsed/>
    <w:qFormat/>
    <w:rsid w:val="00B928CE"/>
    <w:pPr>
      <w:keepNext/>
      <w:keepLines/>
      <w:spacing w:before="40" w:after="0"/>
      <w:outlineLvl w:val="5"/>
    </w:pPr>
    <w:rPr>
      <w:rFonts w:asciiTheme="majorHAnsi" w:eastAsiaTheme="majorEastAsia" w:hAnsiTheme="majorHAnsi" w:cstheme="majorBidi"/>
    </w:rPr>
  </w:style>
  <w:style w:type="paragraph" w:styleId="7">
    <w:name w:val="heading 7"/>
    <w:basedOn w:val="aa"/>
    <w:next w:val="aa"/>
    <w:link w:val="70"/>
    <w:uiPriority w:val="9"/>
    <w:unhideWhenUsed/>
    <w:qFormat/>
    <w:rsid w:val="00B928CE"/>
    <w:pPr>
      <w:keepNext/>
      <w:keepLines/>
      <w:spacing w:before="40" w:after="0"/>
      <w:outlineLvl w:val="6"/>
    </w:pPr>
    <w:rPr>
      <w:rFonts w:asciiTheme="majorHAnsi" w:eastAsiaTheme="majorEastAsia" w:hAnsiTheme="majorHAnsi" w:cstheme="majorBidi"/>
      <w:i/>
      <w:iCs/>
    </w:rPr>
  </w:style>
  <w:style w:type="paragraph" w:styleId="8">
    <w:name w:val="heading 8"/>
    <w:basedOn w:val="aa"/>
    <w:next w:val="aa"/>
    <w:link w:val="80"/>
    <w:uiPriority w:val="9"/>
    <w:unhideWhenUsed/>
    <w:qFormat/>
    <w:rsid w:val="00B928CE"/>
    <w:pPr>
      <w:keepNext/>
      <w:keepLines/>
      <w:spacing w:before="40" w:after="0"/>
      <w:outlineLvl w:val="7"/>
    </w:pPr>
    <w:rPr>
      <w:rFonts w:asciiTheme="majorHAnsi" w:eastAsiaTheme="majorEastAsia" w:hAnsiTheme="majorHAnsi" w:cstheme="majorBidi"/>
      <w:color w:val="262626" w:themeColor="text1" w:themeTint="D9"/>
      <w:sz w:val="21"/>
      <w:szCs w:val="21"/>
    </w:rPr>
  </w:style>
  <w:style w:type="paragraph" w:styleId="9">
    <w:name w:val="heading 9"/>
    <w:basedOn w:val="aa"/>
    <w:next w:val="aa"/>
    <w:link w:val="90"/>
    <w:uiPriority w:val="9"/>
    <w:unhideWhenUsed/>
    <w:qFormat/>
    <w:rsid w:val="00B928CE"/>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character" w:customStyle="1" w:styleId="13">
    <w:name w:val="Заголовок 1 Знак"/>
    <w:aliases w:val="Заголовок 1_Аскар Знак,Название1 Знак"/>
    <w:basedOn w:val="ab"/>
    <w:link w:val="12"/>
    <w:uiPriority w:val="9"/>
    <w:rsid w:val="00206828"/>
    <w:rPr>
      <w:rFonts w:ascii="Times New Roman" w:eastAsia="Times New Roman" w:hAnsi="Times New Roman" w:cs="Times New Roman"/>
      <w:b/>
      <w:sz w:val="28"/>
      <w:szCs w:val="28"/>
      <w:lang w:eastAsia="ru-RU"/>
    </w:rPr>
  </w:style>
  <w:style w:type="character" w:customStyle="1" w:styleId="20">
    <w:name w:val="Заголовок 2 Знак"/>
    <w:aliases w:val="Название 2 Знак,таблица 1а Знак"/>
    <w:basedOn w:val="ab"/>
    <w:link w:val="2"/>
    <w:uiPriority w:val="9"/>
    <w:rsid w:val="00C30207"/>
    <w:rPr>
      <w:rFonts w:ascii="Times New Roman" w:eastAsiaTheme="majorEastAsia" w:hAnsi="Times New Roman" w:cstheme="majorBidi"/>
      <w:b/>
      <w:sz w:val="28"/>
      <w:szCs w:val="26"/>
    </w:rPr>
  </w:style>
  <w:style w:type="paragraph" w:styleId="ae">
    <w:name w:val="header"/>
    <w:basedOn w:val="aa"/>
    <w:link w:val="af"/>
    <w:uiPriority w:val="99"/>
    <w:unhideWhenUsed/>
    <w:rsid w:val="00C30207"/>
    <w:pPr>
      <w:tabs>
        <w:tab w:val="center" w:pos="4677"/>
        <w:tab w:val="right" w:pos="9355"/>
      </w:tabs>
      <w:spacing w:after="0" w:line="240" w:lineRule="auto"/>
    </w:pPr>
  </w:style>
  <w:style w:type="character" w:customStyle="1" w:styleId="af">
    <w:name w:val="Верхний колонтитул Знак"/>
    <w:basedOn w:val="ab"/>
    <w:link w:val="ae"/>
    <w:uiPriority w:val="99"/>
    <w:rsid w:val="00C30207"/>
  </w:style>
  <w:style w:type="paragraph" w:styleId="af0">
    <w:name w:val="footer"/>
    <w:aliases w:val="Знак1"/>
    <w:basedOn w:val="aa"/>
    <w:link w:val="af1"/>
    <w:uiPriority w:val="99"/>
    <w:unhideWhenUsed/>
    <w:rsid w:val="00C30207"/>
    <w:pPr>
      <w:tabs>
        <w:tab w:val="center" w:pos="4677"/>
        <w:tab w:val="right" w:pos="9355"/>
      </w:tabs>
      <w:spacing w:after="0" w:line="240" w:lineRule="auto"/>
    </w:pPr>
  </w:style>
  <w:style w:type="character" w:customStyle="1" w:styleId="af1">
    <w:name w:val="Нижний колонтитул Знак"/>
    <w:aliases w:val="Знак1 Знак"/>
    <w:basedOn w:val="ab"/>
    <w:link w:val="af0"/>
    <w:uiPriority w:val="99"/>
    <w:rsid w:val="00C30207"/>
  </w:style>
  <w:style w:type="character" w:customStyle="1" w:styleId="30">
    <w:name w:val="Заголовок 3 Знак"/>
    <w:aliases w:val="Заголовок 3_Аскар Знак"/>
    <w:basedOn w:val="ab"/>
    <w:link w:val="3"/>
    <w:uiPriority w:val="9"/>
    <w:rsid w:val="002D72F7"/>
    <w:rPr>
      <w:rFonts w:ascii="Times New Roman" w:eastAsiaTheme="majorEastAsia" w:hAnsi="Times New Roman" w:cstheme="majorBidi"/>
      <w:b/>
      <w:iCs/>
      <w:color w:val="0D0D0D" w:themeColor="text1" w:themeTint="F2"/>
      <w:sz w:val="28"/>
      <w:szCs w:val="26"/>
      <w:lang w:eastAsia="ru-RU"/>
    </w:rPr>
  </w:style>
  <w:style w:type="character" w:customStyle="1" w:styleId="42">
    <w:name w:val="Заголовок 4 Знак"/>
    <w:aliases w:val="Заголовок 4 подпункт УГТП_Аскар Знак,Заголовок 4 подпункт УГТП Знак"/>
    <w:basedOn w:val="ab"/>
    <w:link w:val="41"/>
    <w:uiPriority w:val="9"/>
    <w:rsid w:val="00B928CE"/>
    <w:rPr>
      <w:rFonts w:ascii="Times New Roman" w:eastAsiaTheme="majorEastAsia" w:hAnsi="Times New Roman" w:cstheme="majorBidi"/>
      <w:b/>
      <w:iCs/>
      <w:sz w:val="28"/>
    </w:rPr>
  </w:style>
  <w:style w:type="character" w:customStyle="1" w:styleId="51">
    <w:name w:val="Заголовок 5 Знак"/>
    <w:aliases w:val="Заголовок 5_табл Знак"/>
    <w:basedOn w:val="ab"/>
    <w:link w:val="50"/>
    <w:uiPriority w:val="99"/>
    <w:rsid w:val="00B928CE"/>
    <w:rPr>
      <w:rFonts w:asciiTheme="majorHAnsi" w:eastAsiaTheme="majorEastAsia" w:hAnsiTheme="majorHAnsi" w:cstheme="majorBidi"/>
      <w:color w:val="404040" w:themeColor="text1" w:themeTint="BF"/>
    </w:rPr>
  </w:style>
  <w:style w:type="character" w:customStyle="1" w:styleId="60">
    <w:name w:val="Заголовок 6 Знак"/>
    <w:aliases w:val="Заголовок 6_назв_табл Знак"/>
    <w:basedOn w:val="ab"/>
    <w:link w:val="6"/>
    <w:uiPriority w:val="9"/>
    <w:rsid w:val="00B928CE"/>
    <w:rPr>
      <w:rFonts w:asciiTheme="majorHAnsi" w:eastAsiaTheme="majorEastAsia" w:hAnsiTheme="majorHAnsi" w:cstheme="majorBidi"/>
    </w:rPr>
  </w:style>
  <w:style w:type="character" w:customStyle="1" w:styleId="70">
    <w:name w:val="Заголовок 7 Знак"/>
    <w:basedOn w:val="ab"/>
    <w:link w:val="7"/>
    <w:uiPriority w:val="9"/>
    <w:rsid w:val="00B928CE"/>
    <w:rPr>
      <w:rFonts w:asciiTheme="majorHAnsi" w:eastAsiaTheme="majorEastAsia" w:hAnsiTheme="majorHAnsi" w:cstheme="majorBidi"/>
      <w:i/>
      <w:iCs/>
    </w:rPr>
  </w:style>
  <w:style w:type="character" w:customStyle="1" w:styleId="80">
    <w:name w:val="Заголовок 8 Знак"/>
    <w:basedOn w:val="ab"/>
    <w:link w:val="8"/>
    <w:uiPriority w:val="9"/>
    <w:rsid w:val="00B928CE"/>
    <w:rPr>
      <w:rFonts w:asciiTheme="majorHAnsi" w:eastAsiaTheme="majorEastAsia" w:hAnsiTheme="majorHAnsi" w:cstheme="majorBidi"/>
      <w:color w:val="262626" w:themeColor="text1" w:themeTint="D9"/>
      <w:sz w:val="21"/>
      <w:szCs w:val="21"/>
    </w:rPr>
  </w:style>
  <w:style w:type="character" w:customStyle="1" w:styleId="90">
    <w:name w:val="Заголовок 9 Знак"/>
    <w:basedOn w:val="ab"/>
    <w:link w:val="9"/>
    <w:uiPriority w:val="9"/>
    <w:rsid w:val="00B928CE"/>
    <w:rPr>
      <w:rFonts w:asciiTheme="majorHAnsi" w:eastAsiaTheme="majorEastAsia" w:hAnsiTheme="majorHAnsi" w:cstheme="majorBidi"/>
      <w:i/>
      <w:iCs/>
      <w:color w:val="262626" w:themeColor="text1" w:themeTint="D9"/>
      <w:sz w:val="21"/>
      <w:szCs w:val="21"/>
    </w:rPr>
  </w:style>
  <w:style w:type="numbering" w:customStyle="1" w:styleId="14">
    <w:name w:val="Нет списка1"/>
    <w:next w:val="ad"/>
    <w:uiPriority w:val="99"/>
    <w:semiHidden/>
    <w:unhideWhenUsed/>
    <w:rsid w:val="00B928CE"/>
  </w:style>
  <w:style w:type="paragraph" w:styleId="af2">
    <w:name w:val="List Paragraph"/>
    <w:aliases w:val="ПАРАГРАФ,Ненумерованный список,it_List1,Абзац списка11,List Paragraph"/>
    <w:basedOn w:val="aa"/>
    <w:link w:val="af3"/>
    <w:uiPriority w:val="34"/>
    <w:qFormat/>
    <w:rsid w:val="00B928CE"/>
    <w:pPr>
      <w:ind w:left="720"/>
      <w:contextualSpacing/>
    </w:pPr>
    <w:rPr>
      <w:rFonts w:eastAsiaTheme="minorEastAsia"/>
    </w:rPr>
  </w:style>
  <w:style w:type="character" w:styleId="af4">
    <w:name w:val="Intense Emphasis"/>
    <w:basedOn w:val="ab"/>
    <w:uiPriority w:val="21"/>
    <w:qFormat/>
    <w:rsid w:val="00B928CE"/>
    <w:rPr>
      <w:b/>
      <w:bCs/>
      <w:i/>
      <w:iCs/>
      <w:color w:val="auto"/>
    </w:rPr>
  </w:style>
  <w:style w:type="paragraph" w:customStyle="1" w:styleId="110">
    <w:name w:val="Основной текст с отступом.об11"/>
    <w:basedOn w:val="aa"/>
    <w:rsid w:val="00B928CE"/>
    <w:pPr>
      <w:spacing w:after="0" w:line="240" w:lineRule="atLeast"/>
      <w:ind w:firstLine="720"/>
      <w:jc w:val="both"/>
    </w:pPr>
    <w:rPr>
      <w:rFonts w:ascii="Times New Roman" w:eastAsia="Times New Roman" w:hAnsi="Times New Roman" w:cs="Times New Roman"/>
      <w:snapToGrid w:val="0"/>
      <w:sz w:val="28"/>
      <w:szCs w:val="20"/>
      <w:lang w:eastAsia="ru-RU"/>
    </w:rPr>
  </w:style>
  <w:style w:type="paragraph" w:customStyle="1" w:styleId="40">
    <w:name w:val="заголовок 4а"/>
    <w:basedOn w:val="aa"/>
    <w:autoRedefine/>
    <w:rsid w:val="00B928CE"/>
    <w:pPr>
      <w:numPr>
        <w:numId w:val="1"/>
      </w:numPr>
      <w:spacing w:after="0" w:line="240" w:lineRule="auto"/>
      <w:ind w:left="10682" w:hanging="2744"/>
      <w:jc w:val="right"/>
    </w:pPr>
    <w:rPr>
      <w:rFonts w:ascii="Times New Roman" w:eastAsia="Times New Roman" w:hAnsi="Times New Roman" w:cs="Times New Roman"/>
      <w:sz w:val="24"/>
      <w:szCs w:val="24"/>
      <w:lang w:eastAsia="ru-RU"/>
    </w:rPr>
  </w:style>
  <w:style w:type="paragraph" w:styleId="af5">
    <w:name w:val="Body Text"/>
    <w:basedOn w:val="aa"/>
    <w:link w:val="af6"/>
    <w:qFormat/>
    <w:rsid w:val="00B928CE"/>
    <w:pPr>
      <w:spacing w:after="120" w:line="240" w:lineRule="auto"/>
    </w:pPr>
    <w:rPr>
      <w:rFonts w:ascii="Times New Roman" w:eastAsia="Times New Roman" w:hAnsi="Times New Roman" w:cs="Times New Roman"/>
      <w:sz w:val="20"/>
      <w:szCs w:val="24"/>
      <w:lang w:eastAsia="ru-RU"/>
    </w:rPr>
  </w:style>
  <w:style w:type="character" w:customStyle="1" w:styleId="af6">
    <w:name w:val="Основной текст Знак"/>
    <w:basedOn w:val="ab"/>
    <w:link w:val="af5"/>
    <w:rsid w:val="00B928CE"/>
    <w:rPr>
      <w:rFonts w:ascii="Times New Roman" w:eastAsia="Times New Roman" w:hAnsi="Times New Roman" w:cs="Times New Roman"/>
      <w:sz w:val="20"/>
      <w:szCs w:val="24"/>
      <w:lang w:eastAsia="ru-RU"/>
    </w:rPr>
  </w:style>
  <w:style w:type="paragraph" w:customStyle="1" w:styleId="a8">
    <w:name w:val="рис"/>
    <w:basedOn w:val="af5"/>
    <w:rsid w:val="00B928CE"/>
    <w:pPr>
      <w:numPr>
        <w:numId w:val="2"/>
      </w:numPr>
      <w:tabs>
        <w:tab w:val="clear" w:pos="0"/>
        <w:tab w:val="num" w:pos="1637"/>
      </w:tabs>
      <w:spacing w:before="120"/>
      <w:ind w:left="1565" w:hanging="357"/>
      <w:jc w:val="center"/>
    </w:pPr>
    <w:rPr>
      <w:sz w:val="28"/>
      <w:szCs w:val="20"/>
    </w:rPr>
  </w:style>
  <w:style w:type="paragraph" w:styleId="af7">
    <w:name w:val="Document Map"/>
    <w:basedOn w:val="aa"/>
    <w:link w:val="af8"/>
    <w:semiHidden/>
    <w:rsid w:val="00B928CE"/>
    <w:pPr>
      <w:shd w:val="clear" w:color="auto" w:fill="000080"/>
      <w:spacing w:after="0" w:line="240" w:lineRule="auto"/>
    </w:pPr>
    <w:rPr>
      <w:rFonts w:ascii="Tahoma" w:eastAsia="Times New Roman" w:hAnsi="Tahoma" w:cs="Tahoma"/>
      <w:sz w:val="20"/>
      <w:szCs w:val="20"/>
      <w:lang w:eastAsia="ru-RU"/>
    </w:rPr>
  </w:style>
  <w:style w:type="character" w:customStyle="1" w:styleId="af8">
    <w:name w:val="Схема документа Знак"/>
    <w:basedOn w:val="ab"/>
    <w:link w:val="af7"/>
    <w:semiHidden/>
    <w:rsid w:val="00B928CE"/>
    <w:rPr>
      <w:rFonts w:ascii="Tahoma" w:eastAsia="Times New Roman" w:hAnsi="Tahoma" w:cs="Tahoma"/>
      <w:sz w:val="20"/>
      <w:szCs w:val="20"/>
      <w:shd w:val="clear" w:color="auto" w:fill="000080"/>
      <w:lang w:eastAsia="ru-RU"/>
    </w:rPr>
  </w:style>
  <w:style w:type="character" w:customStyle="1" w:styleId="21">
    <w:name w:val="Заголовок 2 Знак1"/>
    <w:basedOn w:val="ab"/>
    <w:uiPriority w:val="9"/>
    <w:semiHidden/>
    <w:rsid w:val="00B928CE"/>
    <w:rPr>
      <w:rFonts w:asciiTheme="majorHAnsi" w:eastAsiaTheme="majorEastAsia" w:hAnsiTheme="majorHAnsi" w:cstheme="majorBidi"/>
      <w:color w:val="2E74B5" w:themeColor="accent1" w:themeShade="BF"/>
      <w:sz w:val="26"/>
      <w:szCs w:val="26"/>
    </w:rPr>
  </w:style>
  <w:style w:type="paragraph" w:customStyle="1" w:styleId="af9">
    <w:name w:val="Осн_текст"/>
    <w:basedOn w:val="aa"/>
    <w:link w:val="afa"/>
    <w:qFormat/>
    <w:rsid w:val="00B928CE"/>
    <w:pPr>
      <w:spacing w:after="0" w:line="240" w:lineRule="auto"/>
      <w:ind w:firstLine="709"/>
      <w:jc w:val="both"/>
    </w:pPr>
    <w:rPr>
      <w:rFonts w:ascii="Times New Roman" w:eastAsia="Times New Roman" w:hAnsi="Times New Roman" w:cs="Times New Roman"/>
      <w:sz w:val="28"/>
      <w:szCs w:val="24"/>
      <w:lang w:eastAsia="ru-RU"/>
    </w:rPr>
  </w:style>
  <w:style w:type="character" w:customStyle="1" w:styleId="afa">
    <w:name w:val="Осн_текст Знак"/>
    <w:basedOn w:val="ab"/>
    <w:link w:val="af9"/>
    <w:rsid w:val="00B928CE"/>
    <w:rPr>
      <w:rFonts w:ascii="Times New Roman" w:eastAsia="Times New Roman" w:hAnsi="Times New Roman" w:cs="Times New Roman"/>
      <w:sz w:val="28"/>
      <w:szCs w:val="24"/>
      <w:lang w:eastAsia="ru-RU"/>
    </w:rPr>
  </w:style>
  <w:style w:type="paragraph" w:styleId="afb">
    <w:name w:val="Body Text First Indent"/>
    <w:basedOn w:val="af5"/>
    <w:link w:val="afc"/>
    <w:uiPriority w:val="99"/>
    <w:unhideWhenUsed/>
    <w:rsid w:val="00B928CE"/>
    <w:pPr>
      <w:spacing w:after="160" w:line="259" w:lineRule="auto"/>
      <w:ind w:firstLine="360"/>
    </w:pPr>
    <w:rPr>
      <w:rFonts w:asciiTheme="minorHAnsi" w:eastAsiaTheme="minorHAnsi" w:hAnsiTheme="minorHAnsi" w:cstheme="minorBidi"/>
      <w:sz w:val="22"/>
      <w:szCs w:val="22"/>
      <w:lang w:eastAsia="en-US"/>
    </w:rPr>
  </w:style>
  <w:style w:type="character" w:customStyle="1" w:styleId="afc">
    <w:name w:val="Красная строка Знак"/>
    <w:basedOn w:val="af6"/>
    <w:link w:val="afb"/>
    <w:uiPriority w:val="99"/>
    <w:rsid w:val="00B928CE"/>
    <w:rPr>
      <w:rFonts w:ascii="Times New Roman" w:eastAsia="Times New Roman" w:hAnsi="Times New Roman" w:cs="Times New Roman"/>
      <w:sz w:val="20"/>
      <w:szCs w:val="24"/>
      <w:lang w:eastAsia="ru-RU"/>
    </w:rPr>
  </w:style>
  <w:style w:type="paragraph" w:customStyle="1" w:styleId="a2">
    <w:name w:val="Маркированный"/>
    <w:basedOn w:val="aa"/>
    <w:link w:val="afd"/>
    <w:rsid w:val="00B928CE"/>
    <w:pPr>
      <w:numPr>
        <w:numId w:val="3"/>
      </w:numPr>
      <w:spacing w:after="0" w:line="240" w:lineRule="auto"/>
      <w:jc w:val="both"/>
    </w:pPr>
    <w:rPr>
      <w:rFonts w:ascii="Times New Roman" w:eastAsia="Times New Roman" w:hAnsi="Times New Roman" w:cs="Times New Roman"/>
      <w:sz w:val="28"/>
      <w:szCs w:val="24"/>
    </w:rPr>
  </w:style>
  <w:style w:type="character" w:customStyle="1" w:styleId="afd">
    <w:name w:val="Маркированный Знак"/>
    <w:link w:val="a2"/>
    <w:rsid w:val="00B928CE"/>
    <w:rPr>
      <w:rFonts w:ascii="Times New Roman" w:eastAsia="Times New Roman" w:hAnsi="Times New Roman" w:cs="Times New Roman"/>
      <w:sz w:val="28"/>
      <w:szCs w:val="24"/>
    </w:rPr>
  </w:style>
  <w:style w:type="character" w:styleId="afe">
    <w:name w:val="Emphasis"/>
    <w:basedOn w:val="ab"/>
    <w:qFormat/>
    <w:rsid w:val="00B928CE"/>
    <w:rPr>
      <w:i/>
      <w:iCs/>
      <w:color w:val="auto"/>
    </w:rPr>
  </w:style>
  <w:style w:type="paragraph" w:styleId="aff">
    <w:name w:val="No Spacing"/>
    <w:link w:val="aff0"/>
    <w:uiPriority w:val="1"/>
    <w:qFormat/>
    <w:rsid w:val="00B928CE"/>
    <w:pPr>
      <w:spacing w:after="0" w:line="240" w:lineRule="auto"/>
    </w:pPr>
    <w:rPr>
      <w:rFonts w:eastAsiaTheme="minorEastAsia"/>
    </w:rPr>
  </w:style>
  <w:style w:type="paragraph" w:customStyle="1" w:styleId="a3">
    <w:name w:val="маркер"/>
    <w:basedOn w:val="af9"/>
    <w:link w:val="aff1"/>
    <w:rsid w:val="00B928CE"/>
    <w:pPr>
      <w:numPr>
        <w:numId w:val="4"/>
      </w:numPr>
      <w:tabs>
        <w:tab w:val="num" w:pos="1134"/>
      </w:tabs>
      <w:ind w:left="1134" w:hanging="207"/>
    </w:pPr>
    <w:rPr>
      <w:szCs w:val="28"/>
    </w:rPr>
  </w:style>
  <w:style w:type="character" w:customStyle="1" w:styleId="aff1">
    <w:name w:val="маркер Знак"/>
    <w:basedOn w:val="afa"/>
    <w:link w:val="a3"/>
    <w:rsid w:val="00B928CE"/>
    <w:rPr>
      <w:rFonts w:ascii="Times New Roman" w:eastAsia="Times New Roman" w:hAnsi="Times New Roman" w:cs="Times New Roman"/>
      <w:sz w:val="28"/>
      <w:szCs w:val="28"/>
      <w:lang w:eastAsia="ru-RU"/>
    </w:rPr>
  </w:style>
  <w:style w:type="paragraph" w:styleId="31">
    <w:name w:val="Body Text Indent 3"/>
    <w:aliases w:val="дисер"/>
    <w:basedOn w:val="aa"/>
    <w:link w:val="32"/>
    <w:uiPriority w:val="99"/>
    <w:unhideWhenUsed/>
    <w:rsid w:val="00B928CE"/>
    <w:pPr>
      <w:spacing w:after="120"/>
      <w:ind w:left="283"/>
    </w:pPr>
    <w:rPr>
      <w:rFonts w:eastAsiaTheme="minorEastAsia"/>
      <w:sz w:val="16"/>
      <w:szCs w:val="16"/>
    </w:rPr>
  </w:style>
  <w:style w:type="character" w:customStyle="1" w:styleId="32">
    <w:name w:val="Основной текст с отступом 3 Знак"/>
    <w:aliases w:val="дисер Знак"/>
    <w:basedOn w:val="ab"/>
    <w:link w:val="31"/>
    <w:uiPriority w:val="99"/>
    <w:rsid w:val="00B928CE"/>
    <w:rPr>
      <w:rFonts w:eastAsiaTheme="minorEastAsia"/>
      <w:sz w:val="16"/>
      <w:szCs w:val="16"/>
    </w:rPr>
  </w:style>
  <w:style w:type="paragraph" w:customStyle="1" w:styleId="a1">
    <w:name w:val="таб"/>
    <w:basedOn w:val="aa"/>
    <w:link w:val="aff2"/>
    <w:autoRedefine/>
    <w:qFormat/>
    <w:rsid w:val="00B928CE"/>
    <w:pPr>
      <w:numPr>
        <w:numId w:val="5"/>
      </w:numPr>
      <w:spacing w:before="60" w:after="0" w:line="240" w:lineRule="auto"/>
      <w:contextualSpacing/>
      <w:jc w:val="right"/>
    </w:pPr>
    <w:rPr>
      <w:rFonts w:ascii="Times New Roman" w:eastAsia="Times New Roman" w:hAnsi="Times New Roman" w:cs="Times New Roman"/>
      <w:snapToGrid w:val="0"/>
      <w:sz w:val="28"/>
      <w:szCs w:val="20"/>
      <w:lang w:eastAsia="ru-RU"/>
    </w:rPr>
  </w:style>
  <w:style w:type="character" w:customStyle="1" w:styleId="aff2">
    <w:name w:val="таб Знак Знак"/>
    <w:basedOn w:val="ab"/>
    <w:link w:val="a1"/>
    <w:rsid w:val="00B928CE"/>
    <w:rPr>
      <w:rFonts w:ascii="Times New Roman" w:eastAsia="Times New Roman" w:hAnsi="Times New Roman" w:cs="Times New Roman"/>
      <w:snapToGrid w:val="0"/>
      <w:sz w:val="28"/>
      <w:szCs w:val="20"/>
      <w:lang w:eastAsia="ru-RU"/>
    </w:rPr>
  </w:style>
  <w:style w:type="paragraph" w:styleId="aff3">
    <w:name w:val="Title"/>
    <w:basedOn w:val="aa"/>
    <w:next w:val="aa"/>
    <w:link w:val="aff4"/>
    <w:uiPriority w:val="10"/>
    <w:qFormat/>
    <w:rsid w:val="00B928CE"/>
    <w:pPr>
      <w:spacing w:after="0" w:line="240" w:lineRule="auto"/>
      <w:contextualSpacing/>
    </w:pPr>
    <w:rPr>
      <w:rFonts w:asciiTheme="majorHAnsi" w:eastAsiaTheme="majorEastAsia" w:hAnsiTheme="majorHAnsi" w:cstheme="majorBidi"/>
      <w:spacing w:val="-10"/>
      <w:sz w:val="56"/>
      <w:szCs w:val="56"/>
    </w:rPr>
  </w:style>
  <w:style w:type="character" w:customStyle="1" w:styleId="aff4">
    <w:name w:val="Название Знак"/>
    <w:basedOn w:val="ab"/>
    <w:link w:val="aff3"/>
    <w:uiPriority w:val="10"/>
    <w:rsid w:val="00B928CE"/>
    <w:rPr>
      <w:rFonts w:asciiTheme="majorHAnsi" w:eastAsiaTheme="majorEastAsia" w:hAnsiTheme="majorHAnsi" w:cstheme="majorBidi"/>
      <w:spacing w:val="-10"/>
      <w:sz w:val="56"/>
      <w:szCs w:val="56"/>
    </w:rPr>
  </w:style>
  <w:style w:type="character" w:customStyle="1" w:styleId="15">
    <w:name w:val="Название Знак1"/>
    <w:basedOn w:val="ab"/>
    <w:rsid w:val="00B928CE"/>
    <w:rPr>
      <w:rFonts w:ascii="Times New Roman" w:eastAsia="Times New Roman" w:hAnsi="Times New Roman" w:cs="Times New Roman"/>
      <w:b/>
      <w:sz w:val="28"/>
      <w:szCs w:val="20"/>
      <w:lang w:val="en-US" w:eastAsia="ru-RU"/>
    </w:rPr>
  </w:style>
  <w:style w:type="paragraph" w:customStyle="1" w:styleId="a6">
    <w:name w:val="Мал_маркер"/>
    <w:basedOn w:val="aa"/>
    <w:link w:val="aff5"/>
    <w:rsid w:val="00B928CE"/>
    <w:pPr>
      <w:numPr>
        <w:numId w:val="6"/>
      </w:numPr>
      <w:tabs>
        <w:tab w:val="left" w:pos="284"/>
      </w:tabs>
      <w:spacing w:after="0" w:line="240" w:lineRule="auto"/>
      <w:jc w:val="both"/>
      <w:outlineLvl w:val="0"/>
    </w:pPr>
    <w:rPr>
      <w:rFonts w:ascii="Times New Roman" w:eastAsia="Times New Roman" w:hAnsi="Times New Roman" w:cs="Times New Roman"/>
      <w:sz w:val="20"/>
      <w:szCs w:val="20"/>
      <w:lang w:eastAsia="ru-RU"/>
    </w:rPr>
  </w:style>
  <w:style w:type="paragraph" w:customStyle="1" w:styleId="aff6">
    <w:name w:val="Номер"/>
    <w:basedOn w:val="a3"/>
    <w:link w:val="aff7"/>
    <w:rsid w:val="00B928CE"/>
    <w:pPr>
      <w:numPr>
        <w:numId w:val="0"/>
      </w:numPr>
      <w:tabs>
        <w:tab w:val="num" w:pos="3060"/>
      </w:tabs>
    </w:pPr>
    <w:rPr>
      <w:szCs w:val="20"/>
    </w:rPr>
  </w:style>
  <w:style w:type="paragraph" w:customStyle="1" w:styleId="aff8">
    <w:name w:val="мал_маркер"/>
    <w:basedOn w:val="a3"/>
    <w:rsid w:val="00B928CE"/>
    <w:pPr>
      <w:numPr>
        <w:numId w:val="0"/>
      </w:numPr>
      <w:tabs>
        <w:tab w:val="num" w:pos="0"/>
        <w:tab w:val="num" w:pos="851"/>
        <w:tab w:val="num" w:pos="3060"/>
      </w:tabs>
      <w:ind w:left="851"/>
    </w:pPr>
    <w:rPr>
      <w:sz w:val="20"/>
      <w:szCs w:val="20"/>
    </w:rPr>
  </w:style>
  <w:style w:type="paragraph" w:customStyle="1" w:styleId="a7">
    <w:name w:val="Маркер"/>
    <w:basedOn w:val="af9"/>
    <w:link w:val="aff9"/>
    <w:rsid w:val="00B928CE"/>
    <w:pPr>
      <w:numPr>
        <w:numId w:val="7"/>
      </w:numPr>
    </w:pPr>
    <w:rPr>
      <w:szCs w:val="20"/>
    </w:rPr>
  </w:style>
  <w:style w:type="character" w:customStyle="1" w:styleId="aff9">
    <w:name w:val="Маркер Знак Знак"/>
    <w:basedOn w:val="ab"/>
    <w:link w:val="a7"/>
    <w:rsid w:val="00B928CE"/>
    <w:rPr>
      <w:rFonts w:ascii="Times New Roman" w:eastAsia="Times New Roman" w:hAnsi="Times New Roman" w:cs="Times New Roman"/>
      <w:sz w:val="28"/>
      <w:szCs w:val="20"/>
      <w:lang w:eastAsia="ru-RU"/>
    </w:rPr>
  </w:style>
  <w:style w:type="paragraph" w:styleId="22">
    <w:name w:val="Body Text Indent 2"/>
    <w:basedOn w:val="aa"/>
    <w:link w:val="23"/>
    <w:uiPriority w:val="99"/>
    <w:unhideWhenUsed/>
    <w:rsid w:val="00B928CE"/>
    <w:pPr>
      <w:spacing w:after="120" w:line="480" w:lineRule="auto"/>
      <w:ind w:left="283"/>
    </w:pPr>
    <w:rPr>
      <w:rFonts w:eastAsiaTheme="minorEastAsia"/>
    </w:rPr>
  </w:style>
  <w:style w:type="character" w:customStyle="1" w:styleId="23">
    <w:name w:val="Основной текст с отступом 2 Знак"/>
    <w:basedOn w:val="ab"/>
    <w:link w:val="22"/>
    <w:uiPriority w:val="99"/>
    <w:rsid w:val="00B928CE"/>
    <w:rPr>
      <w:rFonts w:eastAsiaTheme="minorEastAsia"/>
    </w:rPr>
  </w:style>
  <w:style w:type="paragraph" w:customStyle="1" w:styleId="affa">
    <w:name w:val="Шапка таблицы"/>
    <w:basedOn w:val="aa"/>
    <w:link w:val="affb"/>
    <w:qFormat/>
    <w:rsid w:val="00B928CE"/>
    <w:pPr>
      <w:spacing w:after="0" w:line="240" w:lineRule="auto"/>
      <w:jc w:val="center"/>
    </w:pPr>
    <w:rPr>
      <w:rFonts w:ascii="Times New Roman" w:eastAsia="Times New Roman" w:hAnsi="Times New Roman" w:cs="Times New Roman"/>
      <w:sz w:val="24"/>
      <w:szCs w:val="24"/>
    </w:rPr>
  </w:style>
  <w:style w:type="character" w:customStyle="1" w:styleId="affb">
    <w:name w:val="Шапка таблицы Знак"/>
    <w:link w:val="affa"/>
    <w:rsid w:val="00B928CE"/>
    <w:rPr>
      <w:rFonts w:ascii="Times New Roman" w:eastAsia="Times New Roman" w:hAnsi="Times New Roman" w:cs="Times New Roman"/>
      <w:sz w:val="24"/>
      <w:szCs w:val="24"/>
    </w:rPr>
  </w:style>
  <w:style w:type="paragraph" w:customStyle="1" w:styleId="affc">
    <w:name w:val="Текст в таблицах"/>
    <w:basedOn w:val="aa"/>
    <w:link w:val="affd"/>
    <w:qFormat/>
    <w:rsid w:val="00B928CE"/>
    <w:pPr>
      <w:spacing w:after="0" w:line="240" w:lineRule="auto"/>
    </w:pPr>
    <w:rPr>
      <w:rFonts w:ascii="Times New Roman" w:eastAsia="Times New Roman" w:hAnsi="Times New Roman" w:cs="Times New Roman"/>
      <w:sz w:val="24"/>
      <w:szCs w:val="24"/>
    </w:rPr>
  </w:style>
  <w:style w:type="paragraph" w:customStyle="1" w:styleId="affe">
    <w:name w:val="Заголовок таблицы"/>
    <w:basedOn w:val="aa"/>
    <w:link w:val="afff"/>
    <w:rsid w:val="00B928CE"/>
    <w:pPr>
      <w:spacing w:after="0" w:line="240" w:lineRule="auto"/>
      <w:ind w:firstLine="709"/>
      <w:jc w:val="center"/>
    </w:pPr>
    <w:rPr>
      <w:rFonts w:ascii="Times New Roman" w:eastAsia="Times New Roman" w:hAnsi="Times New Roman" w:cs="Times New Roman"/>
      <w:i/>
      <w:sz w:val="28"/>
      <w:szCs w:val="24"/>
      <w:lang w:eastAsia="ru-RU"/>
    </w:rPr>
  </w:style>
  <w:style w:type="paragraph" w:customStyle="1" w:styleId="afff0">
    <w:name w:val="Номер таблицы"/>
    <w:basedOn w:val="aa"/>
    <w:next w:val="affe"/>
    <w:link w:val="afff1"/>
    <w:rsid w:val="00B928CE"/>
    <w:pPr>
      <w:spacing w:after="0" w:line="240" w:lineRule="auto"/>
      <w:ind w:firstLine="709"/>
      <w:jc w:val="right"/>
    </w:pPr>
    <w:rPr>
      <w:rFonts w:ascii="Times New Roman" w:eastAsia="Times New Roman" w:hAnsi="Times New Roman" w:cs="Times New Roman"/>
      <w:sz w:val="28"/>
      <w:szCs w:val="24"/>
    </w:rPr>
  </w:style>
  <w:style w:type="paragraph" w:customStyle="1" w:styleId="16">
    <w:name w:val="обычный 1"/>
    <w:basedOn w:val="afff2"/>
    <w:link w:val="17"/>
    <w:rsid w:val="00B928CE"/>
    <w:pPr>
      <w:spacing w:line="360" w:lineRule="auto"/>
      <w:ind w:firstLine="680"/>
      <w:jc w:val="both"/>
    </w:pPr>
    <w:rPr>
      <w:rFonts w:ascii="Times New Roman" w:eastAsia="Times New Roman" w:hAnsi="Times New Roman" w:cs="Times New Roman"/>
      <w:color w:val="000000"/>
      <w:sz w:val="28"/>
      <w:szCs w:val="20"/>
    </w:rPr>
  </w:style>
  <w:style w:type="character" w:customStyle="1" w:styleId="17">
    <w:name w:val="обычный 1 Знак"/>
    <w:link w:val="16"/>
    <w:rsid w:val="00B928CE"/>
    <w:rPr>
      <w:rFonts w:ascii="Times New Roman" w:eastAsia="Times New Roman" w:hAnsi="Times New Roman" w:cs="Times New Roman"/>
      <w:color w:val="000000"/>
      <w:sz w:val="28"/>
      <w:szCs w:val="20"/>
    </w:rPr>
  </w:style>
  <w:style w:type="paragraph" w:customStyle="1" w:styleId="afff3">
    <w:name w:val="Текст в таблицах+полужирный"/>
    <w:basedOn w:val="affc"/>
    <w:rsid w:val="00B928CE"/>
    <w:rPr>
      <w:b/>
    </w:rPr>
  </w:style>
  <w:style w:type="character" w:customStyle="1" w:styleId="afff">
    <w:name w:val="Заголовок таблицы Знак"/>
    <w:link w:val="affe"/>
    <w:rsid w:val="00B928CE"/>
    <w:rPr>
      <w:rFonts w:ascii="Times New Roman" w:eastAsia="Times New Roman" w:hAnsi="Times New Roman" w:cs="Times New Roman"/>
      <w:i/>
      <w:sz w:val="28"/>
      <w:szCs w:val="24"/>
      <w:lang w:eastAsia="ru-RU"/>
    </w:rPr>
  </w:style>
  <w:style w:type="character" w:customStyle="1" w:styleId="afff1">
    <w:name w:val="Номер таблицы Знак"/>
    <w:link w:val="afff0"/>
    <w:rsid w:val="00B928CE"/>
    <w:rPr>
      <w:rFonts w:ascii="Times New Roman" w:eastAsia="Times New Roman" w:hAnsi="Times New Roman" w:cs="Times New Roman"/>
      <w:sz w:val="28"/>
      <w:szCs w:val="24"/>
    </w:rPr>
  </w:style>
  <w:style w:type="character" w:customStyle="1" w:styleId="affd">
    <w:name w:val="Текст в таблицах Знак"/>
    <w:link w:val="affc"/>
    <w:rsid w:val="00B928CE"/>
    <w:rPr>
      <w:rFonts w:ascii="Times New Roman" w:eastAsia="Times New Roman" w:hAnsi="Times New Roman" w:cs="Times New Roman"/>
      <w:sz w:val="24"/>
      <w:szCs w:val="24"/>
    </w:rPr>
  </w:style>
  <w:style w:type="paragraph" w:styleId="afff2">
    <w:name w:val="table of figures"/>
    <w:basedOn w:val="aa"/>
    <w:next w:val="aa"/>
    <w:uiPriority w:val="99"/>
    <w:semiHidden/>
    <w:unhideWhenUsed/>
    <w:rsid w:val="00B928CE"/>
    <w:pPr>
      <w:spacing w:after="0"/>
    </w:pPr>
    <w:rPr>
      <w:rFonts w:eastAsiaTheme="minorEastAsia"/>
    </w:rPr>
  </w:style>
  <w:style w:type="paragraph" w:styleId="afff4">
    <w:name w:val="Plain Text"/>
    <w:basedOn w:val="aa"/>
    <w:link w:val="afff5"/>
    <w:rsid w:val="00B928CE"/>
    <w:pPr>
      <w:autoSpaceDE w:val="0"/>
      <w:autoSpaceDN w:val="0"/>
      <w:spacing w:after="0" w:line="360" w:lineRule="auto"/>
      <w:ind w:firstLine="851"/>
      <w:jc w:val="both"/>
    </w:pPr>
    <w:rPr>
      <w:rFonts w:ascii="Times New Roman" w:eastAsia="Times New Roman" w:hAnsi="Times New Roman" w:cs="Times New Roman"/>
      <w:sz w:val="28"/>
      <w:szCs w:val="28"/>
    </w:rPr>
  </w:style>
  <w:style w:type="character" w:customStyle="1" w:styleId="afff5">
    <w:name w:val="Текст Знак"/>
    <w:basedOn w:val="ab"/>
    <w:link w:val="afff4"/>
    <w:rsid w:val="00B928CE"/>
    <w:rPr>
      <w:rFonts w:ascii="Times New Roman" w:eastAsia="Times New Roman" w:hAnsi="Times New Roman" w:cs="Times New Roman"/>
      <w:sz w:val="28"/>
      <w:szCs w:val="28"/>
    </w:rPr>
  </w:style>
  <w:style w:type="paragraph" w:customStyle="1" w:styleId="18">
    <w:name w:val="Обычный 1"/>
    <w:basedOn w:val="aa"/>
    <w:link w:val="19"/>
    <w:rsid w:val="00B928CE"/>
    <w:pPr>
      <w:spacing w:after="0" w:line="360" w:lineRule="auto"/>
      <w:ind w:firstLine="720"/>
      <w:jc w:val="both"/>
    </w:pPr>
    <w:rPr>
      <w:rFonts w:ascii="Times New Roman" w:eastAsia="Times New Roman" w:hAnsi="Times New Roman" w:cs="Times New Roman"/>
      <w:sz w:val="20"/>
      <w:szCs w:val="20"/>
      <w:lang w:eastAsia="ru-RU"/>
    </w:rPr>
  </w:style>
  <w:style w:type="paragraph" w:styleId="afff6">
    <w:name w:val="caption"/>
    <w:basedOn w:val="aa"/>
    <w:next w:val="aa"/>
    <w:uiPriority w:val="35"/>
    <w:unhideWhenUsed/>
    <w:qFormat/>
    <w:rsid w:val="00B928CE"/>
    <w:pPr>
      <w:spacing w:after="200" w:line="240" w:lineRule="auto"/>
    </w:pPr>
    <w:rPr>
      <w:rFonts w:eastAsiaTheme="minorEastAsia"/>
      <w:i/>
      <w:iCs/>
      <w:color w:val="44546A" w:themeColor="text2"/>
      <w:sz w:val="18"/>
      <w:szCs w:val="18"/>
    </w:rPr>
  </w:style>
  <w:style w:type="character" w:customStyle="1" w:styleId="19">
    <w:name w:val="Обычный 1 Знак"/>
    <w:link w:val="18"/>
    <w:rsid w:val="00B928CE"/>
    <w:rPr>
      <w:rFonts w:ascii="Times New Roman" w:eastAsia="Times New Roman" w:hAnsi="Times New Roman" w:cs="Times New Roman"/>
      <w:sz w:val="20"/>
      <w:szCs w:val="20"/>
      <w:lang w:eastAsia="ru-RU"/>
    </w:rPr>
  </w:style>
  <w:style w:type="paragraph" w:customStyle="1" w:styleId="a4">
    <w:name w:val="Название рисунка"/>
    <w:basedOn w:val="aa"/>
    <w:next w:val="aa"/>
    <w:uiPriority w:val="99"/>
    <w:rsid w:val="00B928CE"/>
    <w:pPr>
      <w:numPr>
        <w:numId w:val="8"/>
      </w:numPr>
      <w:spacing w:after="0" w:line="240" w:lineRule="auto"/>
      <w:ind w:left="0" w:firstLine="0"/>
      <w:jc w:val="center"/>
    </w:pPr>
    <w:rPr>
      <w:rFonts w:ascii="Arial" w:eastAsia="Times New Roman" w:hAnsi="Arial" w:cs="Times New Roman"/>
      <w:b/>
      <w:sz w:val="20"/>
      <w:szCs w:val="24"/>
      <w:lang w:eastAsia="ru-RU"/>
    </w:rPr>
  </w:style>
  <w:style w:type="paragraph" w:styleId="afff7">
    <w:name w:val="footnote text"/>
    <w:aliases w:val="Текст сноски1,Текст сноски Знак Знак1,Текст сноски Знак1,Текст сноски Знак Знак Знак Знак Знак,Текст сноски Знак Знак Знак Знак Знак Знак,Текст сноски Знак Знак Знак Знак Знак Знак Знак Знак Знак Знак Знак Знак Знак Зн,Текст сноски-FN,Зна"/>
    <w:basedOn w:val="aa"/>
    <w:link w:val="afff8"/>
    <w:rsid w:val="00B928CE"/>
    <w:pPr>
      <w:spacing w:after="0" w:line="240" w:lineRule="auto"/>
    </w:pPr>
    <w:rPr>
      <w:rFonts w:ascii="Times New Roman" w:eastAsia="Times New Roman" w:hAnsi="Times New Roman" w:cs="Times New Roman"/>
      <w:sz w:val="20"/>
      <w:szCs w:val="20"/>
      <w:lang w:eastAsia="ru-RU"/>
    </w:rPr>
  </w:style>
  <w:style w:type="character" w:customStyle="1" w:styleId="afff8">
    <w:name w:val="Текст сноски Знак"/>
    <w:aliases w:val="Текст сноски1 Знак,Текст сноски Знак Знак1 Знак,Текст сноски Знак1 Знак,Текст сноски Знак Знак Знак Знак Знак Знак1,Текст сноски Знак Знак Знак Знак Знак Знак Знак,Текст сноски-FN Знак,Зна Знак"/>
    <w:basedOn w:val="ab"/>
    <w:link w:val="afff7"/>
    <w:rsid w:val="00B928CE"/>
    <w:rPr>
      <w:rFonts w:ascii="Times New Roman" w:eastAsia="Times New Roman" w:hAnsi="Times New Roman" w:cs="Times New Roman"/>
      <w:sz w:val="20"/>
      <w:szCs w:val="20"/>
      <w:lang w:eastAsia="ru-RU"/>
    </w:rPr>
  </w:style>
  <w:style w:type="character" w:styleId="afff9">
    <w:name w:val="footnote reference"/>
    <w:aliases w:val="Знак сноски-FN,Знак сноски 1"/>
    <w:qFormat/>
    <w:rsid w:val="00B928CE"/>
    <w:rPr>
      <w:vertAlign w:val="superscript"/>
    </w:rPr>
  </w:style>
  <w:style w:type="paragraph" w:customStyle="1" w:styleId="-2">
    <w:name w:val="УГТП-Заголовок 2"/>
    <w:basedOn w:val="aa"/>
    <w:uiPriority w:val="99"/>
    <w:rsid w:val="00B928CE"/>
    <w:pPr>
      <w:spacing w:before="240" w:after="0" w:line="240" w:lineRule="auto"/>
      <w:ind w:left="284" w:right="284" w:firstLine="851"/>
    </w:pPr>
    <w:rPr>
      <w:rFonts w:ascii="Arial" w:eastAsia="Calibri" w:hAnsi="Arial" w:cs="Arial"/>
      <w:b/>
      <w:bCs/>
      <w:iCs/>
      <w:sz w:val="28"/>
      <w:szCs w:val="28"/>
      <w:lang w:eastAsia="ru-RU"/>
    </w:rPr>
  </w:style>
  <w:style w:type="character" w:customStyle="1" w:styleId="af3">
    <w:name w:val="Абзац списка Знак"/>
    <w:aliases w:val="ПАРАГРАФ Знак,Ненумерованный список Знак,it_List1 Знак,Абзац списка11 Знак,List Paragraph Знак"/>
    <w:link w:val="af2"/>
    <w:uiPriority w:val="34"/>
    <w:rsid w:val="00B928CE"/>
    <w:rPr>
      <w:rFonts w:eastAsiaTheme="minorEastAsia"/>
    </w:rPr>
  </w:style>
  <w:style w:type="paragraph" w:customStyle="1" w:styleId="Normal0">
    <w:name w:val="Normal 0"/>
    <w:basedOn w:val="aa"/>
    <w:link w:val="Normal00"/>
    <w:qFormat/>
    <w:rsid w:val="00B928CE"/>
    <w:pPr>
      <w:spacing w:after="0" w:line="240" w:lineRule="auto"/>
      <w:ind w:firstLine="567"/>
      <w:jc w:val="both"/>
    </w:pPr>
    <w:rPr>
      <w:rFonts w:ascii="Times New Roman" w:eastAsia="Times New Roman" w:hAnsi="Times New Roman" w:cs="Times New Roman"/>
      <w:b/>
      <w:sz w:val="28"/>
      <w:szCs w:val="28"/>
    </w:rPr>
  </w:style>
  <w:style w:type="character" w:customStyle="1" w:styleId="Normal00">
    <w:name w:val="Normal 0 Знак"/>
    <w:link w:val="Normal0"/>
    <w:locked/>
    <w:rsid w:val="00B928CE"/>
    <w:rPr>
      <w:rFonts w:ascii="Times New Roman" w:eastAsia="Times New Roman" w:hAnsi="Times New Roman" w:cs="Times New Roman"/>
      <w:b/>
      <w:sz w:val="28"/>
      <w:szCs w:val="28"/>
    </w:rPr>
  </w:style>
  <w:style w:type="character" w:styleId="afffa">
    <w:name w:val="Hyperlink"/>
    <w:uiPriority w:val="99"/>
    <w:unhideWhenUsed/>
    <w:rsid w:val="00B928CE"/>
    <w:rPr>
      <w:color w:val="0000FF"/>
      <w:u w:val="single"/>
    </w:rPr>
  </w:style>
  <w:style w:type="character" w:customStyle="1" w:styleId="71">
    <w:name w:val="Знак Знак7"/>
    <w:basedOn w:val="ab"/>
    <w:rsid w:val="00B928CE"/>
    <w:rPr>
      <w:i/>
      <w:sz w:val="28"/>
      <w:lang w:val="en-US" w:eastAsia="ru-RU" w:bidi="ar-SA"/>
    </w:rPr>
  </w:style>
  <w:style w:type="paragraph" w:customStyle="1" w:styleId="afffb">
    <w:name w:val="нумер"/>
    <w:basedOn w:val="af5"/>
    <w:link w:val="afffc"/>
    <w:rsid w:val="00B928CE"/>
    <w:pPr>
      <w:widowControl w:val="0"/>
      <w:adjustRightInd w:val="0"/>
      <w:spacing w:after="0" w:line="360" w:lineRule="atLeast"/>
      <w:jc w:val="both"/>
      <w:textAlignment w:val="baseline"/>
    </w:pPr>
    <w:rPr>
      <w:sz w:val="28"/>
      <w:szCs w:val="28"/>
    </w:rPr>
  </w:style>
  <w:style w:type="character" w:customStyle="1" w:styleId="afffc">
    <w:name w:val="нумер Знак Знак"/>
    <w:basedOn w:val="ab"/>
    <w:link w:val="afffb"/>
    <w:rsid w:val="00B928CE"/>
    <w:rPr>
      <w:rFonts w:ascii="Times New Roman" w:eastAsia="Times New Roman" w:hAnsi="Times New Roman" w:cs="Times New Roman"/>
      <w:sz w:val="28"/>
      <w:szCs w:val="28"/>
      <w:lang w:eastAsia="ru-RU"/>
    </w:rPr>
  </w:style>
  <w:style w:type="character" w:customStyle="1" w:styleId="81">
    <w:name w:val="Знак Знак8"/>
    <w:basedOn w:val="ab"/>
    <w:rsid w:val="00B928CE"/>
    <w:rPr>
      <w:sz w:val="28"/>
      <w:szCs w:val="28"/>
      <w:lang w:val="ru-RU" w:eastAsia="ru-RU" w:bidi="ar-SA"/>
    </w:rPr>
  </w:style>
  <w:style w:type="paragraph" w:styleId="afffd">
    <w:name w:val="Body Text Indent"/>
    <w:aliases w:val="Нумерованный список !!,Body Text Indent,Основной текст 1,Надин стиль,Исторические события,Ист события с точкой,Основной текст с отступом Знак Знак,Основной текст с отступом1,Основной текст лево,Основной текст лево1"/>
    <w:basedOn w:val="aa"/>
    <w:link w:val="afffe"/>
    <w:unhideWhenUsed/>
    <w:rsid w:val="00B928CE"/>
    <w:pPr>
      <w:spacing w:after="120"/>
      <w:ind w:left="283"/>
    </w:pPr>
    <w:rPr>
      <w:rFonts w:eastAsiaTheme="minorEastAsia"/>
    </w:rPr>
  </w:style>
  <w:style w:type="character" w:customStyle="1" w:styleId="afffe">
    <w:name w:val="Основной текст с отступом Знак"/>
    <w:aliases w:val="Нумерованный список !! Знак1,Body Text Indent Знак1,Основной текст 1 Знак1,Надин стиль Знак1,Исторические события Знак1,Ист события с точкой Знак1,Основной текст с отступом Знак Знак Знак,Основной текст с отступом1 Знак"/>
    <w:basedOn w:val="ab"/>
    <w:link w:val="afffd"/>
    <w:rsid w:val="00B928CE"/>
    <w:rPr>
      <w:rFonts w:eastAsiaTheme="minorEastAsia"/>
    </w:rPr>
  </w:style>
  <w:style w:type="paragraph" w:customStyle="1" w:styleId="1a">
    <w:name w:val="Основной текст с отступом.об1"/>
    <w:basedOn w:val="aa"/>
    <w:link w:val="1b"/>
    <w:rsid w:val="00B928CE"/>
    <w:pPr>
      <w:spacing w:after="0" w:line="240" w:lineRule="atLeast"/>
      <w:ind w:firstLine="720"/>
      <w:jc w:val="both"/>
    </w:pPr>
    <w:rPr>
      <w:rFonts w:ascii="Times New Roman" w:eastAsia="Times New Roman" w:hAnsi="Times New Roman" w:cs="Times New Roman"/>
      <w:snapToGrid w:val="0"/>
      <w:sz w:val="28"/>
      <w:szCs w:val="20"/>
      <w:lang w:eastAsia="ru-RU"/>
    </w:rPr>
  </w:style>
  <w:style w:type="character" w:customStyle="1" w:styleId="1b">
    <w:name w:val="Основной текст с отступом.об1 Знак"/>
    <w:basedOn w:val="ab"/>
    <w:link w:val="1a"/>
    <w:rsid w:val="00B928CE"/>
    <w:rPr>
      <w:rFonts w:ascii="Times New Roman" w:eastAsia="Times New Roman" w:hAnsi="Times New Roman" w:cs="Times New Roman"/>
      <w:snapToGrid w:val="0"/>
      <w:sz w:val="28"/>
      <w:szCs w:val="20"/>
      <w:lang w:eastAsia="ru-RU"/>
    </w:rPr>
  </w:style>
  <w:style w:type="paragraph" w:customStyle="1" w:styleId="affff">
    <w:name w:val="внутри таблиц"/>
    <w:basedOn w:val="af5"/>
    <w:link w:val="affff0"/>
    <w:rsid w:val="00B928CE"/>
    <w:pPr>
      <w:spacing w:after="0"/>
      <w:ind w:left="-57" w:right="-57"/>
      <w:jc w:val="both"/>
    </w:pPr>
    <w:rPr>
      <w:szCs w:val="20"/>
    </w:rPr>
  </w:style>
  <w:style w:type="character" w:customStyle="1" w:styleId="affff0">
    <w:name w:val="внутри таблиц Знак"/>
    <w:basedOn w:val="ab"/>
    <w:link w:val="affff"/>
    <w:rsid w:val="00B928CE"/>
    <w:rPr>
      <w:rFonts w:ascii="Times New Roman" w:eastAsia="Times New Roman" w:hAnsi="Times New Roman" w:cs="Times New Roman"/>
      <w:sz w:val="20"/>
      <w:szCs w:val="20"/>
      <w:lang w:eastAsia="ru-RU"/>
    </w:rPr>
  </w:style>
  <w:style w:type="character" w:customStyle="1" w:styleId="24">
    <w:name w:val="Основной текст 2 Знак"/>
    <w:aliases w:val="об1 Знак"/>
    <w:basedOn w:val="ab"/>
    <w:rsid w:val="00B928CE"/>
    <w:rPr>
      <w:rFonts w:ascii="Arial" w:hAnsi="Arial"/>
    </w:rPr>
  </w:style>
  <w:style w:type="paragraph" w:styleId="affff1">
    <w:name w:val="Normal (Web)"/>
    <w:aliases w:val="Обычный (Web),Обычный (веб)1,Обычный (веб) Знак,Обычный (веб) Знак1 Знак,Обычный (веб) Знак Знак Знак,Обычный (веб) Знак1 Знак Знак,Обычный (веб) Знак Знак Знак Знак,Обычный (веб) Знак1,Обычный (веб) Знак Знак,Обычный (веб) Знак Знак1"/>
    <w:basedOn w:val="aa"/>
    <w:link w:val="25"/>
    <w:qFormat/>
    <w:rsid w:val="00B928CE"/>
    <w:pPr>
      <w:spacing w:before="100" w:after="100" w:line="240" w:lineRule="auto"/>
    </w:pPr>
    <w:rPr>
      <w:rFonts w:ascii="Arial" w:eastAsia="Times New Roman" w:hAnsi="Arial" w:cs="Times New Roman"/>
      <w:sz w:val="18"/>
      <w:szCs w:val="20"/>
      <w:lang w:eastAsia="ru-RU"/>
    </w:rPr>
  </w:style>
  <w:style w:type="paragraph" w:customStyle="1" w:styleId="310">
    <w:name w:val="Основной текст с отступом 31"/>
    <w:basedOn w:val="aa"/>
    <w:rsid w:val="00B928CE"/>
    <w:pPr>
      <w:spacing w:after="0" w:line="240" w:lineRule="auto"/>
      <w:ind w:firstLine="720"/>
      <w:jc w:val="both"/>
    </w:pPr>
    <w:rPr>
      <w:rFonts w:ascii="Times New Roman" w:eastAsia="Times New Roman" w:hAnsi="Times New Roman" w:cs="Times New Roman"/>
      <w:sz w:val="28"/>
      <w:szCs w:val="20"/>
      <w:lang w:eastAsia="ru-RU"/>
    </w:rPr>
  </w:style>
  <w:style w:type="paragraph" w:customStyle="1" w:styleId="a5">
    <w:name w:val="Список с номерами"/>
    <w:basedOn w:val="aa"/>
    <w:rsid w:val="00B928CE"/>
    <w:pPr>
      <w:numPr>
        <w:numId w:val="9"/>
      </w:numPr>
      <w:tabs>
        <w:tab w:val="num" w:pos="1276"/>
      </w:tabs>
      <w:spacing w:before="120" w:after="0" w:line="240" w:lineRule="auto"/>
      <w:ind w:left="0" w:firstLine="851"/>
      <w:jc w:val="both"/>
    </w:pPr>
    <w:rPr>
      <w:rFonts w:ascii="Times New Roman" w:eastAsia="Times New Roman" w:hAnsi="Times New Roman" w:cs="Times New Roman"/>
      <w:sz w:val="16"/>
      <w:szCs w:val="20"/>
      <w:lang w:eastAsia="ru-RU"/>
    </w:rPr>
  </w:style>
  <w:style w:type="paragraph" w:customStyle="1" w:styleId="affff2">
    <w:name w:val="ОсновнойРПС"/>
    <w:basedOn w:val="afffd"/>
    <w:link w:val="affff3"/>
    <w:qFormat/>
    <w:rsid w:val="00B928CE"/>
    <w:pPr>
      <w:spacing w:after="0" w:line="360" w:lineRule="auto"/>
      <w:ind w:left="0" w:firstLine="709"/>
      <w:jc w:val="both"/>
    </w:pPr>
    <w:rPr>
      <w:rFonts w:ascii="Times New Roman" w:eastAsia="Times New Roman" w:hAnsi="Times New Roman" w:cs="Times New Roman"/>
      <w:sz w:val="28"/>
      <w:szCs w:val="28"/>
      <w:lang w:eastAsia="ru-RU"/>
    </w:rPr>
  </w:style>
  <w:style w:type="paragraph" w:styleId="affff4">
    <w:name w:val="List Bullet"/>
    <w:basedOn w:val="aa"/>
    <w:autoRedefine/>
    <w:rsid w:val="00B928CE"/>
    <w:pPr>
      <w:spacing w:after="0" w:line="240" w:lineRule="auto"/>
      <w:ind w:firstLine="720"/>
      <w:jc w:val="center"/>
    </w:pPr>
    <w:rPr>
      <w:rFonts w:ascii="Times New Roman" w:eastAsia="Times New Roman" w:hAnsi="Times New Roman" w:cs="Times New Roman"/>
      <w:b/>
      <w:i/>
      <w:sz w:val="28"/>
      <w:szCs w:val="28"/>
      <w:lang w:eastAsia="ru-RU"/>
    </w:rPr>
  </w:style>
  <w:style w:type="character" w:customStyle="1" w:styleId="affff3">
    <w:name w:val="ОсновнойРПС Знак"/>
    <w:link w:val="affff2"/>
    <w:rsid w:val="00B928CE"/>
    <w:rPr>
      <w:rFonts w:ascii="Times New Roman" w:eastAsia="Times New Roman" w:hAnsi="Times New Roman" w:cs="Times New Roman"/>
      <w:sz w:val="28"/>
      <w:szCs w:val="28"/>
      <w:lang w:eastAsia="ru-RU"/>
    </w:rPr>
  </w:style>
  <w:style w:type="character" w:styleId="affff5">
    <w:name w:val="page number"/>
    <w:basedOn w:val="ab"/>
    <w:uiPriority w:val="99"/>
    <w:rsid w:val="00B928CE"/>
  </w:style>
  <w:style w:type="paragraph" w:customStyle="1" w:styleId="1c">
    <w:name w:val="таб1"/>
    <w:basedOn w:val="aa"/>
    <w:next w:val="afff6"/>
    <w:autoRedefine/>
    <w:rsid w:val="00180D93"/>
    <w:pPr>
      <w:spacing w:after="0" w:line="240" w:lineRule="auto"/>
    </w:pPr>
    <w:rPr>
      <w:rFonts w:ascii="Times New Roman" w:eastAsia="Times New Roman" w:hAnsi="Times New Roman" w:cs="Times New Roman"/>
      <w:sz w:val="20"/>
      <w:szCs w:val="20"/>
      <w:lang w:eastAsia="ru-RU"/>
    </w:rPr>
  </w:style>
  <w:style w:type="paragraph" w:customStyle="1" w:styleId="affff6">
    <w:name w:val="Курсив"/>
    <w:basedOn w:val="aa"/>
    <w:next w:val="aa"/>
    <w:link w:val="affff7"/>
    <w:rsid w:val="00B928CE"/>
    <w:pPr>
      <w:spacing w:after="0" w:line="240" w:lineRule="auto"/>
      <w:ind w:firstLine="709"/>
      <w:jc w:val="both"/>
    </w:pPr>
    <w:rPr>
      <w:rFonts w:ascii="Times New Roman" w:eastAsia="Times New Roman" w:hAnsi="Times New Roman" w:cs="Times New Roman"/>
      <w:i/>
      <w:sz w:val="28"/>
      <w:szCs w:val="24"/>
      <w:lang w:eastAsia="ru-RU"/>
    </w:rPr>
  </w:style>
  <w:style w:type="paragraph" w:customStyle="1" w:styleId="111">
    <w:name w:val="Шапка таблицы + 11 пт"/>
    <w:basedOn w:val="affa"/>
    <w:rsid w:val="00B928CE"/>
    <w:rPr>
      <w:sz w:val="22"/>
    </w:rPr>
  </w:style>
  <w:style w:type="paragraph" w:styleId="affff8">
    <w:name w:val="Balloon Text"/>
    <w:basedOn w:val="aa"/>
    <w:link w:val="affff9"/>
    <w:uiPriority w:val="99"/>
    <w:unhideWhenUsed/>
    <w:rsid w:val="00B928CE"/>
    <w:pPr>
      <w:spacing w:after="0" w:line="240" w:lineRule="auto"/>
    </w:pPr>
    <w:rPr>
      <w:rFonts w:ascii="Segoe UI" w:eastAsiaTheme="minorEastAsia" w:hAnsi="Segoe UI" w:cs="Segoe UI"/>
      <w:sz w:val="18"/>
      <w:szCs w:val="18"/>
    </w:rPr>
  </w:style>
  <w:style w:type="character" w:customStyle="1" w:styleId="affff9">
    <w:name w:val="Текст выноски Знак"/>
    <w:basedOn w:val="ab"/>
    <w:link w:val="affff8"/>
    <w:uiPriority w:val="99"/>
    <w:rsid w:val="00B928CE"/>
    <w:rPr>
      <w:rFonts w:ascii="Segoe UI" w:eastAsiaTheme="minorEastAsia" w:hAnsi="Segoe UI" w:cs="Segoe UI"/>
      <w:sz w:val="18"/>
      <w:szCs w:val="18"/>
    </w:rPr>
  </w:style>
  <w:style w:type="paragraph" w:customStyle="1" w:styleId="11">
    <w:name w:val="название 1"/>
    <w:basedOn w:val="af2"/>
    <w:link w:val="1d"/>
    <w:rsid w:val="00B928CE"/>
    <w:pPr>
      <w:numPr>
        <w:numId w:val="10"/>
      </w:numPr>
    </w:pPr>
    <w:rPr>
      <w:rFonts w:ascii="Times New Roman" w:hAnsi="Times New Roman" w:cs="Times New Roman"/>
      <w:b/>
      <w:sz w:val="32"/>
      <w:szCs w:val="28"/>
    </w:rPr>
  </w:style>
  <w:style w:type="paragraph" w:customStyle="1" w:styleId="1e">
    <w:name w:val="Стиль1"/>
    <w:basedOn w:val="11"/>
    <w:link w:val="1f"/>
    <w:rsid w:val="00B928CE"/>
    <w:rPr>
      <w:i/>
    </w:rPr>
  </w:style>
  <w:style w:type="character" w:customStyle="1" w:styleId="1d">
    <w:name w:val="название 1 Знак"/>
    <w:basedOn w:val="af3"/>
    <w:link w:val="11"/>
    <w:rsid w:val="00B928CE"/>
    <w:rPr>
      <w:rFonts w:ascii="Times New Roman" w:eastAsiaTheme="minorEastAsia" w:hAnsi="Times New Roman" w:cs="Times New Roman"/>
      <w:b/>
      <w:sz w:val="32"/>
      <w:szCs w:val="28"/>
    </w:rPr>
  </w:style>
  <w:style w:type="paragraph" w:customStyle="1" w:styleId="33">
    <w:name w:val="название 3"/>
    <w:basedOn w:val="3"/>
    <w:link w:val="34"/>
    <w:rsid w:val="00B928CE"/>
    <w:rPr>
      <w:rFonts w:cs="Times New Roman"/>
      <w:b w:val="0"/>
      <w:bCs/>
      <w:color w:val="000000" w:themeColor="text1"/>
      <w:szCs w:val="28"/>
    </w:rPr>
  </w:style>
  <w:style w:type="character" w:customStyle="1" w:styleId="1f">
    <w:name w:val="Стиль1 Знак"/>
    <w:basedOn w:val="1d"/>
    <w:link w:val="1e"/>
    <w:rsid w:val="00B928CE"/>
    <w:rPr>
      <w:rFonts w:ascii="Times New Roman" w:eastAsiaTheme="minorEastAsia" w:hAnsi="Times New Roman" w:cs="Times New Roman"/>
      <w:b/>
      <w:i/>
      <w:sz w:val="32"/>
      <w:szCs w:val="28"/>
    </w:rPr>
  </w:style>
  <w:style w:type="character" w:customStyle="1" w:styleId="34">
    <w:name w:val="название 3 Знак"/>
    <w:basedOn w:val="30"/>
    <w:link w:val="33"/>
    <w:rsid w:val="00B928CE"/>
    <w:rPr>
      <w:rFonts w:ascii="Times New Roman" w:eastAsiaTheme="majorEastAsia" w:hAnsi="Times New Roman" w:cs="Times New Roman"/>
      <w:b w:val="0"/>
      <w:bCs/>
      <w:i w:val="0"/>
      <w:iCs/>
      <w:color w:val="000000" w:themeColor="text1"/>
      <w:sz w:val="28"/>
      <w:szCs w:val="28"/>
      <w:lang w:eastAsia="ru-RU"/>
    </w:rPr>
  </w:style>
  <w:style w:type="paragraph" w:styleId="affffa">
    <w:name w:val="Subtitle"/>
    <w:basedOn w:val="aa"/>
    <w:next w:val="aa"/>
    <w:link w:val="affffb"/>
    <w:uiPriority w:val="11"/>
    <w:qFormat/>
    <w:rsid w:val="00B928CE"/>
    <w:pPr>
      <w:numPr>
        <w:ilvl w:val="1"/>
      </w:numPr>
    </w:pPr>
    <w:rPr>
      <w:rFonts w:eastAsiaTheme="minorEastAsia"/>
      <w:color w:val="5A5A5A" w:themeColor="text1" w:themeTint="A5"/>
      <w:spacing w:val="15"/>
    </w:rPr>
  </w:style>
  <w:style w:type="character" w:customStyle="1" w:styleId="affffb">
    <w:name w:val="Подзаголовок Знак"/>
    <w:basedOn w:val="ab"/>
    <w:link w:val="affffa"/>
    <w:uiPriority w:val="11"/>
    <w:rsid w:val="00B928CE"/>
    <w:rPr>
      <w:rFonts w:eastAsiaTheme="minorEastAsia"/>
      <w:color w:val="5A5A5A" w:themeColor="text1" w:themeTint="A5"/>
      <w:spacing w:val="15"/>
    </w:rPr>
  </w:style>
  <w:style w:type="character" w:styleId="affffc">
    <w:name w:val="Strong"/>
    <w:basedOn w:val="ab"/>
    <w:uiPriority w:val="22"/>
    <w:qFormat/>
    <w:rsid w:val="00B928CE"/>
    <w:rPr>
      <w:b/>
      <w:bCs/>
      <w:color w:val="auto"/>
    </w:rPr>
  </w:style>
  <w:style w:type="paragraph" w:styleId="26">
    <w:name w:val="Quote"/>
    <w:basedOn w:val="aa"/>
    <w:next w:val="aa"/>
    <w:link w:val="27"/>
    <w:uiPriority w:val="29"/>
    <w:qFormat/>
    <w:rsid w:val="00B928CE"/>
    <w:pPr>
      <w:spacing w:before="200"/>
      <w:ind w:left="864" w:right="864"/>
    </w:pPr>
    <w:rPr>
      <w:rFonts w:eastAsiaTheme="minorEastAsia"/>
      <w:i/>
      <w:iCs/>
      <w:color w:val="404040" w:themeColor="text1" w:themeTint="BF"/>
    </w:rPr>
  </w:style>
  <w:style w:type="character" w:customStyle="1" w:styleId="27">
    <w:name w:val="Цитата 2 Знак"/>
    <w:basedOn w:val="ab"/>
    <w:link w:val="26"/>
    <w:uiPriority w:val="29"/>
    <w:rsid w:val="00B928CE"/>
    <w:rPr>
      <w:rFonts w:eastAsiaTheme="minorEastAsia"/>
      <w:i/>
      <w:iCs/>
      <w:color w:val="404040" w:themeColor="text1" w:themeTint="BF"/>
    </w:rPr>
  </w:style>
  <w:style w:type="paragraph" w:styleId="affffd">
    <w:name w:val="Intense Quote"/>
    <w:basedOn w:val="aa"/>
    <w:next w:val="aa"/>
    <w:link w:val="affffe"/>
    <w:uiPriority w:val="30"/>
    <w:qFormat/>
    <w:rsid w:val="00B928CE"/>
    <w:pPr>
      <w:pBdr>
        <w:top w:val="single" w:sz="4" w:space="10" w:color="404040" w:themeColor="text1" w:themeTint="BF"/>
        <w:bottom w:val="single" w:sz="4" w:space="10" w:color="404040" w:themeColor="text1" w:themeTint="BF"/>
      </w:pBdr>
      <w:spacing w:before="360" w:after="360"/>
      <w:ind w:left="864" w:right="864"/>
      <w:jc w:val="center"/>
    </w:pPr>
    <w:rPr>
      <w:rFonts w:eastAsiaTheme="minorEastAsia"/>
      <w:i/>
      <w:iCs/>
      <w:color w:val="404040" w:themeColor="text1" w:themeTint="BF"/>
    </w:rPr>
  </w:style>
  <w:style w:type="character" w:customStyle="1" w:styleId="affffe">
    <w:name w:val="Выделенная цитата Знак"/>
    <w:basedOn w:val="ab"/>
    <w:link w:val="affffd"/>
    <w:uiPriority w:val="30"/>
    <w:rsid w:val="00B928CE"/>
    <w:rPr>
      <w:rFonts w:eastAsiaTheme="minorEastAsia"/>
      <w:i/>
      <w:iCs/>
      <w:color w:val="404040" w:themeColor="text1" w:themeTint="BF"/>
    </w:rPr>
  </w:style>
  <w:style w:type="character" w:styleId="afffff">
    <w:name w:val="Subtle Emphasis"/>
    <w:basedOn w:val="ab"/>
    <w:uiPriority w:val="19"/>
    <w:qFormat/>
    <w:rsid w:val="00B928CE"/>
    <w:rPr>
      <w:i/>
      <w:iCs/>
      <w:color w:val="404040" w:themeColor="text1" w:themeTint="BF"/>
    </w:rPr>
  </w:style>
  <w:style w:type="character" w:styleId="afffff0">
    <w:name w:val="Subtle Reference"/>
    <w:basedOn w:val="ab"/>
    <w:uiPriority w:val="31"/>
    <w:qFormat/>
    <w:rsid w:val="00B928CE"/>
    <w:rPr>
      <w:smallCaps/>
      <w:color w:val="404040" w:themeColor="text1" w:themeTint="BF"/>
    </w:rPr>
  </w:style>
  <w:style w:type="character" w:styleId="afffff1">
    <w:name w:val="Intense Reference"/>
    <w:basedOn w:val="ab"/>
    <w:uiPriority w:val="32"/>
    <w:qFormat/>
    <w:rsid w:val="00B928CE"/>
    <w:rPr>
      <w:b/>
      <w:bCs/>
      <w:smallCaps/>
      <w:color w:val="404040" w:themeColor="text1" w:themeTint="BF"/>
      <w:spacing w:val="5"/>
    </w:rPr>
  </w:style>
  <w:style w:type="character" w:styleId="afffff2">
    <w:name w:val="Book Title"/>
    <w:basedOn w:val="ab"/>
    <w:uiPriority w:val="33"/>
    <w:qFormat/>
    <w:rsid w:val="00B928CE"/>
    <w:rPr>
      <w:b/>
      <w:bCs/>
      <w:i/>
      <w:iCs/>
      <w:spacing w:val="5"/>
    </w:rPr>
  </w:style>
  <w:style w:type="paragraph" w:styleId="afffff3">
    <w:name w:val="TOC Heading"/>
    <w:basedOn w:val="12"/>
    <w:next w:val="aa"/>
    <w:uiPriority w:val="39"/>
    <w:unhideWhenUsed/>
    <w:qFormat/>
    <w:rsid w:val="00B928CE"/>
    <w:pPr>
      <w:jc w:val="left"/>
      <w:outlineLvl w:val="9"/>
    </w:pPr>
    <w:rPr>
      <w:rFonts w:asciiTheme="majorHAnsi" w:hAnsiTheme="majorHAnsi"/>
      <w:b w:val="0"/>
      <w:color w:val="262626" w:themeColor="text1" w:themeTint="D9"/>
      <w:sz w:val="32"/>
    </w:rPr>
  </w:style>
  <w:style w:type="table" w:styleId="afffff4">
    <w:name w:val="Table Grid"/>
    <w:basedOn w:val="ac"/>
    <w:uiPriority w:val="39"/>
    <w:rsid w:val="00B928CE"/>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8">
    <w:name w:val="Стиль2"/>
    <w:basedOn w:val="2"/>
    <w:link w:val="29"/>
    <w:qFormat/>
    <w:rsid w:val="00B928CE"/>
    <w:pPr>
      <w:jc w:val="left"/>
    </w:pPr>
    <w:rPr>
      <w:color w:val="262626" w:themeColor="text1" w:themeTint="D9"/>
      <w:szCs w:val="28"/>
    </w:rPr>
  </w:style>
  <w:style w:type="character" w:customStyle="1" w:styleId="29">
    <w:name w:val="Стиль2 Знак"/>
    <w:basedOn w:val="20"/>
    <w:link w:val="28"/>
    <w:rsid w:val="00B928CE"/>
    <w:rPr>
      <w:rFonts w:ascii="Times New Roman" w:eastAsiaTheme="majorEastAsia" w:hAnsi="Times New Roman" w:cstheme="majorBidi"/>
      <w:b/>
      <w:color w:val="262626" w:themeColor="text1" w:themeTint="D9"/>
      <w:sz w:val="28"/>
      <w:szCs w:val="28"/>
    </w:rPr>
  </w:style>
  <w:style w:type="paragraph" w:styleId="1f0">
    <w:name w:val="toc 1"/>
    <w:basedOn w:val="aa"/>
    <w:next w:val="aa"/>
    <w:autoRedefine/>
    <w:uiPriority w:val="39"/>
    <w:unhideWhenUsed/>
    <w:qFormat/>
    <w:rsid w:val="00F061BF"/>
    <w:pPr>
      <w:tabs>
        <w:tab w:val="right" w:leader="dot" w:pos="9923"/>
      </w:tabs>
      <w:spacing w:after="100"/>
      <w:ind w:right="-2"/>
      <w:jc w:val="both"/>
    </w:pPr>
    <w:rPr>
      <w:rFonts w:ascii="Times New Roman" w:eastAsiaTheme="majorEastAsia" w:hAnsi="Times New Roman" w:cs="Times New Roman"/>
      <w:b/>
      <w:noProof/>
      <w:lang w:eastAsia="ru-RU"/>
    </w:rPr>
  </w:style>
  <w:style w:type="paragraph" w:styleId="35">
    <w:name w:val="toc 3"/>
    <w:basedOn w:val="aa"/>
    <w:next w:val="aa"/>
    <w:autoRedefine/>
    <w:uiPriority w:val="39"/>
    <w:unhideWhenUsed/>
    <w:qFormat/>
    <w:rsid w:val="000760EE"/>
    <w:pPr>
      <w:tabs>
        <w:tab w:val="right" w:leader="dot" w:pos="9345"/>
      </w:tabs>
      <w:spacing w:after="100"/>
      <w:ind w:left="440"/>
      <w:jc w:val="both"/>
    </w:pPr>
  </w:style>
  <w:style w:type="paragraph" w:styleId="2a">
    <w:name w:val="toc 2"/>
    <w:basedOn w:val="aa"/>
    <w:next w:val="aa"/>
    <w:autoRedefine/>
    <w:uiPriority w:val="39"/>
    <w:unhideWhenUsed/>
    <w:qFormat/>
    <w:rsid w:val="009D7DDF"/>
    <w:pPr>
      <w:tabs>
        <w:tab w:val="right" w:leader="dot" w:pos="9600"/>
      </w:tabs>
      <w:spacing w:after="100"/>
      <w:jc w:val="both"/>
    </w:pPr>
  </w:style>
  <w:style w:type="paragraph" w:customStyle="1" w:styleId="52">
    <w:name w:val="5_текст"/>
    <w:basedOn w:val="af5"/>
    <w:link w:val="53"/>
    <w:qFormat/>
    <w:rsid w:val="00A5098B"/>
    <w:pPr>
      <w:suppressAutoHyphens/>
      <w:spacing w:after="0"/>
      <w:ind w:firstLine="720"/>
      <w:jc w:val="both"/>
    </w:pPr>
    <w:rPr>
      <w:rFonts w:eastAsia="Calibri"/>
      <w:sz w:val="24"/>
      <w:lang w:eastAsia="en-US"/>
    </w:rPr>
  </w:style>
  <w:style w:type="character" w:customStyle="1" w:styleId="53">
    <w:name w:val="5_текст Знак"/>
    <w:basedOn w:val="ab"/>
    <w:link w:val="52"/>
    <w:rsid w:val="00A5098B"/>
    <w:rPr>
      <w:rFonts w:ascii="Times New Roman" w:eastAsia="Calibri" w:hAnsi="Times New Roman" w:cs="Times New Roman"/>
      <w:sz w:val="24"/>
      <w:szCs w:val="24"/>
    </w:rPr>
  </w:style>
  <w:style w:type="character" w:customStyle="1" w:styleId="aff0">
    <w:name w:val="Без интервала Знак"/>
    <w:basedOn w:val="ab"/>
    <w:link w:val="aff"/>
    <w:uiPriority w:val="1"/>
    <w:rsid w:val="00271E8E"/>
    <w:rPr>
      <w:rFonts w:eastAsiaTheme="minorEastAsia"/>
    </w:rPr>
  </w:style>
  <w:style w:type="table" w:customStyle="1" w:styleId="1f1">
    <w:name w:val="Сетка таблицы1"/>
    <w:basedOn w:val="ac"/>
    <w:next w:val="afffff4"/>
    <w:uiPriority w:val="39"/>
    <w:rsid w:val="006920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Сетка таблицы2"/>
    <w:basedOn w:val="ac"/>
    <w:next w:val="afffff4"/>
    <w:uiPriority w:val="39"/>
    <w:rsid w:val="005128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Сетка таблицы3"/>
    <w:basedOn w:val="ac"/>
    <w:next w:val="afffff4"/>
    <w:uiPriority w:val="39"/>
    <w:rsid w:val="00D51E8D"/>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c"/>
    <w:next w:val="afffff4"/>
    <w:uiPriority w:val="39"/>
    <w:rsid w:val="00395A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ЗАГОЛОВОК 5"/>
    <w:basedOn w:val="aa"/>
    <w:rsid w:val="0069625C"/>
    <w:pPr>
      <w:numPr>
        <w:numId w:val="11"/>
      </w:numPr>
      <w:spacing w:before="120" w:after="120" w:line="240" w:lineRule="auto"/>
      <w:jc w:val="center"/>
      <w:outlineLvl w:val="4"/>
    </w:pPr>
    <w:rPr>
      <w:rFonts w:ascii="Times New Roman" w:eastAsia="Times New Roman" w:hAnsi="Times New Roman" w:cs="Times New Roman"/>
      <w:b/>
      <w:i/>
      <w:sz w:val="28"/>
      <w:szCs w:val="28"/>
      <w:lang w:eastAsia="ru-RU"/>
    </w:rPr>
  </w:style>
  <w:style w:type="paragraph" w:customStyle="1" w:styleId="10">
    <w:name w:val="Таблица 1"/>
    <w:basedOn w:val="aa"/>
    <w:rsid w:val="0069625C"/>
    <w:pPr>
      <w:numPr>
        <w:numId w:val="12"/>
      </w:numPr>
      <w:spacing w:before="120" w:after="120" w:line="240" w:lineRule="auto"/>
      <w:jc w:val="right"/>
    </w:pPr>
    <w:rPr>
      <w:rFonts w:ascii="Times New Roman" w:eastAsia="Times New Roman" w:hAnsi="Times New Roman" w:cs="Times New Roman"/>
      <w:sz w:val="28"/>
      <w:szCs w:val="28"/>
      <w:lang w:eastAsia="ru-RU"/>
    </w:rPr>
  </w:style>
  <w:style w:type="table" w:customStyle="1" w:styleId="TableNormal">
    <w:name w:val="Table Normal"/>
    <w:uiPriority w:val="2"/>
    <w:semiHidden/>
    <w:unhideWhenUsed/>
    <w:qFormat/>
    <w:rsid w:val="007563DC"/>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a"/>
    <w:uiPriority w:val="1"/>
    <w:qFormat/>
    <w:rsid w:val="007563DC"/>
    <w:pPr>
      <w:widowControl w:val="0"/>
      <w:spacing w:after="0" w:line="240" w:lineRule="auto"/>
    </w:pPr>
    <w:rPr>
      <w:lang w:val="en-US"/>
    </w:rPr>
  </w:style>
  <w:style w:type="table" w:customStyle="1" w:styleId="54">
    <w:name w:val="Сетка таблицы5"/>
    <w:basedOn w:val="ac"/>
    <w:next w:val="afffff4"/>
    <w:uiPriority w:val="39"/>
    <w:rsid w:val="00083910"/>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c"/>
    <w:next w:val="afffff4"/>
    <w:uiPriority w:val="39"/>
    <w:rsid w:val="005F12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c">
    <w:name w:val="Нет списка2"/>
    <w:next w:val="ad"/>
    <w:uiPriority w:val="99"/>
    <w:semiHidden/>
    <w:unhideWhenUsed/>
    <w:rsid w:val="006C5BBE"/>
  </w:style>
  <w:style w:type="numbering" w:customStyle="1" w:styleId="112">
    <w:name w:val="Нет списка11"/>
    <w:next w:val="ad"/>
    <w:uiPriority w:val="99"/>
    <w:semiHidden/>
    <w:unhideWhenUsed/>
    <w:rsid w:val="006C5BBE"/>
  </w:style>
  <w:style w:type="table" w:customStyle="1" w:styleId="61">
    <w:name w:val="Сетка таблицы6"/>
    <w:basedOn w:val="ac"/>
    <w:next w:val="afffff4"/>
    <w:uiPriority w:val="39"/>
    <w:rsid w:val="006C5BBE"/>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
    <w:basedOn w:val="ac"/>
    <w:next w:val="afffff4"/>
    <w:uiPriority w:val="39"/>
    <w:rsid w:val="006C5B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c"/>
    <w:next w:val="afffff4"/>
    <w:uiPriority w:val="39"/>
    <w:rsid w:val="006C5B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6C5BBE"/>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311">
    <w:name w:val="Сетка таблицы31"/>
    <w:basedOn w:val="ac"/>
    <w:next w:val="afffff4"/>
    <w:uiPriority w:val="39"/>
    <w:rsid w:val="006C5BBE"/>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c"/>
    <w:next w:val="afffff4"/>
    <w:uiPriority w:val="39"/>
    <w:rsid w:val="006C5B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c"/>
    <w:next w:val="afffff4"/>
    <w:uiPriority w:val="39"/>
    <w:rsid w:val="006C5B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c"/>
    <w:next w:val="afffff4"/>
    <w:uiPriority w:val="39"/>
    <w:rsid w:val="006C5B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
    <w:basedOn w:val="ac"/>
    <w:next w:val="afffff4"/>
    <w:uiPriority w:val="39"/>
    <w:rsid w:val="006C5BBE"/>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c"/>
    <w:next w:val="afffff4"/>
    <w:uiPriority w:val="39"/>
    <w:rsid w:val="00176A70"/>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
    <w:basedOn w:val="ac"/>
    <w:next w:val="afffff4"/>
    <w:uiPriority w:val="39"/>
    <w:rsid w:val="00176A70"/>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62">
    <w:name w:val="toc 6"/>
    <w:basedOn w:val="aa"/>
    <w:next w:val="aa"/>
    <w:autoRedefine/>
    <w:uiPriority w:val="39"/>
    <w:unhideWhenUsed/>
    <w:rsid w:val="00AB498E"/>
    <w:pPr>
      <w:spacing w:after="100"/>
      <w:ind w:left="1100"/>
    </w:pPr>
  </w:style>
  <w:style w:type="table" w:customStyle="1" w:styleId="530">
    <w:name w:val="Сетка таблицы53"/>
    <w:basedOn w:val="ac"/>
    <w:next w:val="afffff4"/>
    <w:uiPriority w:val="39"/>
    <w:rsid w:val="00AB49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7">
    <w:name w:val="Нет списка3"/>
    <w:next w:val="ad"/>
    <w:uiPriority w:val="99"/>
    <w:semiHidden/>
    <w:unhideWhenUsed/>
    <w:rsid w:val="00ED114B"/>
  </w:style>
  <w:style w:type="numbering" w:customStyle="1" w:styleId="120">
    <w:name w:val="Нет списка12"/>
    <w:next w:val="ad"/>
    <w:uiPriority w:val="99"/>
    <w:semiHidden/>
    <w:unhideWhenUsed/>
    <w:rsid w:val="00ED114B"/>
  </w:style>
  <w:style w:type="table" w:customStyle="1" w:styleId="100">
    <w:name w:val="Сетка таблицы10"/>
    <w:basedOn w:val="ac"/>
    <w:next w:val="afffff4"/>
    <w:uiPriority w:val="39"/>
    <w:rsid w:val="00ED114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
    <w:basedOn w:val="ac"/>
    <w:next w:val="afffff4"/>
    <w:uiPriority w:val="39"/>
    <w:rsid w:val="00ED11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c"/>
    <w:next w:val="afffff4"/>
    <w:uiPriority w:val="39"/>
    <w:rsid w:val="00ED11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ED114B"/>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320">
    <w:name w:val="Сетка таблицы32"/>
    <w:basedOn w:val="ac"/>
    <w:next w:val="afffff4"/>
    <w:uiPriority w:val="39"/>
    <w:rsid w:val="00ED114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c"/>
    <w:next w:val="afffff4"/>
    <w:uiPriority w:val="39"/>
    <w:rsid w:val="00ED11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Сетка таблицы54"/>
    <w:basedOn w:val="ac"/>
    <w:next w:val="afffff4"/>
    <w:uiPriority w:val="39"/>
    <w:rsid w:val="00ED11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c"/>
    <w:next w:val="afffff4"/>
    <w:uiPriority w:val="39"/>
    <w:rsid w:val="00ED11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1"/>
    <w:basedOn w:val="ac"/>
    <w:next w:val="afffff4"/>
    <w:uiPriority w:val="39"/>
    <w:rsid w:val="00ED11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c"/>
    <w:next w:val="afffff4"/>
    <w:uiPriority w:val="39"/>
    <w:rsid w:val="00ED114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
    <w:name w:val="Нет списка4"/>
    <w:next w:val="ad"/>
    <w:uiPriority w:val="99"/>
    <w:semiHidden/>
    <w:unhideWhenUsed/>
    <w:rsid w:val="00ED114B"/>
  </w:style>
  <w:style w:type="numbering" w:customStyle="1" w:styleId="130">
    <w:name w:val="Нет списка13"/>
    <w:next w:val="ad"/>
    <w:uiPriority w:val="99"/>
    <w:semiHidden/>
    <w:unhideWhenUsed/>
    <w:rsid w:val="00ED114B"/>
  </w:style>
  <w:style w:type="table" w:customStyle="1" w:styleId="131">
    <w:name w:val="Сетка таблицы13"/>
    <w:basedOn w:val="ac"/>
    <w:next w:val="afffff4"/>
    <w:uiPriority w:val="39"/>
    <w:rsid w:val="00ED114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c"/>
    <w:next w:val="afffff4"/>
    <w:uiPriority w:val="39"/>
    <w:rsid w:val="00ED11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c"/>
    <w:next w:val="afffff4"/>
    <w:uiPriority w:val="39"/>
    <w:rsid w:val="00ED11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uiPriority w:val="2"/>
    <w:semiHidden/>
    <w:unhideWhenUsed/>
    <w:qFormat/>
    <w:rsid w:val="00ED114B"/>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330">
    <w:name w:val="Сетка таблицы33"/>
    <w:basedOn w:val="ac"/>
    <w:next w:val="afffff4"/>
    <w:uiPriority w:val="39"/>
    <w:rsid w:val="00ED114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c"/>
    <w:next w:val="afffff4"/>
    <w:uiPriority w:val="39"/>
    <w:rsid w:val="00ED11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Сетка таблицы55"/>
    <w:basedOn w:val="ac"/>
    <w:next w:val="afffff4"/>
    <w:uiPriority w:val="39"/>
    <w:rsid w:val="00ED11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Сетка таблицы63"/>
    <w:basedOn w:val="ac"/>
    <w:next w:val="afffff4"/>
    <w:uiPriority w:val="39"/>
    <w:rsid w:val="00ED11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2"/>
    <w:basedOn w:val="ac"/>
    <w:next w:val="afffff4"/>
    <w:uiPriority w:val="39"/>
    <w:rsid w:val="00ED11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c"/>
    <w:next w:val="afffff4"/>
    <w:uiPriority w:val="39"/>
    <w:rsid w:val="00ED114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Знак Знак1 Знак"/>
    <w:basedOn w:val="aa"/>
    <w:rsid w:val="00ED114B"/>
    <w:pPr>
      <w:widowControl w:val="0"/>
      <w:adjustRightInd w:val="0"/>
      <w:spacing w:line="240" w:lineRule="exact"/>
      <w:jc w:val="right"/>
    </w:pPr>
    <w:rPr>
      <w:rFonts w:ascii="Times New Roman" w:eastAsia="Times New Roman" w:hAnsi="Times New Roman" w:cs="Times New Roman"/>
      <w:sz w:val="20"/>
      <w:szCs w:val="20"/>
      <w:lang w:val="en-GB"/>
    </w:rPr>
  </w:style>
  <w:style w:type="paragraph" w:customStyle="1" w:styleId="ConsPlusNormal">
    <w:name w:val="ConsPlusNormal"/>
    <w:link w:val="ConsPlusNormal0"/>
    <w:rsid w:val="00BB1917"/>
    <w:pPr>
      <w:widowControl w:val="0"/>
      <w:autoSpaceDE w:val="0"/>
      <w:autoSpaceDN w:val="0"/>
      <w:adjustRightInd w:val="0"/>
      <w:spacing w:after="0" w:line="240" w:lineRule="auto"/>
    </w:pPr>
    <w:rPr>
      <w:rFonts w:ascii="Arial" w:eastAsiaTheme="minorEastAsia" w:hAnsi="Arial" w:cs="Arial"/>
      <w:sz w:val="20"/>
      <w:szCs w:val="20"/>
      <w:lang w:eastAsia="ru-RU"/>
    </w:rPr>
  </w:style>
  <w:style w:type="character" w:customStyle="1" w:styleId="afffff5">
    <w:name w:val="Основной текст_"/>
    <w:basedOn w:val="ab"/>
    <w:link w:val="2d"/>
    <w:rsid w:val="00904FF7"/>
    <w:rPr>
      <w:rFonts w:ascii="Times New Roman" w:eastAsia="Times New Roman" w:hAnsi="Times New Roman" w:cs="Times New Roman"/>
      <w:sz w:val="26"/>
      <w:szCs w:val="26"/>
      <w:shd w:val="clear" w:color="auto" w:fill="FFFFFF"/>
    </w:rPr>
  </w:style>
  <w:style w:type="character" w:customStyle="1" w:styleId="135pt">
    <w:name w:val="Основной текст + 13.5 pt"/>
    <w:basedOn w:val="afffff5"/>
    <w:rsid w:val="00904FF7"/>
    <w:rPr>
      <w:rFonts w:ascii="Times New Roman" w:eastAsia="Times New Roman" w:hAnsi="Times New Roman" w:cs="Times New Roman"/>
      <w:color w:val="000000"/>
      <w:spacing w:val="0"/>
      <w:w w:val="100"/>
      <w:position w:val="0"/>
      <w:sz w:val="27"/>
      <w:szCs w:val="27"/>
      <w:shd w:val="clear" w:color="auto" w:fill="FFFFFF"/>
      <w:lang w:val="ru-RU"/>
    </w:rPr>
  </w:style>
  <w:style w:type="character" w:customStyle="1" w:styleId="195pt">
    <w:name w:val="Основной текст + 19.5 pt"/>
    <w:basedOn w:val="afffff5"/>
    <w:rsid w:val="00904FF7"/>
    <w:rPr>
      <w:rFonts w:ascii="Times New Roman" w:eastAsia="Times New Roman" w:hAnsi="Times New Roman" w:cs="Times New Roman"/>
      <w:color w:val="000000"/>
      <w:spacing w:val="0"/>
      <w:w w:val="100"/>
      <w:position w:val="0"/>
      <w:sz w:val="39"/>
      <w:szCs w:val="39"/>
      <w:shd w:val="clear" w:color="auto" w:fill="FFFFFF"/>
      <w:lang w:val="ru-RU"/>
    </w:rPr>
  </w:style>
  <w:style w:type="character" w:customStyle="1" w:styleId="ArialUnicodeMS6pt1pt">
    <w:name w:val="Основной текст + Arial Unicode MS;6 pt;Интервал 1 pt"/>
    <w:basedOn w:val="afffff5"/>
    <w:rsid w:val="00904FF7"/>
    <w:rPr>
      <w:rFonts w:ascii="Arial Unicode MS" w:eastAsia="Arial Unicode MS" w:hAnsi="Arial Unicode MS" w:cs="Arial Unicode MS"/>
      <w:color w:val="000000"/>
      <w:spacing w:val="30"/>
      <w:w w:val="100"/>
      <w:position w:val="0"/>
      <w:sz w:val="12"/>
      <w:szCs w:val="12"/>
      <w:shd w:val="clear" w:color="auto" w:fill="FFFFFF"/>
      <w:lang w:val="ru-RU"/>
    </w:rPr>
  </w:style>
  <w:style w:type="character" w:customStyle="1" w:styleId="FranklinGothicHeavy65pt1pt">
    <w:name w:val="Основной текст + Franklin Gothic Heavy;6.5 pt;Курсив;Интервал 1 pt"/>
    <w:basedOn w:val="afffff5"/>
    <w:rsid w:val="00904FF7"/>
    <w:rPr>
      <w:rFonts w:ascii="Franklin Gothic Heavy" w:eastAsia="Franklin Gothic Heavy" w:hAnsi="Franklin Gothic Heavy" w:cs="Franklin Gothic Heavy"/>
      <w:i/>
      <w:iCs/>
      <w:color w:val="000000"/>
      <w:spacing w:val="20"/>
      <w:w w:val="100"/>
      <w:position w:val="0"/>
      <w:sz w:val="13"/>
      <w:szCs w:val="13"/>
      <w:shd w:val="clear" w:color="auto" w:fill="FFFFFF"/>
      <w:lang w:val="ru-RU"/>
    </w:rPr>
  </w:style>
  <w:style w:type="character" w:customStyle="1" w:styleId="20pt">
    <w:name w:val="Основной текст + 20 pt"/>
    <w:basedOn w:val="afffff5"/>
    <w:rsid w:val="00904FF7"/>
    <w:rPr>
      <w:rFonts w:ascii="Times New Roman" w:eastAsia="Times New Roman" w:hAnsi="Times New Roman" w:cs="Times New Roman"/>
      <w:color w:val="000000"/>
      <w:spacing w:val="0"/>
      <w:w w:val="100"/>
      <w:position w:val="0"/>
      <w:sz w:val="40"/>
      <w:szCs w:val="40"/>
      <w:shd w:val="clear" w:color="auto" w:fill="FFFFFF"/>
      <w:lang w:val="ru-RU"/>
    </w:rPr>
  </w:style>
  <w:style w:type="paragraph" w:customStyle="1" w:styleId="2d">
    <w:name w:val="Основной текст2"/>
    <w:basedOn w:val="aa"/>
    <w:link w:val="afffff5"/>
    <w:rsid w:val="00904FF7"/>
    <w:pPr>
      <w:widowControl w:val="0"/>
      <w:shd w:val="clear" w:color="auto" w:fill="FFFFFF"/>
      <w:spacing w:after="60" w:line="324" w:lineRule="exact"/>
      <w:jc w:val="both"/>
    </w:pPr>
    <w:rPr>
      <w:rFonts w:ascii="Times New Roman" w:eastAsia="Times New Roman" w:hAnsi="Times New Roman" w:cs="Times New Roman"/>
      <w:sz w:val="26"/>
      <w:szCs w:val="26"/>
    </w:rPr>
  </w:style>
  <w:style w:type="character" w:customStyle="1" w:styleId="ConsPlusNormal0">
    <w:name w:val="ConsPlusNormal Знак"/>
    <w:link w:val="ConsPlusNormal"/>
    <w:locked/>
    <w:rsid w:val="001770FC"/>
    <w:rPr>
      <w:rFonts w:ascii="Arial" w:eastAsiaTheme="minorEastAsia" w:hAnsi="Arial" w:cs="Arial"/>
      <w:sz w:val="20"/>
      <w:szCs w:val="20"/>
      <w:lang w:eastAsia="ru-RU"/>
    </w:rPr>
  </w:style>
  <w:style w:type="table" w:customStyle="1" w:styleId="TableNormal4">
    <w:name w:val="Table Normal4"/>
    <w:uiPriority w:val="2"/>
    <w:semiHidden/>
    <w:unhideWhenUsed/>
    <w:qFormat/>
    <w:rsid w:val="00DD698F"/>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83113B"/>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83113B"/>
    <w:pPr>
      <w:widowControl w:val="0"/>
      <w:spacing w:after="0" w:line="240" w:lineRule="auto"/>
    </w:pPr>
    <w:rPr>
      <w:lang w:val="en-US"/>
    </w:rPr>
    <w:tblPr>
      <w:tblInd w:w="0" w:type="dxa"/>
      <w:tblCellMar>
        <w:top w:w="0" w:type="dxa"/>
        <w:left w:w="0" w:type="dxa"/>
        <w:bottom w:w="0" w:type="dxa"/>
        <w:right w:w="0" w:type="dxa"/>
      </w:tblCellMar>
    </w:tblPr>
  </w:style>
  <w:style w:type="numbering" w:customStyle="1" w:styleId="56">
    <w:name w:val="Нет списка5"/>
    <w:next w:val="ad"/>
    <w:uiPriority w:val="99"/>
    <w:semiHidden/>
    <w:unhideWhenUsed/>
    <w:rsid w:val="0083113B"/>
  </w:style>
  <w:style w:type="table" w:customStyle="1" w:styleId="TableNormal7">
    <w:name w:val="Table Normal7"/>
    <w:uiPriority w:val="2"/>
    <w:semiHidden/>
    <w:unhideWhenUsed/>
    <w:qFormat/>
    <w:rsid w:val="0083113B"/>
    <w:pPr>
      <w:widowControl w:val="0"/>
      <w:spacing w:after="0" w:line="240" w:lineRule="auto"/>
    </w:pPr>
    <w:rPr>
      <w:lang w:val="en-US"/>
    </w:rPr>
    <w:tblPr>
      <w:tblInd w:w="0" w:type="dxa"/>
      <w:tblCellMar>
        <w:top w:w="0" w:type="dxa"/>
        <w:left w:w="0" w:type="dxa"/>
        <w:bottom w:w="0" w:type="dxa"/>
        <w:right w:w="0" w:type="dxa"/>
      </w:tblCellMar>
    </w:tblPr>
  </w:style>
  <w:style w:type="paragraph" w:styleId="45">
    <w:name w:val="toc 4"/>
    <w:basedOn w:val="aa"/>
    <w:qFormat/>
    <w:rsid w:val="0083113B"/>
    <w:pPr>
      <w:widowControl w:val="0"/>
      <w:spacing w:before="6" w:after="0" w:line="240" w:lineRule="auto"/>
      <w:ind w:left="560"/>
    </w:pPr>
    <w:rPr>
      <w:rFonts w:ascii="Calibri" w:eastAsia="Calibri" w:hAnsi="Calibri"/>
      <w:i/>
      <w:sz w:val="28"/>
      <w:szCs w:val="28"/>
      <w:lang w:val="en-US"/>
    </w:rPr>
  </w:style>
  <w:style w:type="table" w:customStyle="1" w:styleId="TableNormal8">
    <w:name w:val="Table Normal8"/>
    <w:uiPriority w:val="2"/>
    <w:semiHidden/>
    <w:unhideWhenUsed/>
    <w:qFormat/>
    <w:rsid w:val="0083113B"/>
    <w:pPr>
      <w:widowControl w:val="0"/>
      <w:spacing w:after="0" w:line="240" w:lineRule="auto"/>
    </w:pPr>
    <w:rPr>
      <w:lang w:val="en-US"/>
    </w:rPr>
    <w:tblPr>
      <w:tblInd w:w="0" w:type="dxa"/>
      <w:tblCellMar>
        <w:top w:w="0" w:type="dxa"/>
        <w:left w:w="0" w:type="dxa"/>
        <w:bottom w:w="0" w:type="dxa"/>
        <w:right w:w="0" w:type="dxa"/>
      </w:tblCellMar>
    </w:tblPr>
  </w:style>
  <w:style w:type="numbering" w:customStyle="1" w:styleId="64">
    <w:name w:val="Нет списка6"/>
    <w:next w:val="ad"/>
    <w:uiPriority w:val="99"/>
    <w:semiHidden/>
    <w:unhideWhenUsed/>
    <w:rsid w:val="0083113B"/>
  </w:style>
  <w:style w:type="table" w:customStyle="1" w:styleId="TableNormal9">
    <w:name w:val="Table Normal9"/>
    <w:uiPriority w:val="2"/>
    <w:semiHidden/>
    <w:unhideWhenUsed/>
    <w:qFormat/>
    <w:rsid w:val="0083113B"/>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83113B"/>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300931"/>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300931"/>
    <w:pPr>
      <w:widowControl w:val="0"/>
      <w:spacing w:after="0" w:line="240" w:lineRule="auto"/>
    </w:pPr>
    <w:rPr>
      <w:lang w:val="en-US"/>
    </w:rPr>
    <w:tblPr>
      <w:tblInd w:w="0" w:type="dxa"/>
      <w:tblCellMar>
        <w:top w:w="0" w:type="dxa"/>
        <w:left w:w="0" w:type="dxa"/>
        <w:bottom w:w="0" w:type="dxa"/>
        <w:right w:w="0" w:type="dxa"/>
      </w:tblCellMar>
    </w:tblPr>
  </w:style>
  <w:style w:type="numbering" w:customStyle="1" w:styleId="73">
    <w:name w:val="Нет списка7"/>
    <w:next w:val="ad"/>
    <w:uiPriority w:val="99"/>
    <w:semiHidden/>
    <w:unhideWhenUsed/>
    <w:rsid w:val="00300931"/>
  </w:style>
  <w:style w:type="table" w:customStyle="1" w:styleId="TableNormal13">
    <w:name w:val="Table Normal13"/>
    <w:uiPriority w:val="2"/>
    <w:semiHidden/>
    <w:unhideWhenUsed/>
    <w:qFormat/>
    <w:rsid w:val="00300931"/>
    <w:pPr>
      <w:widowControl w:val="0"/>
      <w:spacing w:after="0" w:line="240" w:lineRule="auto"/>
    </w:pPr>
    <w:rPr>
      <w:lang w:val="en-US"/>
    </w:rPr>
    <w:tblPr>
      <w:tblInd w:w="0" w:type="dxa"/>
      <w:tblCellMar>
        <w:top w:w="0" w:type="dxa"/>
        <w:left w:w="0" w:type="dxa"/>
        <w:bottom w:w="0" w:type="dxa"/>
        <w:right w:w="0" w:type="dxa"/>
      </w:tblCellMar>
    </w:tblPr>
  </w:style>
  <w:style w:type="numbering" w:customStyle="1" w:styleId="83">
    <w:name w:val="Нет списка8"/>
    <w:next w:val="ad"/>
    <w:uiPriority w:val="99"/>
    <w:semiHidden/>
    <w:unhideWhenUsed/>
    <w:rsid w:val="00300931"/>
  </w:style>
  <w:style w:type="table" w:customStyle="1" w:styleId="TableNormal14">
    <w:name w:val="Table Normal14"/>
    <w:uiPriority w:val="2"/>
    <w:semiHidden/>
    <w:unhideWhenUsed/>
    <w:qFormat/>
    <w:rsid w:val="00300931"/>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15">
    <w:name w:val="Table Normal15"/>
    <w:uiPriority w:val="2"/>
    <w:semiHidden/>
    <w:unhideWhenUsed/>
    <w:qFormat/>
    <w:rsid w:val="00300931"/>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afffff6">
    <w:name w:val="внутри  таблиц"/>
    <w:basedOn w:val="aa"/>
    <w:link w:val="afffff7"/>
    <w:autoRedefine/>
    <w:rsid w:val="00DF5145"/>
    <w:pPr>
      <w:spacing w:after="0" w:line="240" w:lineRule="auto"/>
      <w:ind w:left="-57" w:right="-57"/>
      <w:jc w:val="center"/>
    </w:pPr>
    <w:rPr>
      <w:rFonts w:ascii="Times New Roman" w:eastAsia="Times New Roman" w:hAnsi="Times New Roman" w:cs="Times New Roman"/>
      <w:snapToGrid w:val="0"/>
      <w:sz w:val="24"/>
      <w:szCs w:val="20"/>
      <w:lang w:val="x-none" w:eastAsia="x-none"/>
    </w:rPr>
  </w:style>
  <w:style w:type="character" w:customStyle="1" w:styleId="afffff7">
    <w:name w:val="внутри  таблиц Знак"/>
    <w:link w:val="afffff6"/>
    <w:locked/>
    <w:rsid w:val="00DF5145"/>
    <w:rPr>
      <w:rFonts w:ascii="Times New Roman" w:eastAsia="Times New Roman" w:hAnsi="Times New Roman" w:cs="Times New Roman"/>
      <w:snapToGrid w:val="0"/>
      <w:sz w:val="24"/>
      <w:szCs w:val="20"/>
      <w:lang w:val="x-none" w:eastAsia="x-none"/>
    </w:rPr>
  </w:style>
  <w:style w:type="paragraph" w:customStyle="1" w:styleId="Default">
    <w:name w:val="Default"/>
    <w:uiPriority w:val="99"/>
    <w:qFormat/>
    <w:rsid w:val="007B6F1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xl179">
    <w:name w:val="xl179"/>
    <w:basedOn w:val="aa"/>
    <w:rsid w:val="00FA08BF"/>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9">
    <w:name w:val="xl29"/>
    <w:basedOn w:val="aa"/>
    <w:rsid w:val="00FA08B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styleId="2e">
    <w:name w:val="Body Text 2"/>
    <w:aliases w:val="об1"/>
    <w:basedOn w:val="aa"/>
    <w:link w:val="211"/>
    <w:unhideWhenUsed/>
    <w:rsid w:val="00344E32"/>
    <w:pPr>
      <w:spacing w:after="120" w:line="480" w:lineRule="auto"/>
    </w:pPr>
  </w:style>
  <w:style w:type="character" w:customStyle="1" w:styleId="211">
    <w:name w:val="Основной текст 2 Знак1"/>
    <w:aliases w:val="об1 Знак1"/>
    <w:basedOn w:val="ab"/>
    <w:link w:val="2e"/>
    <w:rsid w:val="00344E32"/>
  </w:style>
  <w:style w:type="numbering" w:customStyle="1" w:styleId="1462">
    <w:name w:val="Стиль нумерованный 14 пт Лиловый62"/>
    <w:rsid w:val="005411E9"/>
    <w:pPr>
      <w:numPr>
        <w:numId w:val="13"/>
      </w:numPr>
    </w:pPr>
  </w:style>
  <w:style w:type="paragraph" w:styleId="2f">
    <w:name w:val="List Number 2"/>
    <w:basedOn w:val="aa"/>
    <w:uiPriority w:val="99"/>
    <w:rsid w:val="005411E9"/>
    <w:pPr>
      <w:spacing w:after="0" w:line="240" w:lineRule="auto"/>
      <w:ind w:left="720" w:hanging="360"/>
      <w:jc w:val="both"/>
    </w:pPr>
    <w:rPr>
      <w:rFonts w:ascii="NTTimes/Cyrillic" w:eastAsia="Times New Roman" w:hAnsi="NTTimes/Cyrillic" w:cs="Times New Roman"/>
      <w:sz w:val="24"/>
      <w:szCs w:val="20"/>
      <w:lang w:eastAsia="ru-RU"/>
    </w:rPr>
  </w:style>
  <w:style w:type="paragraph" w:customStyle="1" w:styleId="1f3">
    <w:name w:val="Обычный1"/>
    <w:rsid w:val="005411E9"/>
    <w:pPr>
      <w:widowControl w:val="0"/>
      <w:spacing w:after="0" w:line="240" w:lineRule="auto"/>
    </w:pPr>
    <w:rPr>
      <w:rFonts w:ascii="Courier New" w:eastAsia="Times New Roman" w:hAnsi="Courier New" w:cs="Times New Roman"/>
      <w:snapToGrid w:val="0"/>
      <w:sz w:val="20"/>
      <w:szCs w:val="20"/>
      <w:lang w:eastAsia="ru-RU"/>
    </w:rPr>
  </w:style>
  <w:style w:type="paragraph" w:customStyle="1" w:styleId="38">
    <w:name w:val="Об уп3список"/>
    <w:basedOn w:val="aa"/>
    <w:rsid w:val="005411E9"/>
    <w:pPr>
      <w:spacing w:after="0" w:line="240" w:lineRule="auto"/>
      <w:jc w:val="both"/>
    </w:pPr>
    <w:rPr>
      <w:rFonts w:ascii="Times New Roman" w:eastAsia="Times New Roman" w:hAnsi="Times New Roman" w:cs="Times New Roman"/>
      <w:color w:val="000000"/>
      <w:spacing w:val="-6"/>
      <w:sz w:val="28"/>
      <w:szCs w:val="28"/>
      <w:lang w:eastAsia="ru-RU"/>
    </w:rPr>
  </w:style>
  <w:style w:type="paragraph" w:customStyle="1" w:styleId="4">
    <w:name w:val="Заголовок 4лит"/>
    <w:basedOn w:val="41"/>
    <w:rsid w:val="005411E9"/>
    <w:pPr>
      <w:keepLines w:val="0"/>
      <w:numPr>
        <w:numId w:val="14"/>
      </w:numPr>
      <w:spacing w:before="240" w:after="60" w:line="240" w:lineRule="auto"/>
      <w:ind w:left="0" w:firstLine="0"/>
    </w:pPr>
    <w:rPr>
      <w:rFonts w:ascii="Garamond" w:eastAsia="Times New Roman" w:hAnsi="Garamond" w:cs="Times New Roman"/>
      <w:bCs/>
      <w:iCs w:val="0"/>
      <w:szCs w:val="20"/>
      <w:lang w:eastAsia="ru-RU"/>
    </w:rPr>
  </w:style>
  <w:style w:type="paragraph" w:customStyle="1" w:styleId="afffff8">
    <w:name w:val="Примечания_наш стиль"/>
    <w:basedOn w:val="aa"/>
    <w:link w:val="afffff9"/>
    <w:rsid w:val="005411E9"/>
    <w:pPr>
      <w:spacing w:after="0" w:line="240" w:lineRule="auto"/>
      <w:jc w:val="both"/>
    </w:pPr>
    <w:rPr>
      <w:rFonts w:ascii="Times New Roman" w:eastAsia="Times New Roman" w:hAnsi="Times New Roman" w:cs="Times New Roman"/>
      <w:szCs w:val="24"/>
      <w:lang w:eastAsia="ru-RU"/>
    </w:rPr>
  </w:style>
  <w:style w:type="character" w:customStyle="1" w:styleId="afffff9">
    <w:name w:val="Примечания_наш стиль Знак"/>
    <w:link w:val="afffff8"/>
    <w:rsid w:val="005411E9"/>
    <w:rPr>
      <w:rFonts w:ascii="Times New Roman" w:eastAsia="Times New Roman" w:hAnsi="Times New Roman" w:cs="Times New Roman"/>
      <w:szCs w:val="24"/>
      <w:lang w:eastAsia="ru-RU"/>
    </w:rPr>
  </w:style>
  <w:style w:type="paragraph" w:customStyle="1" w:styleId="afffffa">
    <w:name w:val="Нумерация рисунков"/>
    <w:basedOn w:val="aa"/>
    <w:link w:val="afffffb"/>
    <w:rsid w:val="005411E9"/>
    <w:pPr>
      <w:spacing w:after="0" w:line="240" w:lineRule="auto"/>
    </w:pPr>
    <w:rPr>
      <w:rFonts w:ascii="Times New Roman" w:eastAsia="Times New Roman" w:hAnsi="Times New Roman" w:cs="Times New Roman"/>
      <w:sz w:val="28"/>
      <w:szCs w:val="20"/>
      <w:lang w:eastAsia="ru-RU"/>
    </w:rPr>
  </w:style>
  <w:style w:type="character" w:customStyle="1" w:styleId="afffffb">
    <w:name w:val="Нумерация рисунков Знак"/>
    <w:link w:val="afffffa"/>
    <w:rsid w:val="005411E9"/>
    <w:rPr>
      <w:rFonts w:ascii="Times New Roman" w:eastAsia="Times New Roman" w:hAnsi="Times New Roman" w:cs="Times New Roman"/>
      <w:sz w:val="28"/>
      <w:szCs w:val="20"/>
      <w:lang w:eastAsia="ru-RU"/>
    </w:rPr>
  </w:style>
  <w:style w:type="paragraph" w:customStyle="1" w:styleId="afffffc">
    <w:name w:val="Нумерованный"/>
    <w:basedOn w:val="aa"/>
    <w:link w:val="afffffd"/>
    <w:rsid w:val="005411E9"/>
    <w:pPr>
      <w:tabs>
        <w:tab w:val="num" w:pos="3060"/>
      </w:tabs>
      <w:spacing w:after="0" w:line="240" w:lineRule="auto"/>
      <w:ind w:left="3060" w:hanging="360"/>
      <w:jc w:val="both"/>
    </w:pPr>
    <w:rPr>
      <w:rFonts w:ascii="Times New Roman" w:eastAsia="Times New Roman" w:hAnsi="Times New Roman" w:cs="Times New Roman"/>
      <w:sz w:val="28"/>
      <w:szCs w:val="24"/>
      <w:lang w:eastAsia="ru-RU"/>
    </w:rPr>
  </w:style>
  <w:style w:type="character" w:customStyle="1" w:styleId="afffffd">
    <w:name w:val="Нумерованный Знак"/>
    <w:link w:val="afffffc"/>
    <w:rsid w:val="005411E9"/>
    <w:rPr>
      <w:rFonts w:ascii="Times New Roman" w:eastAsia="Times New Roman" w:hAnsi="Times New Roman" w:cs="Times New Roman"/>
      <w:sz w:val="28"/>
      <w:szCs w:val="24"/>
      <w:lang w:eastAsia="ru-RU"/>
    </w:rPr>
  </w:style>
  <w:style w:type="paragraph" w:customStyle="1" w:styleId="afffffe">
    <w:name w:val="Подчеркивание"/>
    <w:basedOn w:val="aa"/>
    <w:next w:val="aa"/>
    <w:link w:val="affffff"/>
    <w:rsid w:val="005411E9"/>
    <w:pPr>
      <w:spacing w:after="0" w:line="240" w:lineRule="auto"/>
      <w:ind w:firstLine="709"/>
      <w:jc w:val="both"/>
    </w:pPr>
    <w:rPr>
      <w:rFonts w:ascii="Times New Roman" w:eastAsia="Times New Roman" w:hAnsi="Times New Roman" w:cs="Times New Roman"/>
      <w:sz w:val="28"/>
      <w:szCs w:val="24"/>
      <w:u w:val="single"/>
      <w:lang w:eastAsia="ru-RU"/>
    </w:rPr>
  </w:style>
  <w:style w:type="character" w:customStyle="1" w:styleId="affffff">
    <w:name w:val="Подчеркивание Знак"/>
    <w:link w:val="afffffe"/>
    <w:rsid w:val="005411E9"/>
    <w:rPr>
      <w:rFonts w:ascii="Times New Roman" w:eastAsia="Times New Roman" w:hAnsi="Times New Roman" w:cs="Times New Roman"/>
      <w:sz w:val="28"/>
      <w:szCs w:val="24"/>
      <w:u w:val="single"/>
      <w:lang w:eastAsia="ru-RU"/>
    </w:rPr>
  </w:style>
  <w:style w:type="paragraph" w:customStyle="1" w:styleId="affffff0">
    <w:name w:val="Полужирный"/>
    <w:basedOn w:val="aa"/>
    <w:rsid w:val="005411E9"/>
    <w:pPr>
      <w:spacing w:after="0" w:line="240" w:lineRule="auto"/>
      <w:ind w:firstLine="709"/>
      <w:jc w:val="both"/>
    </w:pPr>
    <w:rPr>
      <w:rFonts w:ascii="Times New Roman" w:eastAsia="Times New Roman" w:hAnsi="Times New Roman" w:cs="Times New Roman"/>
      <w:b/>
      <w:sz w:val="28"/>
      <w:szCs w:val="24"/>
      <w:lang w:eastAsia="ru-RU"/>
    </w:rPr>
  </w:style>
  <w:style w:type="paragraph" w:customStyle="1" w:styleId="affffff1">
    <w:name w:val="содерание_введение"/>
    <w:basedOn w:val="12"/>
    <w:next w:val="aa"/>
    <w:rsid w:val="005411E9"/>
    <w:pPr>
      <w:keepLines w:val="0"/>
      <w:pageBreakBefore/>
      <w:spacing w:line="360" w:lineRule="auto"/>
    </w:pPr>
    <w:rPr>
      <w:rFonts w:cs="Arial"/>
      <w:bCs/>
      <w:kern w:val="32"/>
    </w:rPr>
  </w:style>
  <w:style w:type="table" w:customStyle="1" w:styleId="affffff2">
    <w:name w:val="Таблицы"/>
    <w:basedOn w:val="ac"/>
    <w:rsid w:val="005411E9"/>
    <w:pPr>
      <w:spacing w:after="0" w:line="240" w:lineRule="auto"/>
      <w:jc w:val="both"/>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ind w:firstLineChars="0" w:firstLine="0"/>
        <w:jc w:val="center"/>
      </w:pPr>
      <w:rPr>
        <w:rFonts w:ascii="Times New Roman" w:hAnsi="Times New Roman"/>
        <w:sz w:val="24"/>
      </w:rPr>
      <w:tblPr/>
      <w:tcPr>
        <w:vAlign w:val="center"/>
      </w:tcPr>
    </w:tblStylePr>
  </w:style>
  <w:style w:type="paragraph" w:styleId="affffff3">
    <w:name w:val="Revision"/>
    <w:hidden/>
    <w:uiPriority w:val="99"/>
    <w:semiHidden/>
    <w:rsid w:val="005411E9"/>
    <w:pPr>
      <w:spacing w:after="0" w:line="240" w:lineRule="auto"/>
    </w:pPr>
    <w:rPr>
      <w:rFonts w:ascii="Times New Roman" w:eastAsia="Times New Roman" w:hAnsi="Times New Roman" w:cs="Times New Roman"/>
      <w:sz w:val="20"/>
      <w:szCs w:val="20"/>
      <w:lang w:eastAsia="ru-RU"/>
    </w:rPr>
  </w:style>
  <w:style w:type="paragraph" w:customStyle="1" w:styleId="affffff4">
    <w:name w:val="Основной"/>
    <w:basedOn w:val="aa"/>
    <w:link w:val="affffff5"/>
    <w:rsid w:val="005411E9"/>
    <w:pPr>
      <w:spacing w:after="0" w:line="240" w:lineRule="auto"/>
      <w:ind w:firstLine="540"/>
      <w:jc w:val="both"/>
    </w:pPr>
    <w:rPr>
      <w:rFonts w:ascii="Times New Roman" w:eastAsia="Times New Roman" w:hAnsi="Times New Roman" w:cs="Times New Roman"/>
      <w:sz w:val="28"/>
      <w:szCs w:val="20"/>
      <w:lang w:val="x-none" w:eastAsia="x-none"/>
    </w:rPr>
  </w:style>
  <w:style w:type="character" w:customStyle="1" w:styleId="affffff5">
    <w:name w:val="Основной Знак"/>
    <w:link w:val="affffff4"/>
    <w:rsid w:val="005411E9"/>
    <w:rPr>
      <w:rFonts w:ascii="Times New Roman" w:eastAsia="Times New Roman" w:hAnsi="Times New Roman" w:cs="Times New Roman"/>
      <w:sz w:val="28"/>
      <w:szCs w:val="20"/>
      <w:lang w:val="x-none" w:eastAsia="x-none"/>
    </w:rPr>
  </w:style>
  <w:style w:type="paragraph" w:customStyle="1" w:styleId="321">
    <w:name w:val="Основной текст с отступом 32"/>
    <w:basedOn w:val="aa"/>
    <w:rsid w:val="005411E9"/>
    <w:pPr>
      <w:spacing w:after="0" w:line="240" w:lineRule="atLeast"/>
      <w:ind w:firstLine="709"/>
      <w:jc w:val="both"/>
    </w:pPr>
    <w:rPr>
      <w:rFonts w:ascii="Arial" w:eastAsia="Times New Roman" w:hAnsi="Arial" w:cs="Times New Roman"/>
      <w:sz w:val="24"/>
      <w:szCs w:val="20"/>
      <w:lang w:eastAsia="ru-RU"/>
    </w:rPr>
  </w:style>
  <w:style w:type="paragraph" w:styleId="affffff6">
    <w:name w:val="Block Text"/>
    <w:basedOn w:val="aa"/>
    <w:rsid w:val="005411E9"/>
    <w:pPr>
      <w:widowControl w:val="0"/>
      <w:spacing w:before="40" w:after="0" w:line="240" w:lineRule="auto"/>
      <w:ind w:left="80" w:right="2200"/>
      <w:jc w:val="both"/>
    </w:pPr>
    <w:rPr>
      <w:rFonts w:ascii="Arial" w:eastAsia="Times New Roman" w:hAnsi="Arial" w:cs="Times New Roman"/>
      <w:snapToGrid w:val="0"/>
      <w:sz w:val="20"/>
      <w:szCs w:val="20"/>
      <w:lang w:eastAsia="ru-RU"/>
    </w:rPr>
  </w:style>
  <w:style w:type="character" w:customStyle="1" w:styleId="212">
    <w:name w:val="Знак Знак21"/>
    <w:semiHidden/>
    <w:locked/>
    <w:rsid w:val="005411E9"/>
    <w:rPr>
      <w:sz w:val="28"/>
      <w:szCs w:val="28"/>
      <w:lang w:val="ru-RU" w:eastAsia="ru-RU" w:bidi="ar-SA"/>
    </w:rPr>
  </w:style>
  <w:style w:type="character" w:customStyle="1" w:styleId="180">
    <w:name w:val="Знак Знак18"/>
    <w:rsid w:val="005411E9"/>
    <w:rPr>
      <w:rFonts w:cs="Arial"/>
      <w:b/>
      <w:bCs/>
      <w:kern w:val="32"/>
      <w:sz w:val="32"/>
      <w:szCs w:val="32"/>
      <w:lang w:val="ru-RU" w:eastAsia="ru-RU" w:bidi="ar-SA"/>
    </w:rPr>
  </w:style>
  <w:style w:type="paragraph" w:customStyle="1" w:styleId="213">
    <w:name w:val="Основной текст 21"/>
    <w:basedOn w:val="aa"/>
    <w:rsid w:val="005411E9"/>
    <w:pPr>
      <w:spacing w:after="0" w:line="360" w:lineRule="auto"/>
      <w:jc w:val="center"/>
    </w:pPr>
    <w:rPr>
      <w:rFonts w:ascii="Times New Roman" w:eastAsia="Times New Roman" w:hAnsi="Times New Roman" w:cs="Times New Roman"/>
      <w:sz w:val="28"/>
      <w:szCs w:val="20"/>
      <w:lang w:eastAsia="ru-RU"/>
    </w:rPr>
  </w:style>
  <w:style w:type="character" w:customStyle="1" w:styleId="affffff7">
    <w:name w:val="Нумерованный список !! Знак Знак"/>
    <w:locked/>
    <w:rsid w:val="005411E9"/>
    <w:rPr>
      <w:sz w:val="24"/>
    </w:rPr>
  </w:style>
  <w:style w:type="paragraph" w:styleId="39">
    <w:name w:val="Body Text 3"/>
    <w:basedOn w:val="aa"/>
    <w:link w:val="3a"/>
    <w:rsid w:val="005411E9"/>
    <w:pPr>
      <w:spacing w:after="120" w:line="360" w:lineRule="auto"/>
      <w:ind w:firstLine="709"/>
      <w:jc w:val="both"/>
    </w:pPr>
    <w:rPr>
      <w:rFonts w:ascii="Times New Roman" w:eastAsia="Times New Roman" w:hAnsi="Times New Roman" w:cs="Times New Roman"/>
      <w:sz w:val="16"/>
      <w:szCs w:val="16"/>
      <w:lang w:eastAsia="ru-RU"/>
    </w:rPr>
  </w:style>
  <w:style w:type="character" w:customStyle="1" w:styleId="3a">
    <w:name w:val="Основной текст 3 Знак"/>
    <w:basedOn w:val="ab"/>
    <w:link w:val="39"/>
    <w:rsid w:val="005411E9"/>
    <w:rPr>
      <w:rFonts w:ascii="Times New Roman" w:eastAsia="Times New Roman" w:hAnsi="Times New Roman" w:cs="Times New Roman"/>
      <w:sz w:val="16"/>
      <w:szCs w:val="16"/>
      <w:lang w:eastAsia="ru-RU"/>
    </w:rPr>
  </w:style>
  <w:style w:type="paragraph" w:customStyle="1" w:styleId="BodyText21">
    <w:name w:val="Body Text 21"/>
    <w:basedOn w:val="aa"/>
    <w:rsid w:val="005411E9"/>
    <w:pPr>
      <w:spacing w:after="0" w:line="360" w:lineRule="auto"/>
      <w:jc w:val="center"/>
    </w:pPr>
    <w:rPr>
      <w:rFonts w:ascii="Times New Roman" w:eastAsia="Times New Roman" w:hAnsi="Times New Roman" w:cs="Times New Roman"/>
      <w:sz w:val="28"/>
      <w:szCs w:val="20"/>
      <w:lang w:eastAsia="ru-RU"/>
    </w:rPr>
  </w:style>
  <w:style w:type="character" w:customStyle="1" w:styleId="SubtitleChar">
    <w:name w:val="Subtitle Char"/>
    <w:rsid w:val="005411E9"/>
    <w:rPr>
      <w:rFonts w:ascii="Cambria" w:eastAsia="Times New Roman" w:hAnsi="Cambria" w:cs="Times New Roman"/>
      <w:sz w:val="24"/>
      <w:szCs w:val="24"/>
    </w:rPr>
  </w:style>
  <w:style w:type="paragraph" w:customStyle="1" w:styleId="xl24">
    <w:name w:val="xl24"/>
    <w:basedOn w:val="aa"/>
    <w:rsid w:val="005411E9"/>
    <w:pPr>
      <w:spacing w:before="100" w:beforeAutospacing="1" w:after="100" w:afterAutospacing="1" w:line="240" w:lineRule="auto"/>
      <w:jc w:val="right"/>
    </w:pPr>
    <w:rPr>
      <w:rFonts w:ascii="Arial" w:eastAsia="Arial Unicode MS" w:hAnsi="Arial" w:cs="Arial"/>
      <w:sz w:val="15"/>
      <w:szCs w:val="15"/>
      <w:lang w:eastAsia="ru-RU"/>
    </w:rPr>
  </w:style>
  <w:style w:type="character" w:customStyle="1" w:styleId="ciaeniinee">
    <w:name w:val="ciae niinee"/>
    <w:rsid w:val="005411E9"/>
    <w:rPr>
      <w:rFonts w:cs="Times New Roman"/>
      <w:sz w:val="20"/>
      <w:vertAlign w:val="superscript"/>
    </w:rPr>
  </w:style>
  <w:style w:type="paragraph" w:customStyle="1" w:styleId="affffff8">
    <w:name w:val="Знак"/>
    <w:basedOn w:val="aa"/>
    <w:rsid w:val="005411E9"/>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aff7">
    <w:name w:val="Номер Знак"/>
    <w:link w:val="aff6"/>
    <w:rsid w:val="005411E9"/>
    <w:rPr>
      <w:rFonts w:ascii="Times New Roman" w:eastAsia="Times New Roman" w:hAnsi="Times New Roman" w:cs="Times New Roman"/>
      <w:sz w:val="28"/>
      <w:szCs w:val="20"/>
      <w:lang w:eastAsia="ru-RU"/>
    </w:rPr>
  </w:style>
  <w:style w:type="paragraph" w:customStyle="1" w:styleId="3b">
    <w:name w:val="Абзац3"/>
    <w:basedOn w:val="aa"/>
    <w:rsid w:val="005411E9"/>
    <w:pPr>
      <w:spacing w:after="0" w:line="240" w:lineRule="auto"/>
      <w:ind w:firstLine="567"/>
      <w:jc w:val="both"/>
    </w:pPr>
    <w:rPr>
      <w:rFonts w:ascii="Times New Roman" w:eastAsia="Times New Roman" w:hAnsi="Times New Roman" w:cs="Times New Roman"/>
      <w:sz w:val="24"/>
      <w:szCs w:val="20"/>
      <w:lang w:eastAsia="ru-RU"/>
    </w:rPr>
  </w:style>
  <w:style w:type="paragraph" w:customStyle="1" w:styleId="affffff9">
    <w:name w:val="Шапка таблицы + полужирный По левому краю"/>
    <w:basedOn w:val="affa"/>
    <w:rsid w:val="005411E9"/>
    <w:pPr>
      <w:jc w:val="left"/>
    </w:pPr>
    <w:rPr>
      <w:b/>
      <w:bCs/>
      <w:szCs w:val="20"/>
      <w:lang w:eastAsia="ru-RU"/>
    </w:rPr>
  </w:style>
  <w:style w:type="paragraph" w:customStyle="1" w:styleId="affffffa">
    <w:name w:val="Шапка таблицы + полужирный подчеркивание"/>
    <w:basedOn w:val="affa"/>
    <w:rsid w:val="005411E9"/>
    <w:rPr>
      <w:b/>
      <w:bCs/>
      <w:u w:val="single"/>
      <w:lang w:eastAsia="ru-RU"/>
    </w:rPr>
  </w:style>
  <w:style w:type="paragraph" w:customStyle="1" w:styleId="0">
    <w:name w:val="Полужирный + По центру Первая строка:  0 см"/>
    <w:basedOn w:val="affffff0"/>
    <w:rsid w:val="005411E9"/>
    <w:pPr>
      <w:ind w:firstLine="0"/>
      <w:jc w:val="center"/>
    </w:pPr>
    <w:rPr>
      <w:bCs/>
      <w:szCs w:val="20"/>
    </w:rPr>
  </w:style>
  <w:style w:type="character" w:customStyle="1" w:styleId="2f0">
    <w:name w:val="ПодЗаголовок Знак Знак2"/>
    <w:locked/>
    <w:rsid w:val="005411E9"/>
    <w:rPr>
      <w:b/>
      <w:i/>
      <w:snapToGrid w:val="0"/>
      <w:sz w:val="28"/>
    </w:rPr>
  </w:style>
  <w:style w:type="character" w:customStyle="1" w:styleId="340">
    <w:name w:val="Знак Знак34"/>
    <w:locked/>
    <w:rsid w:val="005411E9"/>
    <w:rPr>
      <w:rFonts w:cs="Times New Roman"/>
      <w:sz w:val="28"/>
      <w:lang w:val="ru-RU" w:eastAsia="ru-RU" w:bidi="ar-SA"/>
    </w:rPr>
  </w:style>
  <w:style w:type="character" w:customStyle="1" w:styleId="affffffb">
    <w:name w:val="Нумерованный список !! Знак"/>
    <w:aliases w:val="Body Text Indent Знак,Основной текст 1 Знак,Надин стиль Знак,Исторические события Знак,Ист события с точкой Знак,Основной текст с отступом Знак Знак Знак Знак2,Основной текст с отступом Знак Знак Знак Знак"/>
    <w:rsid w:val="005411E9"/>
    <w:rPr>
      <w:sz w:val="24"/>
      <w:szCs w:val="24"/>
      <w:lang w:val="ru-RU" w:eastAsia="ru-RU" w:bidi="ar-SA"/>
    </w:rPr>
  </w:style>
  <w:style w:type="paragraph" w:customStyle="1" w:styleId="affffffc">
    <w:name w:val="Основной ОК"/>
    <w:basedOn w:val="afffd"/>
    <w:rsid w:val="005411E9"/>
    <w:pPr>
      <w:spacing w:after="0" w:line="240" w:lineRule="auto"/>
      <w:ind w:left="0" w:firstLine="709"/>
      <w:jc w:val="both"/>
    </w:pPr>
    <w:rPr>
      <w:rFonts w:ascii="Times New Roman" w:eastAsia="Times New Roman" w:hAnsi="Times New Roman" w:cs="Times New Roman"/>
      <w:sz w:val="24"/>
      <w:szCs w:val="24"/>
      <w:lang w:val="x-none" w:eastAsia="x-none"/>
    </w:rPr>
  </w:style>
  <w:style w:type="paragraph" w:customStyle="1" w:styleId="affffffd">
    <w:name w:val="Стиль Основной текст + По правому краю"/>
    <w:basedOn w:val="af5"/>
    <w:rsid w:val="005411E9"/>
    <w:pPr>
      <w:spacing w:after="0"/>
      <w:ind w:firstLine="851"/>
      <w:jc w:val="right"/>
    </w:pPr>
    <w:rPr>
      <w:sz w:val="28"/>
      <w:szCs w:val="20"/>
      <w:lang w:eastAsia="x-none"/>
    </w:rPr>
  </w:style>
  <w:style w:type="paragraph" w:customStyle="1" w:styleId="a0">
    <w:name w:val="Обычный + номер"/>
    <w:basedOn w:val="aa"/>
    <w:rsid w:val="005411E9"/>
    <w:pPr>
      <w:numPr>
        <w:numId w:val="15"/>
      </w:numPr>
      <w:spacing w:after="0" w:line="240" w:lineRule="auto"/>
      <w:jc w:val="both"/>
    </w:pPr>
    <w:rPr>
      <w:rFonts w:ascii="Times New Roman" w:eastAsia="Times New Roman" w:hAnsi="Times New Roman" w:cs="Times New Roman"/>
      <w:sz w:val="28"/>
      <w:szCs w:val="24"/>
      <w:lang w:eastAsia="ru-RU"/>
    </w:rPr>
  </w:style>
  <w:style w:type="paragraph" w:customStyle="1" w:styleId="1f4">
    <w:name w:val="Цитата1"/>
    <w:basedOn w:val="aa"/>
    <w:rsid w:val="005411E9"/>
    <w:pPr>
      <w:spacing w:after="0" w:line="240" w:lineRule="auto"/>
    </w:pPr>
    <w:rPr>
      <w:rFonts w:ascii="Times New Roman" w:eastAsia="Times New Roman" w:hAnsi="Times New Roman" w:cs="Times New Roman"/>
      <w:sz w:val="28"/>
      <w:szCs w:val="20"/>
      <w:lang w:eastAsia="ru-RU"/>
    </w:rPr>
  </w:style>
  <w:style w:type="paragraph" w:customStyle="1" w:styleId="CharChar">
    <w:name w:val="Char Char Знак Знак Знак Знак Знак Знак Знак Знак Знак Знак"/>
    <w:basedOn w:val="aa"/>
    <w:rsid w:val="005411E9"/>
    <w:pPr>
      <w:spacing w:line="240" w:lineRule="exact"/>
    </w:pPr>
    <w:rPr>
      <w:rFonts w:ascii="Verdana" w:eastAsia="Times New Roman" w:hAnsi="Verdana" w:cs="Verdana"/>
      <w:sz w:val="20"/>
      <w:szCs w:val="20"/>
      <w:lang w:val="en-US"/>
    </w:rPr>
  </w:style>
  <w:style w:type="paragraph" w:customStyle="1" w:styleId="1">
    <w:name w:val="Оглавление1"/>
    <w:basedOn w:val="aa"/>
    <w:rsid w:val="005411E9"/>
    <w:pPr>
      <w:numPr>
        <w:numId w:val="16"/>
      </w:numPr>
      <w:tabs>
        <w:tab w:val="clear" w:pos="794"/>
      </w:tabs>
      <w:spacing w:after="0" w:line="240" w:lineRule="auto"/>
      <w:ind w:left="680" w:firstLine="0"/>
    </w:pPr>
    <w:rPr>
      <w:rFonts w:ascii="Times New Roman" w:eastAsia="Times New Roman" w:hAnsi="Times New Roman" w:cs="Times New Roman"/>
      <w:b/>
      <w:smallCaps/>
      <w:color w:val="000000"/>
      <w:sz w:val="28"/>
      <w:szCs w:val="28"/>
      <w:lang w:eastAsia="ru-RU"/>
    </w:rPr>
  </w:style>
  <w:style w:type="paragraph" w:customStyle="1" w:styleId="western">
    <w:name w:val="western"/>
    <w:basedOn w:val="aa"/>
    <w:rsid w:val="005411E9"/>
    <w:pPr>
      <w:spacing w:before="100" w:beforeAutospacing="1" w:after="119" w:line="240" w:lineRule="auto"/>
    </w:pPr>
    <w:rPr>
      <w:rFonts w:ascii="Times New Roman" w:eastAsia="Times New Roman" w:hAnsi="Times New Roman" w:cs="Times New Roman"/>
      <w:color w:val="000000"/>
      <w:sz w:val="20"/>
      <w:szCs w:val="20"/>
      <w:lang w:eastAsia="ru-RU"/>
    </w:rPr>
  </w:style>
  <w:style w:type="paragraph" w:customStyle="1" w:styleId="affffffe">
    <w:name w:val="Абзац"/>
    <w:basedOn w:val="aa"/>
    <w:rsid w:val="005411E9"/>
    <w:pPr>
      <w:spacing w:after="0" w:line="240" w:lineRule="auto"/>
      <w:ind w:firstLine="709"/>
      <w:jc w:val="both"/>
    </w:pPr>
    <w:rPr>
      <w:rFonts w:ascii="Times New Roman" w:eastAsia="Times New Roman" w:hAnsi="Times New Roman" w:cs="Times New Roman"/>
      <w:spacing w:val="6"/>
      <w:sz w:val="30"/>
      <w:szCs w:val="20"/>
      <w:lang w:eastAsia="ru-RU"/>
    </w:rPr>
  </w:style>
  <w:style w:type="paragraph" w:customStyle="1" w:styleId="1f5">
    <w:name w:val="Основной текст1"/>
    <w:basedOn w:val="aa"/>
    <w:rsid w:val="005411E9"/>
    <w:pPr>
      <w:spacing w:after="120" w:line="240" w:lineRule="auto"/>
    </w:pPr>
    <w:rPr>
      <w:rFonts w:ascii="Times New Roman" w:eastAsia="Times New Roman" w:hAnsi="Times New Roman" w:cs="Times New Roman"/>
      <w:snapToGrid w:val="0"/>
      <w:sz w:val="20"/>
      <w:szCs w:val="20"/>
      <w:lang w:eastAsia="ru-RU"/>
    </w:rPr>
  </w:style>
  <w:style w:type="paragraph" w:customStyle="1" w:styleId="3c">
    <w:name w:val="заголовок 3"/>
    <w:basedOn w:val="aa"/>
    <w:next w:val="aa"/>
    <w:rsid w:val="005411E9"/>
    <w:pPr>
      <w:keepNext/>
      <w:spacing w:after="0" w:line="240" w:lineRule="exact"/>
      <w:jc w:val="center"/>
    </w:pPr>
    <w:rPr>
      <w:rFonts w:ascii="Times New Roman" w:eastAsia="Times New Roman" w:hAnsi="Times New Roman" w:cs="Times New Roman"/>
      <w:b/>
      <w:sz w:val="16"/>
      <w:szCs w:val="20"/>
      <w:lang w:eastAsia="ru-RU"/>
    </w:rPr>
  </w:style>
  <w:style w:type="paragraph" w:customStyle="1" w:styleId="ConsTitle">
    <w:name w:val="ConsTitle"/>
    <w:rsid w:val="005411E9"/>
    <w:pPr>
      <w:widowControl w:val="0"/>
      <w:spacing w:after="0" w:line="240" w:lineRule="auto"/>
    </w:pPr>
    <w:rPr>
      <w:rFonts w:ascii="Arial" w:eastAsia="Times New Roman" w:hAnsi="Arial" w:cs="Times New Roman"/>
      <w:b/>
      <w:sz w:val="16"/>
      <w:szCs w:val="20"/>
      <w:lang w:eastAsia="ru-RU"/>
    </w:rPr>
  </w:style>
  <w:style w:type="character" w:styleId="afffffff">
    <w:name w:val="FollowedHyperlink"/>
    <w:uiPriority w:val="99"/>
    <w:rsid w:val="005411E9"/>
    <w:rPr>
      <w:color w:val="800080"/>
      <w:u w:val="single"/>
    </w:rPr>
  </w:style>
  <w:style w:type="paragraph" w:customStyle="1" w:styleId="font5">
    <w:name w:val="font5"/>
    <w:basedOn w:val="aa"/>
    <w:rsid w:val="005411E9"/>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6">
    <w:name w:val="font6"/>
    <w:basedOn w:val="aa"/>
    <w:rsid w:val="005411E9"/>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7">
    <w:name w:val="font7"/>
    <w:basedOn w:val="aa"/>
    <w:rsid w:val="005411E9"/>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8">
    <w:name w:val="font8"/>
    <w:basedOn w:val="aa"/>
    <w:rsid w:val="005411E9"/>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xl25">
    <w:name w:val="xl25"/>
    <w:basedOn w:val="aa"/>
    <w:rsid w:val="005411E9"/>
    <w:pPr>
      <w:pBdr>
        <w:top w:val="single" w:sz="4" w:space="0" w:color="auto"/>
        <w:left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26">
    <w:name w:val="xl26"/>
    <w:basedOn w:val="aa"/>
    <w:rsid w:val="005411E9"/>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27">
    <w:name w:val="xl27"/>
    <w:basedOn w:val="aa"/>
    <w:rsid w:val="005411E9"/>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28">
    <w:name w:val="xl28"/>
    <w:basedOn w:val="aa"/>
    <w:rsid w:val="005411E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30">
    <w:name w:val="xl30"/>
    <w:basedOn w:val="aa"/>
    <w:rsid w:val="005411E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31">
    <w:name w:val="xl31"/>
    <w:basedOn w:val="aa"/>
    <w:rsid w:val="005411E9"/>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32">
    <w:name w:val="xl32"/>
    <w:basedOn w:val="aa"/>
    <w:rsid w:val="005411E9"/>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33">
    <w:name w:val="xl33"/>
    <w:basedOn w:val="aa"/>
    <w:rsid w:val="005411E9"/>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34">
    <w:name w:val="xl34"/>
    <w:basedOn w:val="aa"/>
    <w:rsid w:val="005411E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35">
    <w:name w:val="xl35"/>
    <w:basedOn w:val="aa"/>
    <w:rsid w:val="005411E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36">
    <w:name w:val="xl36"/>
    <w:basedOn w:val="aa"/>
    <w:rsid w:val="005411E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37">
    <w:name w:val="xl37"/>
    <w:basedOn w:val="aa"/>
    <w:rsid w:val="005411E9"/>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38">
    <w:name w:val="xl38"/>
    <w:basedOn w:val="aa"/>
    <w:rsid w:val="005411E9"/>
    <w:pPr>
      <w:pBdr>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39">
    <w:name w:val="xl39"/>
    <w:basedOn w:val="aa"/>
    <w:rsid w:val="005411E9"/>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40">
    <w:name w:val="xl40"/>
    <w:basedOn w:val="aa"/>
    <w:rsid w:val="005411E9"/>
    <w:pPr>
      <w:pBdr>
        <w:left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41">
    <w:name w:val="xl41"/>
    <w:basedOn w:val="aa"/>
    <w:rsid w:val="005411E9"/>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42">
    <w:name w:val="xl42"/>
    <w:basedOn w:val="aa"/>
    <w:rsid w:val="005411E9"/>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43">
    <w:name w:val="xl43"/>
    <w:basedOn w:val="aa"/>
    <w:rsid w:val="005411E9"/>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44">
    <w:name w:val="xl44"/>
    <w:basedOn w:val="aa"/>
    <w:rsid w:val="005411E9"/>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45">
    <w:name w:val="xl45"/>
    <w:basedOn w:val="aa"/>
    <w:rsid w:val="005411E9"/>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46">
    <w:name w:val="xl46"/>
    <w:basedOn w:val="aa"/>
    <w:rsid w:val="005411E9"/>
    <w:pPr>
      <w:pBdr>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47">
    <w:name w:val="xl47"/>
    <w:basedOn w:val="aa"/>
    <w:rsid w:val="005411E9"/>
    <w:pPr>
      <w:pBdr>
        <w:top w:val="single" w:sz="8"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48">
    <w:name w:val="xl48"/>
    <w:basedOn w:val="aa"/>
    <w:rsid w:val="005411E9"/>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49">
    <w:name w:val="xl49"/>
    <w:basedOn w:val="aa"/>
    <w:rsid w:val="005411E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50">
    <w:name w:val="xl50"/>
    <w:basedOn w:val="aa"/>
    <w:rsid w:val="005411E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51">
    <w:name w:val="xl51"/>
    <w:basedOn w:val="aa"/>
    <w:rsid w:val="005411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52">
    <w:name w:val="xl52"/>
    <w:basedOn w:val="aa"/>
    <w:rsid w:val="005411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53">
    <w:name w:val="xl53"/>
    <w:basedOn w:val="aa"/>
    <w:rsid w:val="005411E9"/>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54">
    <w:name w:val="xl54"/>
    <w:basedOn w:val="aa"/>
    <w:rsid w:val="005411E9"/>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55">
    <w:name w:val="xl55"/>
    <w:basedOn w:val="aa"/>
    <w:rsid w:val="005411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56">
    <w:name w:val="xl56"/>
    <w:basedOn w:val="aa"/>
    <w:rsid w:val="005411E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57">
    <w:name w:val="xl57"/>
    <w:basedOn w:val="aa"/>
    <w:rsid w:val="005411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58">
    <w:name w:val="xl58"/>
    <w:basedOn w:val="aa"/>
    <w:rsid w:val="005411E9"/>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59">
    <w:name w:val="xl59"/>
    <w:basedOn w:val="aa"/>
    <w:rsid w:val="005411E9"/>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60">
    <w:name w:val="xl60"/>
    <w:basedOn w:val="aa"/>
    <w:rsid w:val="005411E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61">
    <w:name w:val="xl61"/>
    <w:basedOn w:val="aa"/>
    <w:rsid w:val="005411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62">
    <w:name w:val="xl62"/>
    <w:basedOn w:val="aa"/>
    <w:rsid w:val="005411E9"/>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63">
    <w:name w:val="xl63"/>
    <w:basedOn w:val="aa"/>
    <w:rsid w:val="005411E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64">
    <w:name w:val="xl64"/>
    <w:basedOn w:val="aa"/>
    <w:rsid w:val="005411E9"/>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65">
    <w:name w:val="xl65"/>
    <w:basedOn w:val="aa"/>
    <w:rsid w:val="005411E9"/>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66">
    <w:name w:val="xl66"/>
    <w:basedOn w:val="aa"/>
    <w:rsid w:val="005411E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67">
    <w:name w:val="xl67"/>
    <w:basedOn w:val="aa"/>
    <w:rsid w:val="005411E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68">
    <w:name w:val="xl68"/>
    <w:basedOn w:val="aa"/>
    <w:rsid w:val="005411E9"/>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69">
    <w:name w:val="xl69"/>
    <w:basedOn w:val="aa"/>
    <w:rsid w:val="005411E9"/>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0">
    <w:name w:val="xl70"/>
    <w:basedOn w:val="aa"/>
    <w:rsid w:val="005411E9"/>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1">
    <w:name w:val="xl71"/>
    <w:basedOn w:val="aa"/>
    <w:rsid w:val="005411E9"/>
    <w:pPr>
      <w:pBdr>
        <w:top w:val="single" w:sz="4" w:space="0" w:color="auto"/>
        <w:left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72">
    <w:name w:val="xl72"/>
    <w:basedOn w:val="aa"/>
    <w:rsid w:val="005411E9"/>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3">
    <w:name w:val="xl73"/>
    <w:basedOn w:val="aa"/>
    <w:rsid w:val="005411E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4">
    <w:name w:val="xl74"/>
    <w:basedOn w:val="aa"/>
    <w:rsid w:val="005411E9"/>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5">
    <w:name w:val="xl75"/>
    <w:basedOn w:val="aa"/>
    <w:rsid w:val="005411E9"/>
    <w:pPr>
      <w:pBdr>
        <w:left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76">
    <w:name w:val="xl76"/>
    <w:basedOn w:val="aa"/>
    <w:rsid w:val="005411E9"/>
    <w:pPr>
      <w:pBdr>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77">
    <w:name w:val="xl77"/>
    <w:basedOn w:val="aa"/>
    <w:rsid w:val="005411E9"/>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8">
    <w:name w:val="xl78"/>
    <w:basedOn w:val="aa"/>
    <w:rsid w:val="005411E9"/>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9">
    <w:name w:val="xl79"/>
    <w:basedOn w:val="aa"/>
    <w:rsid w:val="005411E9"/>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80">
    <w:name w:val="xl80"/>
    <w:basedOn w:val="aa"/>
    <w:rsid w:val="005411E9"/>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81">
    <w:name w:val="xl81"/>
    <w:basedOn w:val="aa"/>
    <w:rsid w:val="005411E9"/>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82">
    <w:name w:val="xl82"/>
    <w:basedOn w:val="aa"/>
    <w:rsid w:val="005411E9"/>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83">
    <w:name w:val="xl83"/>
    <w:basedOn w:val="aa"/>
    <w:rsid w:val="005411E9"/>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84">
    <w:name w:val="xl84"/>
    <w:basedOn w:val="aa"/>
    <w:rsid w:val="005411E9"/>
    <w:pPr>
      <w:pBdr>
        <w:top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85">
    <w:name w:val="xl85"/>
    <w:basedOn w:val="aa"/>
    <w:rsid w:val="005411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86">
    <w:name w:val="xl86"/>
    <w:basedOn w:val="aa"/>
    <w:rsid w:val="005411E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87">
    <w:name w:val="xl87"/>
    <w:basedOn w:val="aa"/>
    <w:rsid w:val="005411E9"/>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88">
    <w:name w:val="xl88"/>
    <w:basedOn w:val="aa"/>
    <w:rsid w:val="005411E9"/>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89">
    <w:name w:val="xl89"/>
    <w:basedOn w:val="aa"/>
    <w:rsid w:val="005411E9"/>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90">
    <w:name w:val="xl90"/>
    <w:basedOn w:val="aa"/>
    <w:rsid w:val="005411E9"/>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91">
    <w:name w:val="xl91"/>
    <w:basedOn w:val="aa"/>
    <w:rsid w:val="005411E9"/>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92">
    <w:name w:val="xl92"/>
    <w:basedOn w:val="aa"/>
    <w:rsid w:val="005411E9"/>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93">
    <w:name w:val="xl93"/>
    <w:basedOn w:val="aa"/>
    <w:rsid w:val="005411E9"/>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94">
    <w:name w:val="xl94"/>
    <w:basedOn w:val="aa"/>
    <w:rsid w:val="005411E9"/>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95">
    <w:name w:val="xl95"/>
    <w:basedOn w:val="aa"/>
    <w:rsid w:val="005411E9"/>
    <w:pPr>
      <w:pBdr>
        <w:top w:val="single" w:sz="8"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96">
    <w:name w:val="xl96"/>
    <w:basedOn w:val="aa"/>
    <w:rsid w:val="005411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97">
    <w:name w:val="xl97"/>
    <w:basedOn w:val="aa"/>
    <w:rsid w:val="005411E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98">
    <w:name w:val="xl98"/>
    <w:basedOn w:val="aa"/>
    <w:rsid w:val="005411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99">
    <w:name w:val="xl99"/>
    <w:basedOn w:val="aa"/>
    <w:rsid w:val="005411E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100">
    <w:name w:val="xl100"/>
    <w:basedOn w:val="aa"/>
    <w:rsid w:val="005411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01">
    <w:name w:val="xl101"/>
    <w:basedOn w:val="aa"/>
    <w:rsid w:val="005411E9"/>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102">
    <w:name w:val="xl102"/>
    <w:basedOn w:val="aa"/>
    <w:rsid w:val="005411E9"/>
    <w:pPr>
      <w:pBdr>
        <w:top w:val="single" w:sz="4" w:space="0" w:color="auto"/>
        <w:left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103">
    <w:name w:val="xl103"/>
    <w:basedOn w:val="aa"/>
    <w:rsid w:val="005411E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04">
    <w:name w:val="xl104"/>
    <w:basedOn w:val="aa"/>
    <w:rsid w:val="005411E9"/>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105">
    <w:name w:val="xl105"/>
    <w:basedOn w:val="aa"/>
    <w:rsid w:val="005411E9"/>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06">
    <w:name w:val="xl106"/>
    <w:basedOn w:val="aa"/>
    <w:rsid w:val="005411E9"/>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107">
    <w:name w:val="xl107"/>
    <w:basedOn w:val="aa"/>
    <w:rsid w:val="005411E9"/>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08">
    <w:name w:val="xl108"/>
    <w:basedOn w:val="aa"/>
    <w:rsid w:val="005411E9"/>
    <w:pPr>
      <w:pBdr>
        <w:top w:val="single" w:sz="4" w:space="0" w:color="auto"/>
        <w:left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109">
    <w:name w:val="xl109"/>
    <w:basedOn w:val="aa"/>
    <w:rsid w:val="005411E9"/>
    <w:pPr>
      <w:pBdr>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10">
    <w:name w:val="xl110"/>
    <w:basedOn w:val="aa"/>
    <w:rsid w:val="005411E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11">
    <w:name w:val="xl111"/>
    <w:basedOn w:val="aa"/>
    <w:rsid w:val="005411E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12">
    <w:name w:val="xl112"/>
    <w:basedOn w:val="aa"/>
    <w:rsid w:val="005411E9"/>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13">
    <w:name w:val="xl113"/>
    <w:basedOn w:val="aa"/>
    <w:rsid w:val="005411E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14">
    <w:name w:val="xl114"/>
    <w:basedOn w:val="aa"/>
    <w:rsid w:val="005411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15">
    <w:name w:val="xl115"/>
    <w:basedOn w:val="aa"/>
    <w:rsid w:val="005411E9"/>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16">
    <w:name w:val="xl116"/>
    <w:basedOn w:val="aa"/>
    <w:rsid w:val="005411E9"/>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17">
    <w:name w:val="xl117"/>
    <w:basedOn w:val="aa"/>
    <w:rsid w:val="005411E9"/>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18">
    <w:name w:val="xl118"/>
    <w:basedOn w:val="aa"/>
    <w:rsid w:val="005411E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19">
    <w:name w:val="xl119"/>
    <w:basedOn w:val="aa"/>
    <w:rsid w:val="005411E9"/>
    <w:pPr>
      <w:pBdr>
        <w:top w:val="single" w:sz="4" w:space="0" w:color="auto"/>
        <w:left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20">
    <w:name w:val="xl120"/>
    <w:basedOn w:val="aa"/>
    <w:rsid w:val="005411E9"/>
    <w:pPr>
      <w:pBdr>
        <w:left w:val="single" w:sz="8" w:space="0" w:color="auto"/>
        <w:bottom w:val="single" w:sz="4" w:space="0" w:color="auto"/>
        <w:right w:val="single" w:sz="4" w:space="0" w:color="auto"/>
      </w:pBdr>
      <w:shd w:val="clear" w:color="auto" w:fill="00FF00"/>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21">
    <w:name w:val="xl121"/>
    <w:basedOn w:val="aa"/>
    <w:rsid w:val="005411E9"/>
    <w:pPr>
      <w:pBdr>
        <w:left w:val="single" w:sz="4" w:space="0" w:color="auto"/>
        <w:bottom w:val="single" w:sz="4" w:space="0" w:color="auto"/>
        <w:right w:val="single" w:sz="4" w:space="0" w:color="auto"/>
      </w:pBdr>
      <w:shd w:val="clear" w:color="auto" w:fill="00FF00"/>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22">
    <w:name w:val="xl122"/>
    <w:basedOn w:val="aa"/>
    <w:rsid w:val="005411E9"/>
    <w:pPr>
      <w:pBdr>
        <w:left w:val="single" w:sz="4" w:space="0" w:color="auto"/>
        <w:bottom w:val="single" w:sz="4" w:space="0" w:color="auto"/>
        <w:right w:val="single" w:sz="4" w:space="0" w:color="auto"/>
      </w:pBdr>
      <w:shd w:val="clear" w:color="auto" w:fill="00FF00"/>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23">
    <w:name w:val="xl123"/>
    <w:basedOn w:val="aa"/>
    <w:rsid w:val="005411E9"/>
    <w:pPr>
      <w:pBdr>
        <w:left w:val="single" w:sz="4" w:space="0" w:color="auto"/>
        <w:bottom w:val="single" w:sz="4" w:space="0" w:color="auto"/>
        <w:right w:val="single" w:sz="4" w:space="0" w:color="auto"/>
      </w:pBdr>
      <w:shd w:val="clear" w:color="auto" w:fill="00FF00"/>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24">
    <w:name w:val="xl124"/>
    <w:basedOn w:val="aa"/>
    <w:rsid w:val="005411E9"/>
    <w:pPr>
      <w:pBdr>
        <w:left w:val="single" w:sz="4" w:space="0" w:color="auto"/>
        <w:bottom w:val="single" w:sz="4" w:space="0" w:color="auto"/>
        <w:right w:val="single" w:sz="8" w:space="0" w:color="auto"/>
      </w:pBdr>
      <w:shd w:val="clear" w:color="auto" w:fill="00FF00"/>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25">
    <w:name w:val="xl125"/>
    <w:basedOn w:val="aa"/>
    <w:rsid w:val="005411E9"/>
    <w:pPr>
      <w:pBdr>
        <w:left w:val="single" w:sz="4" w:space="0" w:color="auto"/>
        <w:bottom w:val="single" w:sz="4" w:space="0" w:color="auto"/>
        <w:right w:val="single" w:sz="4" w:space="0" w:color="auto"/>
      </w:pBdr>
      <w:shd w:val="clear" w:color="auto" w:fill="00FF00"/>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26">
    <w:name w:val="xl126"/>
    <w:basedOn w:val="aa"/>
    <w:rsid w:val="005411E9"/>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27">
    <w:name w:val="xl127"/>
    <w:basedOn w:val="aa"/>
    <w:rsid w:val="005411E9"/>
    <w:pPr>
      <w:pBdr>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28">
    <w:name w:val="xl128"/>
    <w:basedOn w:val="aa"/>
    <w:rsid w:val="005411E9"/>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29">
    <w:name w:val="xl129"/>
    <w:basedOn w:val="aa"/>
    <w:rsid w:val="005411E9"/>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30">
    <w:name w:val="xl130"/>
    <w:basedOn w:val="aa"/>
    <w:rsid w:val="005411E9"/>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31">
    <w:name w:val="xl131"/>
    <w:basedOn w:val="aa"/>
    <w:rsid w:val="005411E9"/>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32">
    <w:name w:val="xl132"/>
    <w:basedOn w:val="aa"/>
    <w:rsid w:val="005411E9"/>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33">
    <w:name w:val="xl133"/>
    <w:basedOn w:val="aa"/>
    <w:rsid w:val="005411E9"/>
    <w:pPr>
      <w:pBdr>
        <w:top w:val="single" w:sz="4" w:space="0" w:color="auto"/>
        <w:left w:val="single" w:sz="4" w:space="0" w:color="auto"/>
        <w:bottom w:val="single" w:sz="4" w:space="0" w:color="auto"/>
        <w:right w:val="single" w:sz="8" w:space="0" w:color="auto"/>
      </w:pBdr>
      <w:shd w:val="clear" w:color="auto" w:fill="00FF00"/>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34">
    <w:name w:val="xl134"/>
    <w:basedOn w:val="aa"/>
    <w:rsid w:val="005411E9"/>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35">
    <w:name w:val="xl135"/>
    <w:basedOn w:val="aa"/>
    <w:rsid w:val="005411E9"/>
    <w:pPr>
      <w:pBdr>
        <w:top w:val="single" w:sz="4" w:space="0" w:color="auto"/>
        <w:left w:val="single" w:sz="4" w:space="0" w:color="auto"/>
        <w:bottom w:val="single" w:sz="8" w:space="0" w:color="auto"/>
        <w:right w:val="single" w:sz="8" w:space="0" w:color="auto"/>
      </w:pBdr>
      <w:shd w:val="clear" w:color="auto" w:fill="00FF00"/>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36">
    <w:name w:val="xl136"/>
    <w:basedOn w:val="aa"/>
    <w:rsid w:val="005411E9"/>
    <w:pPr>
      <w:pBdr>
        <w:top w:val="single" w:sz="8" w:space="0" w:color="auto"/>
        <w:left w:val="single" w:sz="4" w:space="0" w:color="auto"/>
        <w:bottom w:val="single" w:sz="8" w:space="0" w:color="auto"/>
        <w:right w:val="single" w:sz="8" w:space="0" w:color="auto"/>
      </w:pBdr>
      <w:shd w:val="clear" w:color="auto" w:fill="00FF00"/>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37">
    <w:name w:val="xl137"/>
    <w:basedOn w:val="aa"/>
    <w:rsid w:val="005411E9"/>
    <w:pPr>
      <w:pBdr>
        <w:top w:val="single" w:sz="4" w:space="0" w:color="auto"/>
        <w:left w:val="single" w:sz="4" w:space="0" w:color="auto"/>
        <w:bottom w:val="single" w:sz="4" w:space="0" w:color="auto"/>
      </w:pBdr>
      <w:shd w:val="clear" w:color="auto" w:fill="00FF00"/>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38">
    <w:name w:val="xl138"/>
    <w:basedOn w:val="aa"/>
    <w:rsid w:val="005411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39">
    <w:name w:val="xl139"/>
    <w:basedOn w:val="aa"/>
    <w:rsid w:val="005411E9"/>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40">
    <w:name w:val="xl140"/>
    <w:basedOn w:val="aa"/>
    <w:rsid w:val="005411E9"/>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41">
    <w:name w:val="xl141"/>
    <w:basedOn w:val="aa"/>
    <w:rsid w:val="005411E9"/>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42">
    <w:name w:val="xl142"/>
    <w:basedOn w:val="aa"/>
    <w:rsid w:val="005411E9"/>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43">
    <w:name w:val="xl143"/>
    <w:basedOn w:val="aa"/>
    <w:rsid w:val="005411E9"/>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44">
    <w:name w:val="xl144"/>
    <w:basedOn w:val="aa"/>
    <w:rsid w:val="005411E9"/>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45">
    <w:name w:val="xl145"/>
    <w:basedOn w:val="aa"/>
    <w:rsid w:val="005411E9"/>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46">
    <w:name w:val="xl146"/>
    <w:basedOn w:val="aa"/>
    <w:rsid w:val="005411E9"/>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47">
    <w:name w:val="xl147"/>
    <w:basedOn w:val="aa"/>
    <w:rsid w:val="005411E9"/>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48">
    <w:name w:val="xl148"/>
    <w:basedOn w:val="aa"/>
    <w:rsid w:val="005411E9"/>
    <w:pPr>
      <w:pBdr>
        <w:top w:val="single" w:sz="8" w:space="0" w:color="auto"/>
        <w:left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49">
    <w:name w:val="xl149"/>
    <w:basedOn w:val="aa"/>
    <w:rsid w:val="005411E9"/>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50">
    <w:name w:val="xl150"/>
    <w:basedOn w:val="aa"/>
    <w:rsid w:val="005411E9"/>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51">
    <w:name w:val="xl151"/>
    <w:basedOn w:val="aa"/>
    <w:rsid w:val="005411E9"/>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52">
    <w:name w:val="xl152"/>
    <w:basedOn w:val="aa"/>
    <w:rsid w:val="005411E9"/>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53">
    <w:name w:val="xl153"/>
    <w:basedOn w:val="aa"/>
    <w:rsid w:val="005411E9"/>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54">
    <w:name w:val="xl154"/>
    <w:basedOn w:val="aa"/>
    <w:rsid w:val="005411E9"/>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55">
    <w:name w:val="xl155"/>
    <w:basedOn w:val="aa"/>
    <w:rsid w:val="005411E9"/>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56">
    <w:name w:val="xl156"/>
    <w:basedOn w:val="aa"/>
    <w:rsid w:val="005411E9"/>
    <w:pPr>
      <w:pBdr>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57">
    <w:name w:val="xl157"/>
    <w:basedOn w:val="aa"/>
    <w:rsid w:val="005411E9"/>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58">
    <w:name w:val="xl158"/>
    <w:basedOn w:val="aa"/>
    <w:rsid w:val="005411E9"/>
    <w:pPr>
      <w:pBdr>
        <w:top w:val="single" w:sz="8" w:space="0" w:color="auto"/>
        <w:left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lang w:eastAsia="ru-RU"/>
    </w:rPr>
  </w:style>
  <w:style w:type="paragraph" w:customStyle="1" w:styleId="xl159">
    <w:name w:val="xl159"/>
    <w:basedOn w:val="aa"/>
    <w:rsid w:val="005411E9"/>
    <w:pPr>
      <w:pBdr>
        <w:left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lang w:eastAsia="ru-RU"/>
    </w:rPr>
  </w:style>
  <w:style w:type="paragraph" w:customStyle="1" w:styleId="xl160">
    <w:name w:val="xl160"/>
    <w:basedOn w:val="aa"/>
    <w:rsid w:val="005411E9"/>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lang w:eastAsia="ru-RU"/>
    </w:rPr>
  </w:style>
  <w:style w:type="paragraph" w:customStyle="1" w:styleId="xl161">
    <w:name w:val="xl161"/>
    <w:basedOn w:val="aa"/>
    <w:rsid w:val="005411E9"/>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62">
    <w:name w:val="xl162"/>
    <w:basedOn w:val="aa"/>
    <w:rsid w:val="005411E9"/>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63">
    <w:name w:val="xl163"/>
    <w:basedOn w:val="aa"/>
    <w:rsid w:val="005411E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64">
    <w:name w:val="xl164"/>
    <w:basedOn w:val="aa"/>
    <w:rsid w:val="005411E9"/>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65">
    <w:name w:val="xl165"/>
    <w:basedOn w:val="aa"/>
    <w:rsid w:val="005411E9"/>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66">
    <w:name w:val="xl166"/>
    <w:basedOn w:val="aa"/>
    <w:rsid w:val="005411E9"/>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67">
    <w:name w:val="xl167"/>
    <w:basedOn w:val="aa"/>
    <w:rsid w:val="005411E9"/>
    <w:pPr>
      <w:pBdr>
        <w:top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68">
    <w:name w:val="xl168"/>
    <w:basedOn w:val="aa"/>
    <w:rsid w:val="005411E9"/>
    <w:pPr>
      <w:pBdr>
        <w:top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69">
    <w:name w:val="xl169"/>
    <w:basedOn w:val="aa"/>
    <w:rsid w:val="005411E9"/>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70">
    <w:name w:val="xl170"/>
    <w:basedOn w:val="aa"/>
    <w:rsid w:val="005411E9"/>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71">
    <w:name w:val="xl171"/>
    <w:basedOn w:val="aa"/>
    <w:rsid w:val="005411E9"/>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72">
    <w:name w:val="xl172"/>
    <w:basedOn w:val="aa"/>
    <w:rsid w:val="005411E9"/>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73">
    <w:name w:val="xl173"/>
    <w:basedOn w:val="aa"/>
    <w:rsid w:val="005411E9"/>
    <w:pPr>
      <w:pBdr>
        <w:top w:val="single" w:sz="8" w:space="0" w:color="auto"/>
        <w:left w:val="single" w:sz="8" w:space="0" w:color="auto"/>
        <w:bottom w:val="single" w:sz="8" w:space="0" w:color="auto"/>
      </w:pBdr>
      <w:shd w:val="clear" w:color="auto" w:fill="00FF00"/>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74">
    <w:name w:val="xl174"/>
    <w:basedOn w:val="aa"/>
    <w:rsid w:val="005411E9"/>
    <w:pPr>
      <w:pBdr>
        <w:top w:val="single" w:sz="8" w:space="0" w:color="auto"/>
        <w:bottom w:val="single" w:sz="8" w:space="0" w:color="auto"/>
      </w:pBdr>
      <w:shd w:val="clear" w:color="auto" w:fill="00FF00"/>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75">
    <w:name w:val="xl175"/>
    <w:basedOn w:val="aa"/>
    <w:rsid w:val="005411E9"/>
    <w:pPr>
      <w:pBdr>
        <w:top w:val="single" w:sz="8" w:space="0" w:color="auto"/>
        <w:bottom w:val="single" w:sz="8" w:space="0" w:color="auto"/>
        <w:right w:val="single" w:sz="8" w:space="0" w:color="auto"/>
      </w:pBdr>
      <w:shd w:val="clear" w:color="auto" w:fill="00FF00"/>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76">
    <w:name w:val="xl176"/>
    <w:basedOn w:val="aa"/>
    <w:rsid w:val="005411E9"/>
    <w:pPr>
      <w:pBdr>
        <w:left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77">
    <w:name w:val="xl177"/>
    <w:basedOn w:val="aa"/>
    <w:rsid w:val="005411E9"/>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78">
    <w:name w:val="xl178"/>
    <w:basedOn w:val="aa"/>
    <w:rsid w:val="005411E9"/>
    <w:pPr>
      <w:pBdr>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80">
    <w:name w:val="xl180"/>
    <w:basedOn w:val="aa"/>
    <w:rsid w:val="005411E9"/>
    <w:pPr>
      <w:pBdr>
        <w:top w:val="single" w:sz="4" w:space="0" w:color="auto"/>
        <w:left w:val="single" w:sz="4" w:space="0" w:color="auto"/>
        <w:bottom w:val="single" w:sz="8" w:space="0" w:color="auto"/>
        <w:right w:val="single" w:sz="4" w:space="0" w:color="auto"/>
      </w:pBdr>
      <w:shd w:val="clear" w:color="auto" w:fill="00FF00"/>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81">
    <w:name w:val="xl181"/>
    <w:basedOn w:val="aa"/>
    <w:rsid w:val="005411E9"/>
    <w:pPr>
      <w:pBdr>
        <w:top w:val="single" w:sz="4" w:space="0" w:color="auto"/>
        <w:left w:val="single" w:sz="4" w:space="0" w:color="auto"/>
        <w:bottom w:val="single" w:sz="8" w:space="0" w:color="auto"/>
        <w:right w:val="single" w:sz="4" w:space="0" w:color="auto"/>
      </w:pBdr>
      <w:shd w:val="clear" w:color="auto" w:fill="00FF00"/>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82">
    <w:name w:val="xl182"/>
    <w:basedOn w:val="aa"/>
    <w:rsid w:val="005411E9"/>
    <w:pPr>
      <w:pBdr>
        <w:top w:val="single" w:sz="4" w:space="0" w:color="auto"/>
        <w:left w:val="single" w:sz="4" w:space="0" w:color="auto"/>
        <w:bottom w:val="single" w:sz="8" w:space="0" w:color="auto"/>
        <w:right w:val="single" w:sz="4" w:space="0" w:color="auto"/>
      </w:pBdr>
      <w:shd w:val="clear" w:color="auto" w:fill="00FF00"/>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83">
    <w:name w:val="xl183"/>
    <w:basedOn w:val="aa"/>
    <w:rsid w:val="005411E9"/>
    <w:pPr>
      <w:pBdr>
        <w:top w:val="single" w:sz="4" w:space="0" w:color="auto"/>
        <w:left w:val="single" w:sz="4" w:space="0" w:color="auto"/>
        <w:bottom w:val="single" w:sz="8" w:space="0" w:color="auto"/>
        <w:right w:val="single" w:sz="4" w:space="0" w:color="auto"/>
      </w:pBdr>
      <w:shd w:val="clear" w:color="auto" w:fill="00FF00"/>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84">
    <w:name w:val="xl184"/>
    <w:basedOn w:val="aa"/>
    <w:rsid w:val="005411E9"/>
    <w:pPr>
      <w:pBdr>
        <w:top w:val="single" w:sz="4" w:space="0" w:color="auto"/>
        <w:left w:val="single" w:sz="4" w:space="0" w:color="auto"/>
        <w:bottom w:val="single" w:sz="8" w:space="0" w:color="auto"/>
        <w:right w:val="single" w:sz="4" w:space="0" w:color="auto"/>
      </w:pBdr>
      <w:shd w:val="clear" w:color="auto" w:fill="00FF00"/>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85">
    <w:name w:val="xl185"/>
    <w:basedOn w:val="aa"/>
    <w:rsid w:val="005411E9"/>
    <w:pPr>
      <w:pBdr>
        <w:top w:val="single" w:sz="4" w:space="0" w:color="auto"/>
        <w:left w:val="single" w:sz="4" w:space="0" w:color="auto"/>
        <w:bottom w:val="single" w:sz="8" w:space="0" w:color="auto"/>
        <w:right w:val="single" w:sz="8" w:space="0" w:color="auto"/>
      </w:pBdr>
      <w:shd w:val="clear" w:color="auto" w:fill="00FF00"/>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86">
    <w:name w:val="xl186"/>
    <w:basedOn w:val="aa"/>
    <w:rsid w:val="005411E9"/>
    <w:pPr>
      <w:pBdr>
        <w:top w:val="single" w:sz="4" w:space="0" w:color="auto"/>
        <w:left w:val="single" w:sz="4" w:space="0" w:color="auto"/>
        <w:bottom w:val="single" w:sz="4" w:space="0" w:color="auto"/>
        <w:right w:val="single" w:sz="8" w:space="0" w:color="auto"/>
      </w:pBdr>
      <w:shd w:val="clear" w:color="auto" w:fill="00FF00"/>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87">
    <w:name w:val="xl187"/>
    <w:basedOn w:val="aa"/>
    <w:rsid w:val="005411E9"/>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88">
    <w:name w:val="xl188"/>
    <w:basedOn w:val="aa"/>
    <w:rsid w:val="005411E9"/>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89">
    <w:name w:val="xl189"/>
    <w:basedOn w:val="aa"/>
    <w:rsid w:val="005411E9"/>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90">
    <w:name w:val="xl190"/>
    <w:basedOn w:val="aa"/>
    <w:rsid w:val="005411E9"/>
    <w:pPr>
      <w:pBdr>
        <w:top w:val="single" w:sz="8" w:space="0" w:color="auto"/>
        <w:left w:val="single" w:sz="4" w:space="0" w:color="auto"/>
        <w:right w:val="single" w:sz="4" w:space="0" w:color="auto"/>
      </w:pBdr>
      <w:shd w:val="clear" w:color="auto" w:fill="00FF00"/>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91">
    <w:name w:val="xl191"/>
    <w:basedOn w:val="aa"/>
    <w:rsid w:val="005411E9"/>
    <w:pPr>
      <w:pBdr>
        <w:top w:val="single" w:sz="8" w:space="0" w:color="auto"/>
      </w:pBdr>
      <w:shd w:val="clear" w:color="auto" w:fill="00FF00"/>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92">
    <w:name w:val="xl192"/>
    <w:basedOn w:val="aa"/>
    <w:rsid w:val="005411E9"/>
    <w:pPr>
      <w:pBdr>
        <w:top w:val="single" w:sz="4" w:space="0" w:color="auto"/>
        <w:left w:val="single" w:sz="4" w:space="0" w:color="auto"/>
        <w:right w:val="single" w:sz="4" w:space="0" w:color="auto"/>
      </w:pBdr>
      <w:shd w:val="clear" w:color="auto" w:fill="00FF00"/>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93">
    <w:name w:val="xl193"/>
    <w:basedOn w:val="aa"/>
    <w:rsid w:val="005411E9"/>
    <w:pPr>
      <w:pBdr>
        <w:left w:val="single" w:sz="4" w:space="0" w:color="auto"/>
        <w:bottom w:val="single" w:sz="8" w:space="0" w:color="auto"/>
        <w:right w:val="single" w:sz="4" w:space="0" w:color="auto"/>
      </w:pBdr>
      <w:shd w:val="clear" w:color="auto" w:fill="00FF00"/>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94">
    <w:name w:val="xl194"/>
    <w:basedOn w:val="aa"/>
    <w:rsid w:val="005411E9"/>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95">
    <w:name w:val="xl195"/>
    <w:basedOn w:val="aa"/>
    <w:rsid w:val="005411E9"/>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1f6">
    <w:name w:val="обычный1"/>
    <w:basedOn w:val="aa"/>
    <w:rsid w:val="005411E9"/>
    <w:pPr>
      <w:spacing w:after="0" w:line="360" w:lineRule="auto"/>
    </w:pPr>
    <w:rPr>
      <w:rFonts w:ascii="Times New Roman" w:eastAsia="Times New Roman" w:hAnsi="Times New Roman" w:cs="Times New Roman"/>
      <w:sz w:val="20"/>
      <w:szCs w:val="20"/>
      <w:lang w:eastAsia="ru-RU"/>
    </w:rPr>
  </w:style>
  <w:style w:type="paragraph" w:customStyle="1" w:styleId="1f7">
    <w:name w:val="Îáû÷íûé 1"/>
    <w:basedOn w:val="aa"/>
    <w:rsid w:val="005411E9"/>
    <w:pPr>
      <w:spacing w:after="0" w:line="360" w:lineRule="auto"/>
      <w:ind w:firstLine="720"/>
      <w:jc w:val="both"/>
    </w:pPr>
    <w:rPr>
      <w:rFonts w:ascii="Arial" w:eastAsia="Times New Roman" w:hAnsi="Arial" w:cs="Times New Roman"/>
      <w:sz w:val="24"/>
      <w:szCs w:val="20"/>
      <w:lang w:eastAsia="ru-RU"/>
    </w:rPr>
  </w:style>
  <w:style w:type="paragraph" w:customStyle="1" w:styleId="214">
    <w:name w:val="Основной текст с отступом 21"/>
    <w:basedOn w:val="aa"/>
    <w:rsid w:val="005411E9"/>
    <w:pPr>
      <w:spacing w:after="0" w:line="240" w:lineRule="atLeast"/>
      <w:ind w:firstLine="709"/>
      <w:jc w:val="both"/>
    </w:pPr>
    <w:rPr>
      <w:rFonts w:ascii="Arial" w:eastAsia="Times New Roman" w:hAnsi="Arial" w:cs="Times New Roman"/>
      <w:sz w:val="23"/>
      <w:szCs w:val="20"/>
      <w:lang w:eastAsia="ru-RU"/>
    </w:rPr>
  </w:style>
  <w:style w:type="paragraph" w:customStyle="1" w:styleId="FR1">
    <w:name w:val="FR1"/>
    <w:rsid w:val="005411E9"/>
    <w:pPr>
      <w:widowControl w:val="0"/>
      <w:autoSpaceDE w:val="0"/>
      <w:autoSpaceDN w:val="0"/>
      <w:adjustRightInd w:val="0"/>
      <w:spacing w:after="0" w:line="260" w:lineRule="auto"/>
      <w:ind w:firstLine="560"/>
      <w:jc w:val="both"/>
    </w:pPr>
    <w:rPr>
      <w:rFonts w:ascii="Arial" w:eastAsia="Times New Roman" w:hAnsi="Arial" w:cs="Times New Roman"/>
      <w:szCs w:val="20"/>
      <w:lang w:eastAsia="ru-RU"/>
    </w:rPr>
  </w:style>
  <w:style w:type="character" w:customStyle="1" w:styleId="Iniiaiieoeooaacaoa3">
    <w:name w:val="Iniiaiie o?eoo aacaoa3"/>
    <w:rsid w:val="005411E9"/>
    <w:rPr>
      <w:sz w:val="20"/>
    </w:rPr>
  </w:style>
  <w:style w:type="paragraph" w:customStyle="1" w:styleId="e2">
    <w:name w:val="мeсновной текст с отступом 2"/>
    <w:basedOn w:val="aa"/>
    <w:rsid w:val="005411E9"/>
    <w:pPr>
      <w:widowControl w:val="0"/>
      <w:spacing w:after="0" w:line="240" w:lineRule="auto"/>
      <w:ind w:firstLine="720"/>
      <w:jc w:val="both"/>
    </w:pPr>
    <w:rPr>
      <w:rFonts w:ascii="Times New Roman" w:eastAsia="Times New Roman" w:hAnsi="Times New Roman" w:cs="Times New Roman"/>
      <w:sz w:val="24"/>
      <w:szCs w:val="24"/>
      <w:lang w:eastAsia="ru-RU"/>
    </w:rPr>
  </w:style>
  <w:style w:type="paragraph" w:customStyle="1" w:styleId="312">
    <w:name w:val="Основной текст 31"/>
    <w:basedOn w:val="aa"/>
    <w:rsid w:val="005411E9"/>
    <w:pPr>
      <w:spacing w:after="0" w:line="240" w:lineRule="atLeast"/>
      <w:jc w:val="center"/>
    </w:pPr>
    <w:rPr>
      <w:rFonts w:ascii="Arial" w:eastAsia="Times New Roman" w:hAnsi="Arial" w:cs="Times New Roman"/>
      <w:sz w:val="24"/>
      <w:szCs w:val="20"/>
      <w:lang w:eastAsia="ru-RU"/>
    </w:rPr>
  </w:style>
  <w:style w:type="character" w:customStyle="1" w:styleId="afffffff0">
    <w:name w:val="Цветовое выделение"/>
    <w:rsid w:val="005411E9"/>
    <w:rPr>
      <w:b/>
      <w:bCs/>
      <w:color w:val="000080"/>
      <w:sz w:val="20"/>
      <w:szCs w:val="20"/>
    </w:rPr>
  </w:style>
  <w:style w:type="paragraph" w:customStyle="1" w:styleId="afffffff1">
    <w:name w:val="Знак Знак Знак Знак Знак Знак"/>
    <w:basedOn w:val="aa"/>
    <w:rsid w:val="005411E9"/>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afffffff2">
    <w:name w:val="Гипертекстовая ссылка"/>
    <w:rsid w:val="005411E9"/>
    <w:rPr>
      <w:color w:val="008000"/>
    </w:rPr>
  </w:style>
  <w:style w:type="paragraph" w:styleId="HTML">
    <w:name w:val="HTML Preformatted"/>
    <w:basedOn w:val="aa"/>
    <w:link w:val="HTML0"/>
    <w:uiPriority w:val="99"/>
    <w:rsid w:val="00541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x-none"/>
    </w:rPr>
  </w:style>
  <w:style w:type="character" w:customStyle="1" w:styleId="HTML0">
    <w:name w:val="Стандартный HTML Знак"/>
    <w:basedOn w:val="ab"/>
    <w:link w:val="HTML"/>
    <w:uiPriority w:val="99"/>
    <w:rsid w:val="005411E9"/>
    <w:rPr>
      <w:rFonts w:ascii="Courier New" w:eastAsia="Times New Roman" w:hAnsi="Courier New" w:cs="Times New Roman"/>
      <w:sz w:val="20"/>
      <w:szCs w:val="20"/>
      <w:lang w:val="x-none" w:eastAsia="x-none"/>
    </w:rPr>
  </w:style>
  <w:style w:type="character" w:customStyle="1" w:styleId="1f8">
    <w:name w:val="Знак1 Знак Знак"/>
    <w:rsid w:val="005411E9"/>
    <w:rPr>
      <w:sz w:val="28"/>
      <w:szCs w:val="24"/>
    </w:rPr>
  </w:style>
  <w:style w:type="character" w:customStyle="1" w:styleId="aff5">
    <w:name w:val="Мал_маркер Знак Знак"/>
    <w:link w:val="a6"/>
    <w:rsid w:val="005411E9"/>
    <w:rPr>
      <w:rFonts w:ascii="Times New Roman" w:eastAsia="Times New Roman" w:hAnsi="Times New Roman" w:cs="Times New Roman"/>
      <w:sz w:val="20"/>
      <w:szCs w:val="20"/>
      <w:lang w:eastAsia="ru-RU"/>
    </w:rPr>
  </w:style>
  <w:style w:type="paragraph" w:customStyle="1" w:styleId="a">
    <w:name w:val="Таб"/>
    <w:basedOn w:val="af9"/>
    <w:rsid w:val="005411E9"/>
    <w:pPr>
      <w:numPr>
        <w:numId w:val="17"/>
      </w:numPr>
      <w:jc w:val="right"/>
    </w:pPr>
  </w:style>
  <w:style w:type="paragraph" w:customStyle="1" w:styleId="afffffff3">
    <w:name w:val="Назв"/>
    <w:basedOn w:val="af9"/>
    <w:link w:val="afffffff4"/>
    <w:autoRedefine/>
    <w:rsid w:val="005411E9"/>
    <w:pPr>
      <w:spacing w:after="120"/>
      <w:ind w:firstLine="0"/>
      <w:contextualSpacing/>
      <w:jc w:val="center"/>
    </w:pPr>
    <w:rPr>
      <w:szCs w:val="28"/>
    </w:rPr>
  </w:style>
  <w:style w:type="character" w:customStyle="1" w:styleId="afffffff4">
    <w:name w:val="Назв Знак"/>
    <w:link w:val="afffffff3"/>
    <w:rsid w:val="005411E9"/>
    <w:rPr>
      <w:rFonts w:ascii="Times New Roman" w:eastAsia="Times New Roman" w:hAnsi="Times New Roman" w:cs="Times New Roman"/>
      <w:sz w:val="28"/>
      <w:szCs w:val="28"/>
      <w:lang w:eastAsia="ru-RU"/>
    </w:rPr>
  </w:style>
  <w:style w:type="paragraph" w:customStyle="1" w:styleId="Title1">
    <w:name w:val="Title 1"/>
    <w:basedOn w:val="aa"/>
    <w:qFormat/>
    <w:rsid w:val="005411E9"/>
    <w:pPr>
      <w:pageBreakBefore/>
      <w:widowControl w:val="0"/>
      <w:numPr>
        <w:numId w:val="18"/>
      </w:numPr>
      <w:tabs>
        <w:tab w:val="clear" w:pos="567"/>
        <w:tab w:val="num" w:pos="284"/>
      </w:tabs>
      <w:adjustRightInd w:val="0"/>
      <w:spacing w:after="180" w:line="240" w:lineRule="auto"/>
      <w:jc w:val="center"/>
      <w:textAlignment w:val="baseline"/>
      <w:outlineLvl w:val="0"/>
    </w:pPr>
    <w:rPr>
      <w:rFonts w:ascii="Times New Roman" w:eastAsia="Times New Roman" w:hAnsi="Times New Roman" w:cs="Times New Roman"/>
      <w:b/>
      <w:bCs/>
      <w:caps/>
      <w:sz w:val="28"/>
      <w:szCs w:val="28"/>
      <w:lang w:eastAsia="ru-RU"/>
    </w:rPr>
  </w:style>
  <w:style w:type="paragraph" w:customStyle="1" w:styleId="Title2">
    <w:name w:val="Title 2"/>
    <w:basedOn w:val="2"/>
    <w:qFormat/>
    <w:rsid w:val="005411E9"/>
    <w:pPr>
      <w:keepLines w:val="0"/>
      <w:widowControl w:val="0"/>
      <w:numPr>
        <w:ilvl w:val="1"/>
        <w:numId w:val="18"/>
      </w:numPr>
      <w:adjustRightInd w:val="0"/>
      <w:spacing w:before="180" w:after="120" w:line="240" w:lineRule="auto"/>
      <w:textAlignment w:val="baseline"/>
    </w:pPr>
    <w:rPr>
      <w:rFonts w:eastAsia="Times New Roman" w:cs="Times New Roman"/>
      <w:iCs/>
      <w:szCs w:val="20"/>
      <w:lang w:eastAsia="ru-RU"/>
    </w:rPr>
  </w:style>
  <w:style w:type="paragraph" w:customStyle="1" w:styleId="Table0">
    <w:name w:val="Table 0"/>
    <w:basedOn w:val="aa"/>
    <w:qFormat/>
    <w:rsid w:val="005411E9"/>
    <w:pPr>
      <w:keepNext/>
      <w:widowControl w:val="0"/>
      <w:numPr>
        <w:ilvl w:val="2"/>
        <w:numId w:val="18"/>
      </w:numPr>
      <w:tabs>
        <w:tab w:val="num" w:pos="360"/>
      </w:tabs>
      <w:adjustRightInd w:val="0"/>
      <w:spacing w:before="120" w:after="0" w:line="240" w:lineRule="auto"/>
      <w:ind w:left="0" w:firstLine="0"/>
      <w:jc w:val="right"/>
      <w:textAlignment w:val="baseline"/>
    </w:pPr>
    <w:rPr>
      <w:rFonts w:ascii="Times New Roman" w:eastAsia="Times New Roman" w:hAnsi="Times New Roman" w:cs="Times New Roman"/>
      <w:sz w:val="28"/>
      <w:szCs w:val="28"/>
      <w:lang w:eastAsia="ru-RU"/>
    </w:rPr>
  </w:style>
  <w:style w:type="paragraph" w:customStyle="1" w:styleId="Picture0">
    <w:name w:val="Picture 0"/>
    <w:basedOn w:val="Table0"/>
    <w:qFormat/>
    <w:rsid w:val="005411E9"/>
    <w:pPr>
      <w:numPr>
        <w:ilvl w:val="3"/>
      </w:numPr>
      <w:tabs>
        <w:tab w:val="num" w:pos="3589"/>
      </w:tabs>
      <w:spacing w:before="0" w:after="120"/>
      <w:ind w:left="0" w:firstLine="0"/>
      <w:jc w:val="center"/>
    </w:pPr>
    <w:rPr>
      <w:i/>
    </w:rPr>
  </w:style>
  <w:style w:type="paragraph" w:customStyle="1" w:styleId="1f9">
    <w:name w:val="Стиль Заголовок 1"/>
    <w:aliases w:val="Название1 + По левому краю Перед:  0 пт После: ..."/>
    <w:basedOn w:val="12"/>
    <w:rsid w:val="005411E9"/>
    <w:pPr>
      <w:keepLines w:val="0"/>
      <w:spacing w:line="240" w:lineRule="auto"/>
    </w:pPr>
    <w:rPr>
      <w:bCs/>
      <w:kern w:val="28"/>
      <w:sz w:val="32"/>
      <w:szCs w:val="20"/>
    </w:rPr>
  </w:style>
  <w:style w:type="paragraph" w:customStyle="1" w:styleId="afffffff5">
    <w:name w:val="сокр"/>
    <w:basedOn w:val="af5"/>
    <w:rsid w:val="005411E9"/>
    <w:pPr>
      <w:spacing w:after="0"/>
      <w:jc w:val="both"/>
    </w:pPr>
    <w:rPr>
      <w:sz w:val="24"/>
    </w:rPr>
  </w:style>
  <w:style w:type="table" w:customStyle="1" w:styleId="531">
    <w:name w:val="Сетка таблицы531"/>
    <w:basedOn w:val="ac"/>
    <w:next w:val="afffff4"/>
    <w:uiPriority w:val="39"/>
    <w:rsid w:val="005411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6">
    <w:name w:val="Знак Знак4"/>
    <w:basedOn w:val="aa"/>
    <w:rsid w:val="005411E9"/>
    <w:pPr>
      <w:widowControl w:val="0"/>
      <w:adjustRightInd w:val="0"/>
      <w:spacing w:line="240" w:lineRule="exact"/>
      <w:jc w:val="right"/>
    </w:pPr>
    <w:rPr>
      <w:rFonts w:ascii="Times New Roman" w:eastAsia="Times New Roman" w:hAnsi="Times New Roman" w:cs="Times New Roman"/>
      <w:sz w:val="20"/>
      <w:szCs w:val="20"/>
      <w:lang w:val="en-GB"/>
    </w:rPr>
  </w:style>
  <w:style w:type="paragraph" w:customStyle="1" w:styleId="ConsPlusCell">
    <w:name w:val="ConsPlusCell"/>
    <w:rsid w:val="005411E9"/>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rialUnicodeMS125pt0pt">
    <w:name w:val="Основной текст + Arial Unicode MS;12.5 pt;Курсив;Интервал 0 pt"/>
    <w:basedOn w:val="ab"/>
    <w:rsid w:val="005411E9"/>
    <w:rPr>
      <w:rFonts w:ascii="Arial Unicode MS" w:eastAsia="Arial Unicode MS" w:hAnsi="Arial Unicode MS" w:cs="Arial Unicode MS"/>
      <w:b w:val="0"/>
      <w:bCs w:val="0"/>
      <w:i/>
      <w:iCs/>
      <w:smallCaps w:val="0"/>
      <w:strike w:val="0"/>
      <w:color w:val="000000"/>
      <w:spacing w:val="10"/>
      <w:w w:val="100"/>
      <w:position w:val="0"/>
      <w:sz w:val="25"/>
      <w:szCs w:val="25"/>
      <w:u w:val="none"/>
      <w:lang w:val="en-US"/>
    </w:rPr>
  </w:style>
  <w:style w:type="paragraph" w:customStyle="1" w:styleId="afffffff6">
    <w:name w:val="ТЕКСТ с отст"/>
    <w:basedOn w:val="aa"/>
    <w:link w:val="afffffff7"/>
    <w:qFormat/>
    <w:rsid w:val="005411E9"/>
    <w:pPr>
      <w:spacing w:after="0" w:line="23" w:lineRule="atLeast"/>
      <w:ind w:firstLine="709"/>
      <w:jc w:val="both"/>
    </w:pPr>
    <w:rPr>
      <w:rFonts w:ascii="Times New Roman" w:hAnsi="Times New Roman" w:cs="Times New Roman"/>
      <w:sz w:val="28"/>
      <w:szCs w:val="28"/>
    </w:rPr>
  </w:style>
  <w:style w:type="character" w:customStyle="1" w:styleId="afffffff7">
    <w:name w:val="ТЕКСТ с отст Знак"/>
    <w:basedOn w:val="ab"/>
    <w:link w:val="afffffff6"/>
    <w:rsid w:val="005411E9"/>
    <w:rPr>
      <w:rFonts w:ascii="Times New Roman" w:hAnsi="Times New Roman" w:cs="Times New Roman"/>
      <w:sz w:val="28"/>
      <w:szCs w:val="28"/>
    </w:rPr>
  </w:style>
  <w:style w:type="numbering" w:customStyle="1" w:styleId="215">
    <w:name w:val="Нет списка21"/>
    <w:next w:val="ad"/>
    <w:uiPriority w:val="99"/>
    <w:semiHidden/>
    <w:rsid w:val="005411E9"/>
  </w:style>
  <w:style w:type="table" w:customStyle="1" w:styleId="1fa">
    <w:name w:val="Таблицы1"/>
    <w:basedOn w:val="ac"/>
    <w:rsid w:val="005411E9"/>
    <w:pPr>
      <w:spacing w:after="0" w:line="240" w:lineRule="auto"/>
      <w:jc w:val="both"/>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ind w:firstLineChars="0" w:firstLine="0"/>
        <w:jc w:val="center"/>
      </w:pPr>
      <w:rPr>
        <w:rFonts w:ascii="Times New Roman" w:hAnsi="Times New Roman"/>
        <w:sz w:val="24"/>
      </w:rPr>
      <w:tblPr/>
      <w:tcPr>
        <w:vAlign w:val="center"/>
      </w:tcPr>
    </w:tblStylePr>
  </w:style>
  <w:style w:type="table" w:customStyle="1" w:styleId="910">
    <w:name w:val="Сетка таблицы91"/>
    <w:basedOn w:val="ac"/>
    <w:next w:val="afffff4"/>
    <w:uiPriority w:val="39"/>
    <w:rsid w:val="005411E9"/>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
    <w:name w:val="Нет списка31"/>
    <w:next w:val="ad"/>
    <w:uiPriority w:val="99"/>
    <w:semiHidden/>
    <w:rsid w:val="005411E9"/>
  </w:style>
  <w:style w:type="numbering" w:customStyle="1" w:styleId="411">
    <w:name w:val="Нет списка41"/>
    <w:next w:val="ad"/>
    <w:uiPriority w:val="99"/>
    <w:semiHidden/>
    <w:unhideWhenUsed/>
    <w:rsid w:val="005411E9"/>
  </w:style>
  <w:style w:type="numbering" w:customStyle="1" w:styleId="1110">
    <w:name w:val="Нет списка111"/>
    <w:next w:val="ad"/>
    <w:uiPriority w:val="99"/>
    <w:semiHidden/>
    <w:unhideWhenUsed/>
    <w:rsid w:val="005411E9"/>
  </w:style>
  <w:style w:type="table" w:customStyle="1" w:styleId="1111">
    <w:name w:val="Сетка таблицы111"/>
    <w:basedOn w:val="ac"/>
    <w:next w:val="afffff4"/>
    <w:uiPriority w:val="39"/>
    <w:rsid w:val="005411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c"/>
    <w:next w:val="afffff4"/>
    <w:uiPriority w:val="39"/>
    <w:rsid w:val="005411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c"/>
    <w:next w:val="afffff4"/>
    <w:uiPriority w:val="39"/>
    <w:rsid w:val="005411E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c"/>
    <w:next w:val="afffff4"/>
    <w:uiPriority w:val="39"/>
    <w:rsid w:val="005411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1"/>
    <w:basedOn w:val="ac"/>
    <w:next w:val="afffff4"/>
    <w:uiPriority w:val="39"/>
    <w:rsid w:val="005411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c"/>
    <w:next w:val="afffff4"/>
    <w:uiPriority w:val="39"/>
    <w:rsid w:val="005411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1"/>
    <w:basedOn w:val="ac"/>
    <w:next w:val="afffff4"/>
    <w:uiPriority w:val="39"/>
    <w:rsid w:val="005411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Сетка таблицы532"/>
    <w:basedOn w:val="ac"/>
    <w:next w:val="afffff4"/>
    <w:uiPriority w:val="39"/>
    <w:rsid w:val="005411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c"/>
    <w:next w:val="afffff4"/>
    <w:uiPriority w:val="39"/>
    <w:rsid w:val="005411E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3">
    <w:name w:val="Нет списка51"/>
    <w:next w:val="ad"/>
    <w:uiPriority w:val="99"/>
    <w:semiHidden/>
    <w:unhideWhenUsed/>
    <w:rsid w:val="005411E9"/>
  </w:style>
  <w:style w:type="numbering" w:customStyle="1" w:styleId="1211">
    <w:name w:val="Нет списка121"/>
    <w:next w:val="ad"/>
    <w:uiPriority w:val="99"/>
    <w:semiHidden/>
    <w:unhideWhenUsed/>
    <w:rsid w:val="005411E9"/>
  </w:style>
  <w:style w:type="table" w:customStyle="1" w:styleId="3210">
    <w:name w:val="Сетка таблицы321"/>
    <w:basedOn w:val="ac"/>
    <w:next w:val="afffff4"/>
    <w:uiPriority w:val="39"/>
    <w:rsid w:val="005411E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1"/>
    <w:basedOn w:val="ac"/>
    <w:next w:val="afffff4"/>
    <w:uiPriority w:val="39"/>
    <w:rsid w:val="005411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1"/>
    <w:basedOn w:val="ac"/>
    <w:next w:val="afffff4"/>
    <w:uiPriority w:val="39"/>
    <w:rsid w:val="005411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c"/>
    <w:next w:val="afffff4"/>
    <w:uiPriority w:val="39"/>
    <w:rsid w:val="005411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Нет списка61"/>
    <w:next w:val="ad"/>
    <w:uiPriority w:val="99"/>
    <w:semiHidden/>
    <w:unhideWhenUsed/>
    <w:rsid w:val="005411E9"/>
  </w:style>
  <w:style w:type="table" w:customStyle="1" w:styleId="150">
    <w:name w:val="Сетка таблицы15"/>
    <w:basedOn w:val="ac"/>
    <w:next w:val="afffff4"/>
    <w:uiPriority w:val="39"/>
    <w:rsid w:val="005411E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c"/>
    <w:next w:val="afffff4"/>
    <w:uiPriority w:val="39"/>
    <w:rsid w:val="005411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Нет списка14"/>
    <w:next w:val="ad"/>
    <w:uiPriority w:val="99"/>
    <w:semiHidden/>
    <w:unhideWhenUsed/>
    <w:rsid w:val="005411E9"/>
  </w:style>
  <w:style w:type="table" w:customStyle="1" w:styleId="170">
    <w:name w:val="Сетка таблицы17"/>
    <w:basedOn w:val="ac"/>
    <w:next w:val="afffff4"/>
    <w:uiPriority w:val="39"/>
    <w:rsid w:val="005411E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Сетка таблицы18"/>
    <w:basedOn w:val="ac"/>
    <w:next w:val="afffff4"/>
    <w:uiPriority w:val="39"/>
    <w:rsid w:val="005411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c"/>
    <w:next w:val="afffff4"/>
    <w:uiPriority w:val="39"/>
    <w:rsid w:val="005411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Сетка таблицы34"/>
    <w:basedOn w:val="ac"/>
    <w:next w:val="afffff4"/>
    <w:uiPriority w:val="39"/>
    <w:rsid w:val="005411E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Сетка таблицы44"/>
    <w:basedOn w:val="ac"/>
    <w:next w:val="afffff4"/>
    <w:uiPriority w:val="39"/>
    <w:rsid w:val="005411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Нет списка22"/>
    <w:next w:val="ad"/>
    <w:uiPriority w:val="99"/>
    <w:semiHidden/>
    <w:unhideWhenUsed/>
    <w:rsid w:val="005411E9"/>
  </w:style>
  <w:style w:type="character" w:customStyle="1" w:styleId="1fb">
    <w:name w:val="Основной текст Знак1"/>
    <w:rsid w:val="005411E9"/>
    <w:rPr>
      <w:szCs w:val="24"/>
      <w:lang w:val="ru-RU" w:eastAsia="ru-RU" w:bidi="ar-SA"/>
    </w:rPr>
  </w:style>
  <w:style w:type="numbering" w:customStyle="1" w:styleId="151">
    <w:name w:val="Нет списка15"/>
    <w:next w:val="ad"/>
    <w:uiPriority w:val="99"/>
    <w:semiHidden/>
    <w:unhideWhenUsed/>
    <w:rsid w:val="005411E9"/>
  </w:style>
  <w:style w:type="numbering" w:customStyle="1" w:styleId="1120">
    <w:name w:val="Нет списка112"/>
    <w:next w:val="ad"/>
    <w:uiPriority w:val="99"/>
    <w:semiHidden/>
    <w:unhideWhenUsed/>
    <w:rsid w:val="005411E9"/>
  </w:style>
  <w:style w:type="table" w:customStyle="1" w:styleId="190">
    <w:name w:val="Сетка таблицы19"/>
    <w:basedOn w:val="ac"/>
    <w:next w:val="afffff4"/>
    <w:uiPriority w:val="39"/>
    <w:rsid w:val="005411E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Сетка таблицы110"/>
    <w:basedOn w:val="ac"/>
    <w:next w:val="afffff4"/>
    <w:uiPriority w:val="39"/>
    <w:rsid w:val="005411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c"/>
    <w:next w:val="afffff4"/>
    <w:uiPriority w:val="39"/>
    <w:rsid w:val="005411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Нет списка23"/>
    <w:next w:val="ad"/>
    <w:uiPriority w:val="99"/>
    <w:semiHidden/>
    <w:rsid w:val="005411E9"/>
  </w:style>
  <w:style w:type="table" w:customStyle="1" w:styleId="2f1">
    <w:name w:val="Таблицы2"/>
    <w:basedOn w:val="ac"/>
    <w:rsid w:val="005411E9"/>
    <w:pPr>
      <w:spacing w:after="0" w:line="240" w:lineRule="auto"/>
      <w:jc w:val="both"/>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ind w:firstLineChars="0" w:firstLine="0"/>
        <w:jc w:val="center"/>
      </w:pPr>
      <w:rPr>
        <w:rFonts w:ascii="Times New Roman" w:hAnsi="Times New Roman"/>
        <w:sz w:val="24"/>
      </w:rPr>
      <w:tblPr/>
      <w:tcPr>
        <w:vAlign w:val="center"/>
      </w:tcPr>
    </w:tblStylePr>
  </w:style>
  <w:style w:type="table" w:customStyle="1" w:styleId="350">
    <w:name w:val="Сетка таблицы35"/>
    <w:basedOn w:val="ac"/>
    <w:next w:val="afffff4"/>
    <w:uiPriority w:val="39"/>
    <w:rsid w:val="005411E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Сетка таблицы92"/>
    <w:basedOn w:val="ac"/>
    <w:next w:val="afffff4"/>
    <w:uiPriority w:val="39"/>
    <w:rsid w:val="005411E9"/>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
    <w:name w:val="Нет списка32"/>
    <w:next w:val="ad"/>
    <w:uiPriority w:val="99"/>
    <w:semiHidden/>
    <w:rsid w:val="005411E9"/>
  </w:style>
  <w:style w:type="table" w:customStyle="1" w:styleId="450">
    <w:name w:val="Сетка таблицы45"/>
    <w:basedOn w:val="ac"/>
    <w:next w:val="afffff4"/>
    <w:uiPriority w:val="39"/>
    <w:rsid w:val="005411E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0">
    <w:name w:val="Сетка таблицы56"/>
    <w:basedOn w:val="ac"/>
    <w:next w:val="afffff4"/>
    <w:uiPriority w:val="39"/>
    <w:rsid w:val="005411E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0">
    <w:name w:val="Сетка таблицы64"/>
    <w:basedOn w:val="ac"/>
    <w:next w:val="afffff4"/>
    <w:uiPriority w:val="39"/>
    <w:rsid w:val="005411E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2">
    <w:name w:val="Нет списка42"/>
    <w:next w:val="ad"/>
    <w:uiPriority w:val="99"/>
    <w:semiHidden/>
    <w:unhideWhenUsed/>
    <w:rsid w:val="005411E9"/>
  </w:style>
  <w:style w:type="numbering" w:customStyle="1" w:styleId="11110">
    <w:name w:val="Нет списка1111"/>
    <w:next w:val="ad"/>
    <w:uiPriority w:val="99"/>
    <w:semiHidden/>
    <w:unhideWhenUsed/>
    <w:rsid w:val="005411E9"/>
  </w:style>
  <w:style w:type="table" w:customStyle="1" w:styleId="730">
    <w:name w:val="Сетка таблицы73"/>
    <w:basedOn w:val="ac"/>
    <w:next w:val="afffff4"/>
    <w:uiPriority w:val="39"/>
    <w:rsid w:val="005411E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
    <w:basedOn w:val="ac"/>
    <w:next w:val="afffff4"/>
    <w:uiPriority w:val="39"/>
    <w:rsid w:val="005411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c"/>
    <w:next w:val="afffff4"/>
    <w:uiPriority w:val="39"/>
    <w:rsid w:val="005411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c"/>
    <w:next w:val="afffff4"/>
    <w:uiPriority w:val="39"/>
    <w:rsid w:val="005411E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Сетка таблицы412"/>
    <w:basedOn w:val="ac"/>
    <w:next w:val="afffff4"/>
    <w:uiPriority w:val="39"/>
    <w:rsid w:val="005411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0">
    <w:name w:val="Сетка таблицы513"/>
    <w:basedOn w:val="ac"/>
    <w:next w:val="afffff4"/>
    <w:uiPriority w:val="39"/>
    <w:rsid w:val="005411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0">
    <w:name w:val="Сетка таблицы612"/>
    <w:basedOn w:val="ac"/>
    <w:next w:val="afffff4"/>
    <w:uiPriority w:val="39"/>
    <w:rsid w:val="005411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Сетка таблицы82"/>
    <w:basedOn w:val="ac"/>
    <w:next w:val="afffff4"/>
    <w:uiPriority w:val="39"/>
    <w:rsid w:val="005411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
    <w:name w:val="Сетка таблицы102"/>
    <w:basedOn w:val="ac"/>
    <w:next w:val="afffff4"/>
    <w:uiPriority w:val="39"/>
    <w:rsid w:val="005411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Сетка таблицы533"/>
    <w:basedOn w:val="ac"/>
    <w:next w:val="afffff4"/>
    <w:uiPriority w:val="39"/>
    <w:rsid w:val="005411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1">
    <w:name w:val="Table 1"/>
    <w:basedOn w:val="Normal0"/>
    <w:link w:val="Table10"/>
    <w:qFormat/>
    <w:rsid w:val="005411E9"/>
    <w:pPr>
      <w:ind w:firstLine="0"/>
    </w:pPr>
    <w:rPr>
      <w:b w:val="0"/>
      <w:sz w:val="20"/>
      <w:szCs w:val="20"/>
      <w:lang w:eastAsia="ru-RU"/>
    </w:rPr>
  </w:style>
  <w:style w:type="character" w:customStyle="1" w:styleId="Table10">
    <w:name w:val="Table 1 Знак"/>
    <w:basedOn w:val="Normal00"/>
    <w:link w:val="Table1"/>
    <w:rsid w:val="005411E9"/>
    <w:rPr>
      <w:rFonts w:ascii="Times New Roman" w:eastAsia="Times New Roman" w:hAnsi="Times New Roman" w:cs="Times New Roman"/>
      <w:b w:val="0"/>
      <w:sz w:val="20"/>
      <w:szCs w:val="20"/>
      <w:lang w:eastAsia="ru-RU"/>
    </w:rPr>
  </w:style>
  <w:style w:type="paragraph" w:styleId="afffffff8">
    <w:name w:val="List Continue"/>
    <w:basedOn w:val="aa"/>
    <w:rsid w:val="005411E9"/>
    <w:pPr>
      <w:spacing w:after="120" w:line="240" w:lineRule="auto"/>
      <w:ind w:left="283"/>
    </w:pPr>
    <w:rPr>
      <w:rFonts w:ascii="Times New Roman" w:eastAsia="Times New Roman" w:hAnsi="Times New Roman" w:cs="Times New Roman"/>
      <w:sz w:val="24"/>
      <w:szCs w:val="20"/>
      <w:lang w:eastAsia="ru-RU"/>
    </w:rPr>
  </w:style>
  <w:style w:type="paragraph" w:styleId="afffffff9">
    <w:name w:val="List"/>
    <w:basedOn w:val="aa"/>
    <w:uiPriority w:val="99"/>
    <w:semiHidden/>
    <w:unhideWhenUsed/>
    <w:rsid w:val="005411E9"/>
    <w:pPr>
      <w:spacing w:after="0" w:line="240" w:lineRule="auto"/>
      <w:ind w:left="283" w:hanging="283"/>
      <w:contextualSpacing/>
    </w:pPr>
    <w:rPr>
      <w:rFonts w:ascii="Times New Roman" w:eastAsia="Times New Roman" w:hAnsi="Times New Roman" w:cs="Times New Roman"/>
      <w:sz w:val="24"/>
      <w:szCs w:val="20"/>
      <w:lang w:eastAsia="ru-RU"/>
    </w:rPr>
  </w:style>
  <w:style w:type="numbering" w:customStyle="1" w:styleId="93">
    <w:name w:val="Нет списка9"/>
    <w:next w:val="ad"/>
    <w:uiPriority w:val="99"/>
    <w:semiHidden/>
    <w:unhideWhenUsed/>
    <w:rsid w:val="005411E9"/>
  </w:style>
  <w:style w:type="numbering" w:customStyle="1" w:styleId="161">
    <w:name w:val="Нет списка16"/>
    <w:next w:val="ad"/>
    <w:uiPriority w:val="99"/>
    <w:semiHidden/>
    <w:unhideWhenUsed/>
    <w:rsid w:val="005411E9"/>
  </w:style>
  <w:style w:type="table" w:customStyle="1" w:styleId="200">
    <w:name w:val="Сетка таблицы20"/>
    <w:basedOn w:val="ac"/>
    <w:next w:val="afffff4"/>
    <w:uiPriority w:val="39"/>
    <w:rsid w:val="005411E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c"/>
    <w:next w:val="afffff4"/>
    <w:uiPriority w:val="39"/>
    <w:rsid w:val="005411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Сетка таблицы26"/>
    <w:basedOn w:val="ac"/>
    <w:next w:val="afffff4"/>
    <w:uiPriority w:val="39"/>
    <w:rsid w:val="005411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Сетка таблицы36"/>
    <w:basedOn w:val="ac"/>
    <w:next w:val="afffff4"/>
    <w:uiPriority w:val="39"/>
    <w:rsid w:val="005411E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Сетка таблицы46"/>
    <w:basedOn w:val="ac"/>
    <w:next w:val="afffff4"/>
    <w:uiPriority w:val="39"/>
    <w:rsid w:val="005411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
    <w:name w:val="Нет списка24"/>
    <w:next w:val="ad"/>
    <w:uiPriority w:val="99"/>
    <w:semiHidden/>
    <w:unhideWhenUsed/>
    <w:rsid w:val="005411E9"/>
  </w:style>
  <w:style w:type="table" w:customStyle="1" w:styleId="57">
    <w:name w:val="Сетка таблицы57"/>
    <w:basedOn w:val="ac"/>
    <w:next w:val="afffff4"/>
    <w:uiPriority w:val="39"/>
    <w:rsid w:val="005411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6">
    <w:name w:val="Table Normal16"/>
    <w:uiPriority w:val="2"/>
    <w:semiHidden/>
    <w:unhideWhenUsed/>
    <w:qFormat/>
    <w:rsid w:val="005411E9"/>
    <w:pPr>
      <w:widowControl w:val="0"/>
      <w:spacing w:after="0" w:line="240" w:lineRule="auto"/>
    </w:pPr>
    <w:rPr>
      <w:lang w:val="en-US"/>
    </w:rPr>
    <w:tblPr>
      <w:tblInd w:w="0" w:type="dxa"/>
      <w:tblCellMar>
        <w:top w:w="0" w:type="dxa"/>
        <w:left w:w="0" w:type="dxa"/>
        <w:bottom w:w="0" w:type="dxa"/>
        <w:right w:w="0" w:type="dxa"/>
      </w:tblCellMar>
    </w:tblPr>
  </w:style>
  <w:style w:type="numbering" w:customStyle="1" w:styleId="103">
    <w:name w:val="Нет списка10"/>
    <w:next w:val="ad"/>
    <w:uiPriority w:val="99"/>
    <w:semiHidden/>
    <w:unhideWhenUsed/>
    <w:rsid w:val="005411E9"/>
  </w:style>
  <w:style w:type="numbering" w:customStyle="1" w:styleId="171">
    <w:name w:val="Нет списка17"/>
    <w:next w:val="ad"/>
    <w:uiPriority w:val="99"/>
    <w:semiHidden/>
    <w:unhideWhenUsed/>
    <w:rsid w:val="005411E9"/>
  </w:style>
  <w:style w:type="table" w:customStyle="1" w:styleId="270">
    <w:name w:val="Сетка таблицы27"/>
    <w:basedOn w:val="ac"/>
    <w:next w:val="afffff4"/>
    <w:uiPriority w:val="39"/>
    <w:rsid w:val="005411E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Сетка таблицы114"/>
    <w:basedOn w:val="ac"/>
    <w:next w:val="afffff4"/>
    <w:uiPriority w:val="39"/>
    <w:rsid w:val="005411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Сетка таблицы28"/>
    <w:basedOn w:val="ac"/>
    <w:next w:val="afffff4"/>
    <w:uiPriority w:val="39"/>
    <w:rsid w:val="005411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7">
    <w:name w:val="Table Normal17"/>
    <w:uiPriority w:val="2"/>
    <w:semiHidden/>
    <w:unhideWhenUsed/>
    <w:qFormat/>
    <w:rsid w:val="005411E9"/>
    <w:pPr>
      <w:widowControl w:val="0"/>
      <w:spacing w:after="0" w:line="240" w:lineRule="auto"/>
    </w:pPr>
    <w:rPr>
      <w:lang w:val="en-US"/>
    </w:rPr>
    <w:tblPr>
      <w:tblInd w:w="0" w:type="dxa"/>
      <w:tblCellMar>
        <w:top w:w="0" w:type="dxa"/>
        <w:left w:w="0" w:type="dxa"/>
        <w:bottom w:w="0" w:type="dxa"/>
        <w:right w:w="0" w:type="dxa"/>
      </w:tblCellMar>
    </w:tblPr>
  </w:style>
  <w:style w:type="numbering" w:customStyle="1" w:styleId="251">
    <w:name w:val="Нет списка25"/>
    <w:next w:val="ad"/>
    <w:uiPriority w:val="99"/>
    <w:semiHidden/>
    <w:rsid w:val="005411E9"/>
  </w:style>
  <w:style w:type="table" w:customStyle="1" w:styleId="3d">
    <w:name w:val="Таблицы3"/>
    <w:basedOn w:val="ac"/>
    <w:rsid w:val="005411E9"/>
    <w:pPr>
      <w:spacing w:after="0" w:line="240" w:lineRule="auto"/>
      <w:jc w:val="both"/>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ind w:firstLineChars="0" w:firstLine="0"/>
        <w:jc w:val="center"/>
      </w:pPr>
      <w:rPr>
        <w:rFonts w:ascii="Times New Roman" w:hAnsi="Times New Roman"/>
        <w:sz w:val="24"/>
      </w:rPr>
      <w:tblPr/>
      <w:tcPr>
        <w:vAlign w:val="center"/>
      </w:tcPr>
    </w:tblStylePr>
  </w:style>
  <w:style w:type="table" w:customStyle="1" w:styleId="370">
    <w:name w:val="Сетка таблицы37"/>
    <w:basedOn w:val="ac"/>
    <w:next w:val="afffff4"/>
    <w:uiPriority w:val="39"/>
    <w:rsid w:val="005411E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0">
    <w:name w:val="Сетка таблицы93"/>
    <w:basedOn w:val="ac"/>
    <w:next w:val="afffff4"/>
    <w:uiPriority w:val="39"/>
    <w:rsid w:val="005411E9"/>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
    <w:name w:val="Нет списка33"/>
    <w:next w:val="ad"/>
    <w:uiPriority w:val="99"/>
    <w:semiHidden/>
    <w:rsid w:val="005411E9"/>
  </w:style>
  <w:style w:type="table" w:customStyle="1" w:styleId="47">
    <w:name w:val="Сетка таблицы47"/>
    <w:basedOn w:val="ac"/>
    <w:next w:val="afffff4"/>
    <w:uiPriority w:val="39"/>
    <w:rsid w:val="005411E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Сетка таблицы58"/>
    <w:basedOn w:val="ac"/>
    <w:next w:val="afffff4"/>
    <w:uiPriority w:val="39"/>
    <w:rsid w:val="005411E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Сетка таблицы65"/>
    <w:basedOn w:val="ac"/>
    <w:next w:val="afffff4"/>
    <w:uiPriority w:val="39"/>
    <w:rsid w:val="005411E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1">
    <w:name w:val="Нет списка43"/>
    <w:next w:val="ad"/>
    <w:uiPriority w:val="99"/>
    <w:semiHidden/>
    <w:unhideWhenUsed/>
    <w:rsid w:val="005411E9"/>
  </w:style>
  <w:style w:type="numbering" w:customStyle="1" w:styleId="1131">
    <w:name w:val="Нет списка113"/>
    <w:next w:val="ad"/>
    <w:uiPriority w:val="99"/>
    <w:semiHidden/>
    <w:unhideWhenUsed/>
    <w:rsid w:val="005411E9"/>
  </w:style>
  <w:style w:type="table" w:customStyle="1" w:styleId="74">
    <w:name w:val="Сетка таблицы74"/>
    <w:basedOn w:val="ac"/>
    <w:next w:val="afffff4"/>
    <w:uiPriority w:val="39"/>
    <w:rsid w:val="005411E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Сетка таблицы115"/>
    <w:basedOn w:val="ac"/>
    <w:next w:val="afffff4"/>
    <w:uiPriority w:val="39"/>
    <w:rsid w:val="005411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Сетка таблицы213"/>
    <w:basedOn w:val="ac"/>
    <w:next w:val="afffff4"/>
    <w:uiPriority w:val="39"/>
    <w:rsid w:val="005411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8">
    <w:name w:val="Table Normal18"/>
    <w:uiPriority w:val="2"/>
    <w:semiHidden/>
    <w:unhideWhenUsed/>
    <w:qFormat/>
    <w:rsid w:val="005411E9"/>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3130">
    <w:name w:val="Сетка таблицы313"/>
    <w:basedOn w:val="ac"/>
    <w:next w:val="afffff4"/>
    <w:uiPriority w:val="39"/>
    <w:rsid w:val="005411E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Сетка таблицы413"/>
    <w:basedOn w:val="ac"/>
    <w:next w:val="afffff4"/>
    <w:uiPriority w:val="39"/>
    <w:rsid w:val="005411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Сетка таблицы514"/>
    <w:basedOn w:val="ac"/>
    <w:next w:val="afffff4"/>
    <w:uiPriority w:val="39"/>
    <w:rsid w:val="005411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
    <w:name w:val="Сетка таблицы613"/>
    <w:basedOn w:val="ac"/>
    <w:next w:val="afffff4"/>
    <w:uiPriority w:val="39"/>
    <w:rsid w:val="005411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Сетка таблицы83"/>
    <w:basedOn w:val="ac"/>
    <w:next w:val="afffff4"/>
    <w:uiPriority w:val="39"/>
    <w:rsid w:val="005411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0">
    <w:name w:val="Сетка таблицы103"/>
    <w:basedOn w:val="ac"/>
    <w:next w:val="afffff4"/>
    <w:uiPriority w:val="39"/>
    <w:rsid w:val="005411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4">
    <w:name w:val="Сетка таблицы534"/>
    <w:basedOn w:val="ac"/>
    <w:next w:val="afffff4"/>
    <w:uiPriority w:val="39"/>
    <w:rsid w:val="005411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
    <w:name w:val="Table Normal21"/>
    <w:uiPriority w:val="2"/>
    <w:semiHidden/>
    <w:unhideWhenUsed/>
    <w:qFormat/>
    <w:rsid w:val="005411E9"/>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5411E9"/>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41">
    <w:name w:val="Table Normal41"/>
    <w:uiPriority w:val="2"/>
    <w:semiHidden/>
    <w:unhideWhenUsed/>
    <w:qFormat/>
    <w:rsid w:val="005411E9"/>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5411E9"/>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5411E9"/>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71">
    <w:name w:val="Table Normal71"/>
    <w:uiPriority w:val="2"/>
    <w:semiHidden/>
    <w:unhideWhenUsed/>
    <w:qFormat/>
    <w:rsid w:val="005411E9"/>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81">
    <w:name w:val="Table Normal81"/>
    <w:uiPriority w:val="2"/>
    <w:semiHidden/>
    <w:unhideWhenUsed/>
    <w:qFormat/>
    <w:rsid w:val="005411E9"/>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5411E9"/>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5411E9"/>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22">
    <w:name w:val="Сетка таблицы122"/>
    <w:basedOn w:val="ac"/>
    <w:next w:val="afffff4"/>
    <w:uiPriority w:val="39"/>
    <w:rsid w:val="005411E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2">
    <w:name w:val="Нет списка52"/>
    <w:next w:val="ad"/>
    <w:uiPriority w:val="99"/>
    <w:semiHidden/>
    <w:unhideWhenUsed/>
    <w:rsid w:val="005411E9"/>
  </w:style>
  <w:style w:type="numbering" w:customStyle="1" w:styleId="1220">
    <w:name w:val="Нет списка122"/>
    <w:next w:val="ad"/>
    <w:uiPriority w:val="99"/>
    <w:semiHidden/>
    <w:unhideWhenUsed/>
    <w:rsid w:val="005411E9"/>
  </w:style>
  <w:style w:type="table" w:customStyle="1" w:styleId="1310">
    <w:name w:val="Сетка таблицы131"/>
    <w:basedOn w:val="ac"/>
    <w:next w:val="afffff4"/>
    <w:uiPriority w:val="39"/>
    <w:rsid w:val="005411E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Сетка таблицы141"/>
    <w:basedOn w:val="ac"/>
    <w:next w:val="afffff4"/>
    <w:uiPriority w:val="39"/>
    <w:rsid w:val="005411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c"/>
    <w:next w:val="afffff4"/>
    <w:uiPriority w:val="39"/>
    <w:rsid w:val="005411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uiPriority w:val="2"/>
    <w:semiHidden/>
    <w:unhideWhenUsed/>
    <w:qFormat/>
    <w:rsid w:val="005411E9"/>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3220">
    <w:name w:val="Сетка таблицы322"/>
    <w:basedOn w:val="ac"/>
    <w:next w:val="afffff4"/>
    <w:uiPriority w:val="39"/>
    <w:rsid w:val="005411E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Сетка таблицы422"/>
    <w:basedOn w:val="ac"/>
    <w:next w:val="afffff4"/>
    <w:uiPriority w:val="39"/>
    <w:rsid w:val="005411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0">
    <w:name w:val="Сетка таблицы522"/>
    <w:basedOn w:val="ac"/>
    <w:next w:val="afffff4"/>
    <w:uiPriority w:val="39"/>
    <w:rsid w:val="005411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
    <w:name w:val="Сетка таблицы622"/>
    <w:basedOn w:val="ac"/>
    <w:next w:val="afffff4"/>
    <w:uiPriority w:val="39"/>
    <w:rsid w:val="005411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Сетка таблицы5111"/>
    <w:basedOn w:val="ac"/>
    <w:next w:val="afffff4"/>
    <w:uiPriority w:val="39"/>
    <w:rsid w:val="005411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1"/>
    <w:basedOn w:val="ac"/>
    <w:next w:val="afffff4"/>
    <w:uiPriority w:val="39"/>
    <w:rsid w:val="005411E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3">
    <w:name w:val="Нет списка62"/>
    <w:next w:val="ad"/>
    <w:uiPriority w:val="99"/>
    <w:semiHidden/>
    <w:unhideWhenUsed/>
    <w:rsid w:val="005411E9"/>
  </w:style>
  <w:style w:type="numbering" w:customStyle="1" w:styleId="1311">
    <w:name w:val="Нет списка131"/>
    <w:next w:val="ad"/>
    <w:uiPriority w:val="99"/>
    <w:semiHidden/>
    <w:unhideWhenUsed/>
    <w:rsid w:val="005411E9"/>
  </w:style>
  <w:style w:type="table" w:customStyle="1" w:styleId="1510">
    <w:name w:val="Сетка таблицы151"/>
    <w:basedOn w:val="ac"/>
    <w:next w:val="afffff4"/>
    <w:uiPriority w:val="39"/>
    <w:rsid w:val="005411E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Сетка таблицы161"/>
    <w:basedOn w:val="ac"/>
    <w:next w:val="afffff4"/>
    <w:uiPriority w:val="39"/>
    <w:rsid w:val="005411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Сетка таблицы231"/>
    <w:basedOn w:val="ac"/>
    <w:next w:val="afffff4"/>
    <w:uiPriority w:val="39"/>
    <w:rsid w:val="005411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1">
    <w:name w:val="Table Normal121"/>
    <w:uiPriority w:val="2"/>
    <w:semiHidden/>
    <w:unhideWhenUsed/>
    <w:qFormat/>
    <w:rsid w:val="005411E9"/>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3310">
    <w:name w:val="Сетка таблицы331"/>
    <w:basedOn w:val="ac"/>
    <w:next w:val="afffff4"/>
    <w:uiPriority w:val="39"/>
    <w:rsid w:val="005411E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Сетка таблицы431"/>
    <w:basedOn w:val="ac"/>
    <w:next w:val="afffff4"/>
    <w:uiPriority w:val="39"/>
    <w:rsid w:val="005411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
    <w:name w:val="Сетка таблицы541"/>
    <w:basedOn w:val="ac"/>
    <w:next w:val="afffff4"/>
    <w:uiPriority w:val="39"/>
    <w:rsid w:val="005411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
    <w:name w:val="Сетка таблицы631"/>
    <w:basedOn w:val="ac"/>
    <w:next w:val="afffff4"/>
    <w:uiPriority w:val="39"/>
    <w:rsid w:val="005411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
    <w:name w:val="Сетка таблицы5121"/>
    <w:basedOn w:val="ac"/>
    <w:next w:val="afffff4"/>
    <w:uiPriority w:val="39"/>
    <w:rsid w:val="005411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
    <w:name w:val="Сетка таблицы721"/>
    <w:basedOn w:val="ac"/>
    <w:next w:val="afffff4"/>
    <w:uiPriority w:val="39"/>
    <w:rsid w:val="005411E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f">
    <w:name w:val="nf"/>
    <w:basedOn w:val="af9"/>
    <w:rsid w:val="005411E9"/>
    <w:rPr>
      <w:lang w:val="en-US"/>
    </w:rPr>
  </w:style>
  <w:style w:type="paragraph" w:customStyle="1" w:styleId="a9">
    <w:name w:val="Назв_рис"/>
    <w:basedOn w:val="afff6"/>
    <w:rsid w:val="005411E9"/>
    <w:pPr>
      <w:numPr>
        <w:numId w:val="19"/>
      </w:numPr>
      <w:spacing w:after="120"/>
      <w:ind w:left="924" w:hanging="357"/>
      <w:contextualSpacing/>
      <w:jc w:val="center"/>
    </w:pPr>
    <w:rPr>
      <w:rFonts w:ascii="Times New Roman" w:eastAsia="Times New Roman" w:hAnsi="Times New Roman" w:cs="Times New Roman"/>
      <w:bCs/>
      <w:i w:val="0"/>
      <w:iCs w:val="0"/>
      <w:color w:val="auto"/>
      <w:sz w:val="22"/>
      <w:szCs w:val="20"/>
      <w:lang w:eastAsia="ru-RU"/>
    </w:rPr>
  </w:style>
  <w:style w:type="paragraph" w:customStyle="1" w:styleId="headertext">
    <w:name w:val="headertext"/>
    <w:basedOn w:val="aa"/>
    <w:rsid w:val="005411E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c">
    <w:name w:val="Абзац списка1"/>
    <w:basedOn w:val="aa"/>
    <w:rsid w:val="005411E9"/>
    <w:pPr>
      <w:spacing w:after="0" w:line="240" w:lineRule="auto"/>
      <w:ind w:left="720"/>
    </w:pPr>
    <w:rPr>
      <w:rFonts w:ascii="Calibri" w:eastAsia="Times New Roman" w:hAnsi="Calibri" w:cs="Times New Roman"/>
      <w:szCs w:val="24"/>
      <w:lang w:eastAsia="ru-RU"/>
    </w:rPr>
  </w:style>
  <w:style w:type="table" w:customStyle="1" w:styleId="380">
    <w:name w:val="Сетка таблицы38"/>
    <w:basedOn w:val="ac"/>
    <w:next w:val="afffff4"/>
    <w:uiPriority w:val="39"/>
    <w:rsid w:val="005411E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Нет списка18"/>
    <w:next w:val="ad"/>
    <w:uiPriority w:val="99"/>
    <w:semiHidden/>
    <w:unhideWhenUsed/>
    <w:rsid w:val="007E73AA"/>
  </w:style>
  <w:style w:type="numbering" w:customStyle="1" w:styleId="191">
    <w:name w:val="Нет списка19"/>
    <w:next w:val="ad"/>
    <w:uiPriority w:val="99"/>
    <w:semiHidden/>
    <w:unhideWhenUsed/>
    <w:rsid w:val="007E73AA"/>
  </w:style>
  <w:style w:type="table" w:customStyle="1" w:styleId="290">
    <w:name w:val="Сетка таблицы29"/>
    <w:basedOn w:val="ac"/>
    <w:next w:val="afffff4"/>
    <w:uiPriority w:val="39"/>
    <w:rsid w:val="007E73AA"/>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Сетка таблицы116"/>
    <w:basedOn w:val="ac"/>
    <w:next w:val="afffff4"/>
    <w:uiPriority w:val="39"/>
    <w:rsid w:val="007E7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0">
    <w:name w:val="Сетка таблицы210"/>
    <w:basedOn w:val="ac"/>
    <w:next w:val="afffff4"/>
    <w:uiPriority w:val="39"/>
    <w:rsid w:val="007E7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Сетка таблицы39"/>
    <w:basedOn w:val="ac"/>
    <w:next w:val="afffff4"/>
    <w:uiPriority w:val="39"/>
    <w:rsid w:val="007E73AA"/>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Сетка таблицы48"/>
    <w:basedOn w:val="ac"/>
    <w:next w:val="afffff4"/>
    <w:uiPriority w:val="39"/>
    <w:rsid w:val="007E7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9">
    <w:name w:val="Table Normal19"/>
    <w:uiPriority w:val="2"/>
    <w:semiHidden/>
    <w:unhideWhenUsed/>
    <w:qFormat/>
    <w:rsid w:val="007E73AA"/>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59">
    <w:name w:val="Сетка таблицы59"/>
    <w:basedOn w:val="ac"/>
    <w:next w:val="afffff4"/>
    <w:uiPriority w:val="39"/>
    <w:rsid w:val="007E73AA"/>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Сетка таблицы515"/>
    <w:basedOn w:val="ac"/>
    <w:next w:val="afffff4"/>
    <w:uiPriority w:val="39"/>
    <w:rsid w:val="007E7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Нет списка26"/>
    <w:next w:val="ad"/>
    <w:uiPriority w:val="99"/>
    <w:semiHidden/>
    <w:unhideWhenUsed/>
    <w:rsid w:val="007E73AA"/>
  </w:style>
  <w:style w:type="numbering" w:customStyle="1" w:styleId="1140">
    <w:name w:val="Нет списка114"/>
    <w:next w:val="ad"/>
    <w:uiPriority w:val="99"/>
    <w:semiHidden/>
    <w:unhideWhenUsed/>
    <w:rsid w:val="007E73AA"/>
  </w:style>
  <w:style w:type="table" w:customStyle="1" w:styleId="66">
    <w:name w:val="Сетка таблицы66"/>
    <w:basedOn w:val="ac"/>
    <w:next w:val="afffff4"/>
    <w:uiPriority w:val="39"/>
    <w:rsid w:val="007E73AA"/>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Сетка таблицы117"/>
    <w:basedOn w:val="ac"/>
    <w:next w:val="afffff4"/>
    <w:uiPriority w:val="39"/>
    <w:rsid w:val="007E7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Сетка таблицы214"/>
    <w:basedOn w:val="ac"/>
    <w:next w:val="afffff4"/>
    <w:uiPriority w:val="39"/>
    <w:rsid w:val="007E7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0">
    <w:name w:val="Table Normal110"/>
    <w:uiPriority w:val="2"/>
    <w:semiHidden/>
    <w:unhideWhenUsed/>
    <w:qFormat/>
    <w:rsid w:val="007E73AA"/>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314">
    <w:name w:val="Сетка таблицы314"/>
    <w:basedOn w:val="ac"/>
    <w:next w:val="afffff4"/>
    <w:uiPriority w:val="39"/>
    <w:rsid w:val="007E73AA"/>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Сетка таблицы414"/>
    <w:basedOn w:val="ac"/>
    <w:next w:val="afffff4"/>
    <w:uiPriority w:val="39"/>
    <w:rsid w:val="007E7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Сетка таблицы523"/>
    <w:basedOn w:val="ac"/>
    <w:next w:val="afffff4"/>
    <w:uiPriority w:val="39"/>
    <w:rsid w:val="007E7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
    <w:name w:val="Сетка таблицы614"/>
    <w:basedOn w:val="ac"/>
    <w:next w:val="afffff4"/>
    <w:uiPriority w:val="39"/>
    <w:rsid w:val="007E7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
    <w:name w:val="Сетка таблицы75"/>
    <w:basedOn w:val="ac"/>
    <w:next w:val="afffff4"/>
    <w:uiPriority w:val="39"/>
    <w:rsid w:val="007E73AA"/>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Сетка таблицы84"/>
    <w:basedOn w:val="ac"/>
    <w:next w:val="afffff4"/>
    <w:uiPriority w:val="39"/>
    <w:rsid w:val="007E73AA"/>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
    <w:name w:val="Сетка таблицы94"/>
    <w:basedOn w:val="ac"/>
    <w:next w:val="afffff4"/>
    <w:uiPriority w:val="39"/>
    <w:rsid w:val="007E73AA"/>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5">
    <w:name w:val="Сетка таблицы535"/>
    <w:basedOn w:val="ac"/>
    <w:next w:val="afffff4"/>
    <w:uiPriority w:val="39"/>
    <w:rsid w:val="007E7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2">
    <w:name w:val="Нет списка34"/>
    <w:next w:val="ad"/>
    <w:uiPriority w:val="99"/>
    <w:semiHidden/>
    <w:unhideWhenUsed/>
    <w:rsid w:val="007E73AA"/>
  </w:style>
  <w:style w:type="numbering" w:customStyle="1" w:styleId="123">
    <w:name w:val="Нет списка123"/>
    <w:next w:val="ad"/>
    <w:uiPriority w:val="99"/>
    <w:semiHidden/>
    <w:unhideWhenUsed/>
    <w:rsid w:val="007E73AA"/>
  </w:style>
  <w:style w:type="table" w:customStyle="1" w:styleId="104">
    <w:name w:val="Сетка таблицы104"/>
    <w:basedOn w:val="ac"/>
    <w:next w:val="afffff4"/>
    <w:uiPriority w:val="39"/>
    <w:rsid w:val="007E73AA"/>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Сетка таблицы123"/>
    <w:basedOn w:val="ac"/>
    <w:next w:val="afffff4"/>
    <w:uiPriority w:val="39"/>
    <w:rsid w:val="007E7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2"/>
    <w:basedOn w:val="ac"/>
    <w:next w:val="afffff4"/>
    <w:uiPriority w:val="39"/>
    <w:rsid w:val="007E7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2">
    <w:name w:val="Table Normal22"/>
    <w:uiPriority w:val="2"/>
    <w:semiHidden/>
    <w:unhideWhenUsed/>
    <w:qFormat/>
    <w:rsid w:val="007E73AA"/>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323">
    <w:name w:val="Сетка таблицы323"/>
    <w:basedOn w:val="ac"/>
    <w:next w:val="afffff4"/>
    <w:uiPriority w:val="39"/>
    <w:rsid w:val="007E73AA"/>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Сетка таблицы423"/>
    <w:basedOn w:val="ac"/>
    <w:next w:val="afffff4"/>
    <w:uiPriority w:val="39"/>
    <w:rsid w:val="007E7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
    <w:name w:val="Сетка таблицы542"/>
    <w:basedOn w:val="ac"/>
    <w:next w:val="afffff4"/>
    <w:uiPriority w:val="39"/>
    <w:rsid w:val="007E7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0">
    <w:name w:val="Сетка таблицы623"/>
    <w:basedOn w:val="ac"/>
    <w:next w:val="afffff4"/>
    <w:uiPriority w:val="39"/>
    <w:rsid w:val="007E7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Сетка таблицы5112"/>
    <w:basedOn w:val="ac"/>
    <w:next w:val="afffff4"/>
    <w:uiPriority w:val="39"/>
    <w:rsid w:val="007E7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
    <w:name w:val="Сетка таблицы712"/>
    <w:basedOn w:val="ac"/>
    <w:next w:val="afffff4"/>
    <w:uiPriority w:val="39"/>
    <w:rsid w:val="007E73AA"/>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1">
    <w:name w:val="Нет списка44"/>
    <w:next w:val="ad"/>
    <w:uiPriority w:val="99"/>
    <w:semiHidden/>
    <w:unhideWhenUsed/>
    <w:rsid w:val="007E73AA"/>
  </w:style>
  <w:style w:type="numbering" w:customStyle="1" w:styleId="132">
    <w:name w:val="Нет списка132"/>
    <w:next w:val="ad"/>
    <w:uiPriority w:val="99"/>
    <w:semiHidden/>
    <w:unhideWhenUsed/>
    <w:rsid w:val="007E73AA"/>
  </w:style>
  <w:style w:type="table" w:customStyle="1" w:styleId="1320">
    <w:name w:val="Сетка таблицы132"/>
    <w:basedOn w:val="ac"/>
    <w:next w:val="afffff4"/>
    <w:uiPriority w:val="39"/>
    <w:rsid w:val="007E73AA"/>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Сетка таблицы142"/>
    <w:basedOn w:val="ac"/>
    <w:next w:val="afffff4"/>
    <w:uiPriority w:val="39"/>
    <w:rsid w:val="007E7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2"/>
    <w:basedOn w:val="ac"/>
    <w:next w:val="afffff4"/>
    <w:uiPriority w:val="39"/>
    <w:rsid w:val="007E7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2">
    <w:name w:val="Table Normal32"/>
    <w:uiPriority w:val="2"/>
    <w:semiHidden/>
    <w:unhideWhenUsed/>
    <w:qFormat/>
    <w:rsid w:val="007E73AA"/>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332">
    <w:name w:val="Сетка таблицы332"/>
    <w:basedOn w:val="ac"/>
    <w:next w:val="afffff4"/>
    <w:uiPriority w:val="39"/>
    <w:rsid w:val="007E73AA"/>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Сетка таблицы432"/>
    <w:basedOn w:val="ac"/>
    <w:next w:val="afffff4"/>
    <w:uiPriority w:val="39"/>
    <w:rsid w:val="007E7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Сетка таблицы551"/>
    <w:basedOn w:val="ac"/>
    <w:next w:val="afffff4"/>
    <w:uiPriority w:val="39"/>
    <w:rsid w:val="007E7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2">
    <w:name w:val="Сетка таблицы632"/>
    <w:basedOn w:val="ac"/>
    <w:next w:val="afffff4"/>
    <w:uiPriority w:val="39"/>
    <w:rsid w:val="007E7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2">
    <w:name w:val="Сетка таблицы5122"/>
    <w:basedOn w:val="ac"/>
    <w:next w:val="afffff4"/>
    <w:uiPriority w:val="39"/>
    <w:rsid w:val="007E7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Сетка таблицы722"/>
    <w:basedOn w:val="ac"/>
    <w:next w:val="afffff4"/>
    <w:uiPriority w:val="39"/>
    <w:rsid w:val="007E73AA"/>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2">
    <w:name w:val="Table Normal42"/>
    <w:uiPriority w:val="2"/>
    <w:semiHidden/>
    <w:unhideWhenUsed/>
    <w:qFormat/>
    <w:rsid w:val="007E73AA"/>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7E73AA"/>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7E73AA"/>
    <w:pPr>
      <w:widowControl w:val="0"/>
      <w:spacing w:after="0" w:line="240" w:lineRule="auto"/>
    </w:pPr>
    <w:rPr>
      <w:lang w:val="en-US"/>
    </w:rPr>
    <w:tblPr>
      <w:tblInd w:w="0" w:type="dxa"/>
      <w:tblCellMar>
        <w:top w:w="0" w:type="dxa"/>
        <w:left w:w="0" w:type="dxa"/>
        <w:bottom w:w="0" w:type="dxa"/>
        <w:right w:w="0" w:type="dxa"/>
      </w:tblCellMar>
    </w:tblPr>
  </w:style>
  <w:style w:type="numbering" w:customStyle="1" w:styleId="536">
    <w:name w:val="Нет списка53"/>
    <w:next w:val="ad"/>
    <w:uiPriority w:val="99"/>
    <w:semiHidden/>
    <w:unhideWhenUsed/>
    <w:rsid w:val="007E73AA"/>
  </w:style>
  <w:style w:type="table" w:customStyle="1" w:styleId="TableNormal72">
    <w:name w:val="Table Normal72"/>
    <w:uiPriority w:val="2"/>
    <w:semiHidden/>
    <w:unhideWhenUsed/>
    <w:qFormat/>
    <w:rsid w:val="007E73AA"/>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7E73AA"/>
    <w:pPr>
      <w:widowControl w:val="0"/>
      <w:spacing w:after="0" w:line="240" w:lineRule="auto"/>
    </w:pPr>
    <w:rPr>
      <w:lang w:val="en-US"/>
    </w:rPr>
    <w:tblPr>
      <w:tblInd w:w="0" w:type="dxa"/>
      <w:tblCellMar>
        <w:top w:w="0" w:type="dxa"/>
        <w:left w:w="0" w:type="dxa"/>
        <w:bottom w:w="0" w:type="dxa"/>
        <w:right w:w="0" w:type="dxa"/>
      </w:tblCellMar>
    </w:tblPr>
  </w:style>
  <w:style w:type="numbering" w:customStyle="1" w:styleId="630">
    <w:name w:val="Нет списка63"/>
    <w:next w:val="ad"/>
    <w:uiPriority w:val="99"/>
    <w:semiHidden/>
    <w:unhideWhenUsed/>
    <w:rsid w:val="007E73AA"/>
  </w:style>
  <w:style w:type="table" w:customStyle="1" w:styleId="TableNormal92">
    <w:name w:val="Table Normal92"/>
    <w:uiPriority w:val="2"/>
    <w:semiHidden/>
    <w:unhideWhenUsed/>
    <w:qFormat/>
    <w:rsid w:val="007E73AA"/>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7E73AA"/>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7E73AA"/>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7E73AA"/>
    <w:pPr>
      <w:widowControl w:val="0"/>
      <w:spacing w:after="0" w:line="240" w:lineRule="auto"/>
    </w:pPr>
    <w:rPr>
      <w:lang w:val="en-US"/>
    </w:rPr>
    <w:tblPr>
      <w:tblInd w:w="0" w:type="dxa"/>
      <w:tblCellMar>
        <w:top w:w="0" w:type="dxa"/>
        <w:left w:w="0" w:type="dxa"/>
        <w:bottom w:w="0" w:type="dxa"/>
        <w:right w:w="0" w:type="dxa"/>
      </w:tblCellMar>
    </w:tblPr>
  </w:style>
  <w:style w:type="numbering" w:customStyle="1" w:styleId="713">
    <w:name w:val="Нет списка71"/>
    <w:next w:val="ad"/>
    <w:uiPriority w:val="99"/>
    <w:semiHidden/>
    <w:unhideWhenUsed/>
    <w:rsid w:val="007E73AA"/>
  </w:style>
  <w:style w:type="table" w:customStyle="1" w:styleId="TableNormal131">
    <w:name w:val="Table Normal131"/>
    <w:uiPriority w:val="2"/>
    <w:semiHidden/>
    <w:unhideWhenUsed/>
    <w:qFormat/>
    <w:rsid w:val="007E73AA"/>
    <w:pPr>
      <w:widowControl w:val="0"/>
      <w:spacing w:after="0" w:line="240" w:lineRule="auto"/>
    </w:pPr>
    <w:rPr>
      <w:lang w:val="en-US"/>
    </w:rPr>
    <w:tblPr>
      <w:tblInd w:w="0" w:type="dxa"/>
      <w:tblCellMar>
        <w:top w:w="0" w:type="dxa"/>
        <w:left w:w="0" w:type="dxa"/>
        <w:bottom w:w="0" w:type="dxa"/>
        <w:right w:w="0" w:type="dxa"/>
      </w:tblCellMar>
    </w:tblPr>
  </w:style>
  <w:style w:type="numbering" w:customStyle="1" w:styleId="811">
    <w:name w:val="Нет списка81"/>
    <w:next w:val="ad"/>
    <w:uiPriority w:val="99"/>
    <w:semiHidden/>
    <w:unhideWhenUsed/>
    <w:rsid w:val="007E73AA"/>
  </w:style>
  <w:style w:type="table" w:customStyle="1" w:styleId="TableNormal141">
    <w:name w:val="Table Normal141"/>
    <w:uiPriority w:val="2"/>
    <w:semiHidden/>
    <w:unhideWhenUsed/>
    <w:qFormat/>
    <w:rsid w:val="007E73AA"/>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7E73AA"/>
    <w:pPr>
      <w:widowControl w:val="0"/>
      <w:spacing w:after="0" w:line="240" w:lineRule="auto"/>
    </w:pPr>
    <w:rPr>
      <w:lang w:val="en-US"/>
    </w:rPr>
    <w:tblPr>
      <w:tblInd w:w="0" w:type="dxa"/>
      <w:tblCellMar>
        <w:top w:w="0" w:type="dxa"/>
        <w:left w:w="0" w:type="dxa"/>
        <w:bottom w:w="0" w:type="dxa"/>
        <w:right w:w="0" w:type="dxa"/>
      </w:tblCellMar>
    </w:tblPr>
  </w:style>
  <w:style w:type="numbering" w:customStyle="1" w:styleId="14621">
    <w:name w:val="Стиль нумерованный 14 пт Лиловый621"/>
    <w:rsid w:val="007E73AA"/>
    <w:pPr>
      <w:numPr>
        <w:numId w:val="17"/>
      </w:numPr>
    </w:pPr>
  </w:style>
  <w:style w:type="table" w:customStyle="1" w:styleId="49">
    <w:name w:val="Таблицы4"/>
    <w:basedOn w:val="ac"/>
    <w:rsid w:val="007E73AA"/>
    <w:pPr>
      <w:spacing w:after="0" w:line="240" w:lineRule="auto"/>
      <w:jc w:val="both"/>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ind w:firstLineChars="0" w:firstLine="0"/>
        <w:jc w:val="center"/>
      </w:pPr>
      <w:rPr>
        <w:rFonts w:ascii="Times New Roman" w:hAnsi="Times New Roman"/>
        <w:sz w:val="24"/>
      </w:rPr>
      <w:tblPr/>
      <w:tcPr>
        <w:vAlign w:val="center"/>
      </w:tcPr>
    </w:tblStylePr>
  </w:style>
  <w:style w:type="table" w:customStyle="1" w:styleId="5311">
    <w:name w:val="Сетка таблицы5311"/>
    <w:basedOn w:val="ac"/>
    <w:next w:val="afffff4"/>
    <w:uiPriority w:val="39"/>
    <w:rsid w:val="007E7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Нет списка211"/>
    <w:next w:val="ad"/>
    <w:uiPriority w:val="99"/>
    <w:semiHidden/>
    <w:rsid w:val="007E73AA"/>
  </w:style>
  <w:style w:type="table" w:customStyle="1" w:styleId="118">
    <w:name w:val="Таблицы11"/>
    <w:basedOn w:val="ac"/>
    <w:rsid w:val="007E73AA"/>
    <w:pPr>
      <w:spacing w:after="0" w:line="240" w:lineRule="auto"/>
      <w:jc w:val="both"/>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ind w:firstLineChars="0" w:firstLine="0"/>
        <w:jc w:val="center"/>
      </w:pPr>
      <w:rPr>
        <w:rFonts w:ascii="Times New Roman" w:hAnsi="Times New Roman"/>
        <w:sz w:val="24"/>
      </w:rPr>
      <w:tblPr/>
      <w:tcPr>
        <w:vAlign w:val="center"/>
      </w:tcPr>
    </w:tblStylePr>
  </w:style>
  <w:style w:type="table" w:customStyle="1" w:styleId="911">
    <w:name w:val="Сетка таблицы911"/>
    <w:basedOn w:val="ac"/>
    <w:next w:val="afffff4"/>
    <w:uiPriority w:val="39"/>
    <w:rsid w:val="007E73AA"/>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
    <w:name w:val="Нет списка311"/>
    <w:next w:val="ad"/>
    <w:uiPriority w:val="99"/>
    <w:semiHidden/>
    <w:rsid w:val="007E73AA"/>
  </w:style>
  <w:style w:type="numbering" w:customStyle="1" w:styleId="4111">
    <w:name w:val="Нет списка411"/>
    <w:next w:val="ad"/>
    <w:uiPriority w:val="99"/>
    <w:semiHidden/>
    <w:unhideWhenUsed/>
    <w:rsid w:val="007E73AA"/>
  </w:style>
  <w:style w:type="numbering" w:customStyle="1" w:styleId="1112">
    <w:name w:val="Нет списка1112"/>
    <w:next w:val="ad"/>
    <w:uiPriority w:val="99"/>
    <w:semiHidden/>
    <w:unhideWhenUsed/>
    <w:rsid w:val="007E73AA"/>
  </w:style>
  <w:style w:type="table" w:customStyle="1" w:styleId="11111">
    <w:name w:val="Сетка таблицы1111"/>
    <w:basedOn w:val="ac"/>
    <w:next w:val="afffff4"/>
    <w:uiPriority w:val="39"/>
    <w:rsid w:val="007E7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Сетка таблицы2111"/>
    <w:basedOn w:val="ac"/>
    <w:next w:val="afffff4"/>
    <w:uiPriority w:val="39"/>
    <w:rsid w:val="007E7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Сетка таблицы3111"/>
    <w:basedOn w:val="ac"/>
    <w:next w:val="afffff4"/>
    <w:uiPriority w:val="39"/>
    <w:rsid w:val="007E73AA"/>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Сетка таблицы4111"/>
    <w:basedOn w:val="ac"/>
    <w:next w:val="afffff4"/>
    <w:uiPriority w:val="39"/>
    <w:rsid w:val="007E7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1"/>
    <w:basedOn w:val="ac"/>
    <w:next w:val="afffff4"/>
    <w:uiPriority w:val="39"/>
    <w:rsid w:val="007E7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0">
    <w:name w:val="Сетка таблицы811"/>
    <w:basedOn w:val="ac"/>
    <w:next w:val="afffff4"/>
    <w:uiPriority w:val="39"/>
    <w:rsid w:val="007E7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
    <w:name w:val="Сетка таблицы1011"/>
    <w:basedOn w:val="ac"/>
    <w:next w:val="afffff4"/>
    <w:uiPriority w:val="39"/>
    <w:rsid w:val="007E7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1">
    <w:name w:val="Сетка таблицы5321"/>
    <w:basedOn w:val="ac"/>
    <w:next w:val="afffff4"/>
    <w:uiPriority w:val="39"/>
    <w:rsid w:val="007E7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Сетка таблицы1211"/>
    <w:basedOn w:val="ac"/>
    <w:next w:val="afffff4"/>
    <w:uiPriority w:val="39"/>
    <w:rsid w:val="007E73AA"/>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0">
    <w:name w:val="Нет списка511"/>
    <w:next w:val="ad"/>
    <w:uiPriority w:val="99"/>
    <w:semiHidden/>
    <w:unhideWhenUsed/>
    <w:rsid w:val="007E73AA"/>
  </w:style>
  <w:style w:type="numbering" w:customStyle="1" w:styleId="12111">
    <w:name w:val="Нет списка1211"/>
    <w:next w:val="ad"/>
    <w:uiPriority w:val="99"/>
    <w:semiHidden/>
    <w:unhideWhenUsed/>
    <w:rsid w:val="007E73AA"/>
  </w:style>
  <w:style w:type="table" w:customStyle="1" w:styleId="3211">
    <w:name w:val="Сетка таблицы3211"/>
    <w:basedOn w:val="ac"/>
    <w:next w:val="afffff4"/>
    <w:uiPriority w:val="39"/>
    <w:rsid w:val="007E73AA"/>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Сетка таблицы4211"/>
    <w:basedOn w:val="ac"/>
    <w:next w:val="afffff4"/>
    <w:uiPriority w:val="39"/>
    <w:rsid w:val="007E7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
    <w:name w:val="Сетка таблицы5211"/>
    <w:basedOn w:val="ac"/>
    <w:next w:val="afffff4"/>
    <w:uiPriority w:val="39"/>
    <w:rsid w:val="007E7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
    <w:name w:val="Сетка таблицы6211"/>
    <w:basedOn w:val="ac"/>
    <w:next w:val="afffff4"/>
    <w:uiPriority w:val="39"/>
    <w:rsid w:val="007E7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0">
    <w:name w:val="Нет списка611"/>
    <w:next w:val="ad"/>
    <w:uiPriority w:val="99"/>
    <w:semiHidden/>
    <w:unhideWhenUsed/>
    <w:rsid w:val="007E73AA"/>
  </w:style>
  <w:style w:type="table" w:customStyle="1" w:styleId="152">
    <w:name w:val="Сетка таблицы152"/>
    <w:basedOn w:val="ac"/>
    <w:next w:val="afffff4"/>
    <w:uiPriority w:val="39"/>
    <w:rsid w:val="007E73AA"/>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Сетка таблицы162"/>
    <w:basedOn w:val="ac"/>
    <w:next w:val="afffff4"/>
    <w:uiPriority w:val="39"/>
    <w:rsid w:val="007E7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
    <w:name w:val="Нет списка141"/>
    <w:next w:val="ad"/>
    <w:uiPriority w:val="99"/>
    <w:semiHidden/>
    <w:unhideWhenUsed/>
    <w:rsid w:val="007E73AA"/>
  </w:style>
  <w:style w:type="table" w:customStyle="1" w:styleId="1710">
    <w:name w:val="Сетка таблицы171"/>
    <w:basedOn w:val="ac"/>
    <w:next w:val="afffff4"/>
    <w:uiPriority w:val="39"/>
    <w:rsid w:val="007E73AA"/>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Сетка таблицы181"/>
    <w:basedOn w:val="ac"/>
    <w:next w:val="afffff4"/>
    <w:uiPriority w:val="39"/>
    <w:rsid w:val="007E7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basedOn w:val="ac"/>
    <w:next w:val="afffff4"/>
    <w:uiPriority w:val="39"/>
    <w:rsid w:val="007E7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Сетка таблицы341"/>
    <w:basedOn w:val="ac"/>
    <w:next w:val="afffff4"/>
    <w:uiPriority w:val="39"/>
    <w:rsid w:val="007E73AA"/>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Сетка таблицы441"/>
    <w:basedOn w:val="ac"/>
    <w:next w:val="afffff4"/>
    <w:uiPriority w:val="39"/>
    <w:rsid w:val="007E7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Нет списка221"/>
    <w:next w:val="ad"/>
    <w:uiPriority w:val="99"/>
    <w:semiHidden/>
    <w:unhideWhenUsed/>
    <w:rsid w:val="007E73AA"/>
  </w:style>
  <w:style w:type="numbering" w:customStyle="1" w:styleId="1511">
    <w:name w:val="Нет списка151"/>
    <w:next w:val="ad"/>
    <w:uiPriority w:val="99"/>
    <w:semiHidden/>
    <w:unhideWhenUsed/>
    <w:rsid w:val="007E73AA"/>
  </w:style>
  <w:style w:type="numbering" w:customStyle="1" w:styleId="11210">
    <w:name w:val="Нет списка1121"/>
    <w:next w:val="ad"/>
    <w:uiPriority w:val="99"/>
    <w:semiHidden/>
    <w:unhideWhenUsed/>
    <w:rsid w:val="007E73AA"/>
  </w:style>
  <w:style w:type="table" w:customStyle="1" w:styleId="1910">
    <w:name w:val="Сетка таблицы191"/>
    <w:basedOn w:val="ac"/>
    <w:next w:val="afffff4"/>
    <w:uiPriority w:val="39"/>
    <w:rsid w:val="007E73AA"/>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Сетка таблицы1101"/>
    <w:basedOn w:val="ac"/>
    <w:next w:val="afffff4"/>
    <w:uiPriority w:val="39"/>
    <w:rsid w:val="007E7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0">
    <w:name w:val="Сетка таблицы251"/>
    <w:basedOn w:val="ac"/>
    <w:next w:val="afffff4"/>
    <w:uiPriority w:val="39"/>
    <w:rsid w:val="007E7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Нет списка231"/>
    <w:next w:val="ad"/>
    <w:uiPriority w:val="99"/>
    <w:semiHidden/>
    <w:rsid w:val="007E73AA"/>
  </w:style>
  <w:style w:type="table" w:customStyle="1" w:styleId="216">
    <w:name w:val="Таблицы21"/>
    <w:basedOn w:val="ac"/>
    <w:rsid w:val="007E73AA"/>
    <w:pPr>
      <w:spacing w:after="0" w:line="240" w:lineRule="auto"/>
      <w:jc w:val="both"/>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ind w:firstLineChars="0" w:firstLine="0"/>
        <w:jc w:val="center"/>
      </w:pPr>
      <w:rPr>
        <w:rFonts w:ascii="Times New Roman" w:hAnsi="Times New Roman"/>
        <w:sz w:val="24"/>
      </w:rPr>
      <w:tblPr/>
      <w:tcPr>
        <w:vAlign w:val="center"/>
      </w:tcPr>
    </w:tblStylePr>
  </w:style>
  <w:style w:type="table" w:customStyle="1" w:styleId="351">
    <w:name w:val="Сетка таблицы351"/>
    <w:basedOn w:val="ac"/>
    <w:next w:val="afffff4"/>
    <w:uiPriority w:val="39"/>
    <w:rsid w:val="007E73A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
    <w:name w:val="Сетка таблицы921"/>
    <w:basedOn w:val="ac"/>
    <w:next w:val="afffff4"/>
    <w:uiPriority w:val="39"/>
    <w:rsid w:val="007E73AA"/>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2">
    <w:name w:val="Нет списка321"/>
    <w:next w:val="ad"/>
    <w:uiPriority w:val="99"/>
    <w:semiHidden/>
    <w:rsid w:val="007E73AA"/>
  </w:style>
  <w:style w:type="table" w:customStyle="1" w:styleId="451">
    <w:name w:val="Сетка таблицы451"/>
    <w:basedOn w:val="ac"/>
    <w:next w:val="afffff4"/>
    <w:uiPriority w:val="39"/>
    <w:rsid w:val="007E73A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
    <w:name w:val="Сетка таблицы561"/>
    <w:basedOn w:val="ac"/>
    <w:next w:val="afffff4"/>
    <w:uiPriority w:val="39"/>
    <w:rsid w:val="007E73AA"/>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
    <w:name w:val="Сетка таблицы641"/>
    <w:basedOn w:val="ac"/>
    <w:next w:val="afffff4"/>
    <w:uiPriority w:val="39"/>
    <w:rsid w:val="007E73AA"/>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10">
    <w:name w:val="Нет списка421"/>
    <w:next w:val="ad"/>
    <w:uiPriority w:val="99"/>
    <w:semiHidden/>
    <w:unhideWhenUsed/>
    <w:rsid w:val="007E73AA"/>
  </w:style>
  <w:style w:type="numbering" w:customStyle="1" w:styleId="111110">
    <w:name w:val="Нет списка11111"/>
    <w:next w:val="ad"/>
    <w:uiPriority w:val="99"/>
    <w:semiHidden/>
    <w:unhideWhenUsed/>
    <w:rsid w:val="007E73AA"/>
  </w:style>
  <w:style w:type="table" w:customStyle="1" w:styleId="731">
    <w:name w:val="Сетка таблицы731"/>
    <w:basedOn w:val="ac"/>
    <w:next w:val="afffff4"/>
    <w:uiPriority w:val="39"/>
    <w:rsid w:val="007E73AA"/>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Сетка таблицы1121"/>
    <w:basedOn w:val="ac"/>
    <w:next w:val="afffff4"/>
    <w:uiPriority w:val="39"/>
    <w:rsid w:val="007E7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Сетка таблицы2121"/>
    <w:basedOn w:val="ac"/>
    <w:next w:val="afffff4"/>
    <w:uiPriority w:val="39"/>
    <w:rsid w:val="007E7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Сетка таблицы3121"/>
    <w:basedOn w:val="ac"/>
    <w:next w:val="afffff4"/>
    <w:uiPriority w:val="39"/>
    <w:rsid w:val="007E73AA"/>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Сетка таблицы4121"/>
    <w:basedOn w:val="ac"/>
    <w:next w:val="afffff4"/>
    <w:uiPriority w:val="39"/>
    <w:rsid w:val="007E7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1">
    <w:name w:val="Сетка таблицы5131"/>
    <w:basedOn w:val="ac"/>
    <w:next w:val="afffff4"/>
    <w:uiPriority w:val="39"/>
    <w:rsid w:val="007E7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1">
    <w:name w:val="Сетка таблицы6121"/>
    <w:basedOn w:val="ac"/>
    <w:next w:val="afffff4"/>
    <w:uiPriority w:val="39"/>
    <w:rsid w:val="007E7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
    <w:name w:val="Сетка таблицы821"/>
    <w:basedOn w:val="ac"/>
    <w:next w:val="afffff4"/>
    <w:uiPriority w:val="39"/>
    <w:rsid w:val="007E7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
    <w:name w:val="Сетка таблицы1021"/>
    <w:basedOn w:val="ac"/>
    <w:next w:val="afffff4"/>
    <w:uiPriority w:val="39"/>
    <w:rsid w:val="007E7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1">
    <w:name w:val="Сетка таблицы5331"/>
    <w:basedOn w:val="ac"/>
    <w:next w:val="afffff4"/>
    <w:uiPriority w:val="39"/>
    <w:rsid w:val="007E7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2">
    <w:name w:val="Нет списка91"/>
    <w:next w:val="ad"/>
    <w:uiPriority w:val="99"/>
    <w:semiHidden/>
    <w:unhideWhenUsed/>
    <w:rsid w:val="007E73AA"/>
  </w:style>
  <w:style w:type="numbering" w:customStyle="1" w:styleId="1611">
    <w:name w:val="Нет списка161"/>
    <w:next w:val="ad"/>
    <w:uiPriority w:val="99"/>
    <w:semiHidden/>
    <w:unhideWhenUsed/>
    <w:rsid w:val="007E73AA"/>
  </w:style>
  <w:style w:type="table" w:customStyle="1" w:styleId="201">
    <w:name w:val="Сетка таблицы201"/>
    <w:basedOn w:val="ac"/>
    <w:next w:val="afffff4"/>
    <w:uiPriority w:val="39"/>
    <w:rsid w:val="007E73AA"/>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Сетка таблицы1131"/>
    <w:basedOn w:val="ac"/>
    <w:next w:val="afffff4"/>
    <w:uiPriority w:val="39"/>
    <w:rsid w:val="007E7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0">
    <w:name w:val="Сетка таблицы261"/>
    <w:basedOn w:val="ac"/>
    <w:next w:val="afffff4"/>
    <w:uiPriority w:val="39"/>
    <w:rsid w:val="007E7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Сетка таблицы361"/>
    <w:basedOn w:val="ac"/>
    <w:next w:val="afffff4"/>
    <w:uiPriority w:val="39"/>
    <w:rsid w:val="007E73AA"/>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Сетка таблицы461"/>
    <w:basedOn w:val="ac"/>
    <w:next w:val="afffff4"/>
    <w:uiPriority w:val="39"/>
    <w:rsid w:val="007E7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1">
    <w:name w:val="Нет списка241"/>
    <w:next w:val="ad"/>
    <w:uiPriority w:val="99"/>
    <w:semiHidden/>
    <w:unhideWhenUsed/>
    <w:rsid w:val="007E73AA"/>
  </w:style>
  <w:style w:type="table" w:customStyle="1" w:styleId="571">
    <w:name w:val="Сетка таблицы571"/>
    <w:basedOn w:val="ac"/>
    <w:next w:val="afffff4"/>
    <w:uiPriority w:val="39"/>
    <w:rsid w:val="007E7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61">
    <w:name w:val="Table Normal161"/>
    <w:uiPriority w:val="2"/>
    <w:semiHidden/>
    <w:unhideWhenUsed/>
    <w:qFormat/>
    <w:rsid w:val="007E73AA"/>
    <w:pPr>
      <w:widowControl w:val="0"/>
      <w:spacing w:after="0" w:line="240" w:lineRule="auto"/>
    </w:pPr>
    <w:rPr>
      <w:lang w:val="en-US"/>
    </w:rPr>
    <w:tblPr>
      <w:tblInd w:w="0" w:type="dxa"/>
      <w:tblCellMar>
        <w:top w:w="0" w:type="dxa"/>
        <w:left w:w="0" w:type="dxa"/>
        <w:bottom w:w="0" w:type="dxa"/>
        <w:right w:w="0" w:type="dxa"/>
      </w:tblCellMar>
    </w:tblPr>
  </w:style>
  <w:style w:type="numbering" w:customStyle="1" w:styleId="1010">
    <w:name w:val="Нет списка101"/>
    <w:next w:val="ad"/>
    <w:uiPriority w:val="99"/>
    <w:semiHidden/>
    <w:unhideWhenUsed/>
    <w:rsid w:val="007E73AA"/>
  </w:style>
  <w:style w:type="numbering" w:customStyle="1" w:styleId="1711">
    <w:name w:val="Нет списка171"/>
    <w:next w:val="ad"/>
    <w:uiPriority w:val="99"/>
    <w:semiHidden/>
    <w:unhideWhenUsed/>
    <w:rsid w:val="007E73AA"/>
  </w:style>
  <w:style w:type="table" w:customStyle="1" w:styleId="271">
    <w:name w:val="Сетка таблицы271"/>
    <w:basedOn w:val="ac"/>
    <w:next w:val="afffff4"/>
    <w:uiPriority w:val="39"/>
    <w:rsid w:val="007E73AA"/>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Сетка таблицы1141"/>
    <w:basedOn w:val="ac"/>
    <w:next w:val="afffff4"/>
    <w:uiPriority w:val="39"/>
    <w:rsid w:val="007E7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Сетка таблицы281"/>
    <w:basedOn w:val="ac"/>
    <w:next w:val="afffff4"/>
    <w:uiPriority w:val="39"/>
    <w:rsid w:val="007E7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71">
    <w:name w:val="Table Normal171"/>
    <w:uiPriority w:val="2"/>
    <w:semiHidden/>
    <w:unhideWhenUsed/>
    <w:qFormat/>
    <w:rsid w:val="007E73AA"/>
    <w:pPr>
      <w:widowControl w:val="0"/>
      <w:spacing w:after="0" w:line="240" w:lineRule="auto"/>
    </w:pPr>
    <w:rPr>
      <w:lang w:val="en-US"/>
    </w:rPr>
    <w:tblPr>
      <w:tblInd w:w="0" w:type="dxa"/>
      <w:tblCellMar>
        <w:top w:w="0" w:type="dxa"/>
        <w:left w:w="0" w:type="dxa"/>
        <w:bottom w:w="0" w:type="dxa"/>
        <w:right w:w="0" w:type="dxa"/>
      </w:tblCellMar>
    </w:tblPr>
  </w:style>
  <w:style w:type="numbering" w:customStyle="1" w:styleId="2511">
    <w:name w:val="Нет списка251"/>
    <w:next w:val="ad"/>
    <w:uiPriority w:val="99"/>
    <w:semiHidden/>
    <w:rsid w:val="007E73AA"/>
  </w:style>
  <w:style w:type="table" w:customStyle="1" w:styleId="315">
    <w:name w:val="Таблицы31"/>
    <w:basedOn w:val="ac"/>
    <w:rsid w:val="007E73AA"/>
    <w:pPr>
      <w:spacing w:after="0" w:line="240" w:lineRule="auto"/>
      <w:jc w:val="both"/>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ind w:firstLineChars="0" w:firstLine="0"/>
        <w:jc w:val="center"/>
      </w:pPr>
      <w:rPr>
        <w:rFonts w:ascii="Times New Roman" w:hAnsi="Times New Roman"/>
        <w:sz w:val="24"/>
      </w:rPr>
      <w:tblPr/>
      <w:tcPr>
        <w:vAlign w:val="center"/>
      </w:tcPr>
    </w:tblStylePr>
  </w:style>
  <w:style w:type="table" w:customStyle="1" w:styleId="371">
    <w:name w:val="Сетка таблицы371"/>
    <w:basedOn w:val="ac"/>
    <w:next w:val="afffff4"/>
    <w:uiPriority w:val="39"/>
    <w:rsid w:val="007E73A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1">
    <w:name w:val="Сетка таблицы931"/>
    <w:basedOn w:val="ac"/>
    <w:next w:val="afffff4"/>
    <w:uiPriority w:val="39"/>
    <w:rsid w:val="007E73AA"/>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1">
    <w:name w:val="Нет списка331"/>
    <w:next w:val="ad"/>
    <w:uiPriority w:val="99"/>
    <w:semiHidden/>
    <w:rsid w:val="007E73AA"/>
  </w:style>
  <w:style w:type="table" w:customStyle="1" w:styleId="471">
    <w:name w:val="Сетка таблицы471"/>
    <w:basedOn w:val="ac"/>
    <w:next w:val="afffff4"/>
    <w:uiPriority w:val="39"/>
    <w:rsid w:val="007E73A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1">
    <w:name w:val="Сетка таблицы581"/>
    <w:basedOn w:val="ac"/>
    <w:next w:val="afffff4"/>
    <w:uiPriority w:val="39"/>
    <w:rsid w:val="007E73AA"/>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1">
    <w:name w:val="Сетка таблицы651"/>
    <w:basedOn w:val="ac"/>
    <w:next w:val="afffff4"/>
    <w:uiPriority w:val="39"/>
    <w:rsid w:val="007E73AA"/>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11">
    <w:name w:val="Нет списка431"/>
    <w:next w:val="ad"/>
    <w:uiPriority w:val="99"/>
    <w:semiHidden/>
    <w:unhideWhenUsed/>
    <w:rsid w:val="007E73AA"/>
  </w:style>
  <w:style w:type="numbering" w:customStyle="1" w:styleId="11311">
    <w:name w:val="Нет списка1131"/>
    <w:next w:val="ad"/>
    <w:uiPriority w:val="99"/>
    <w:semiHidden/>
    <w:unhideWhenUsed/>
    <w:rsid w:val="007E73AA"/>
  </w:style>
  <w:style w:type="table" w:customStyle="1" w:styleId="741">
    <w:name w:val="Сетка таблицы741"/>
    <w:basedOn w:val="ac"/>
    <w:next w:val="afffff4"/>
    <w:uiPriority w:val="39"/>
    <w:rsid w:val="007E73AA"/>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Сетка таблицы1151"/>
    <w:basedOn w:val="ac"/>
    <w:next w:val="afffff4"/>
    <w:uiPriority w:val="39"/>
    <w:rsid w:val="007E7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Сетка таблицы2131"/>
    <w:basedOn w:val="ac"/>
    <w:next w:val="afffff4"/>
    <w:uiPriority w:val="39"/>
    <w:rsid w:val="007E7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81">
    <w:name w:val="Table Normal181"/>
    <w:uiPriority w:val="2"/>
    <w:semiHidden/>
    <w:unhideWhenUsed/>
    <w:qFormat/>
    <w:rsid w:val="007E73AA"/>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3131">
    <w:name w:val="Сетка таблицы3131"/>
    <w:basedOn w:val="ac"/>
    <w:next w:val="afffff4"/>
    <w:uiPriority w:val="39"/>
    <w:rsid w:val="007E73AA"/>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Сетка таблицы4131"/>
    <w:basedOn w:val="ac"/>
    <w:next w:val="afffff4"/>
    <w:uiPriority w:val="39"/>
    <w:rsid w:val="007E7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1">
    <w:name w:val="Сетка таблицы5141"/>
    <w:basedOn w:val="ac"/>
    <w:next w:val="afffff4"/>
    <w:uiPriority w:val="39"/>
    <w:rsid w:val="007E7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1">
    <w:name w:val="Сетка таблицы6131"/>
    <w:basedOn w:val="ac"/>
    <w:next w:val="afffff4"/>
    <w:uiPriority w:val="39"/>
    <w:rsid w:val="007E7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
    <w:name w:val="Сетка таблицы831"/>
    <w:basedOn w:val="ac"/>
    <w:next w:val="afffff4"/>
    <w:uiPriority w:val="39"/>
    <w:rsid w:val="007E7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1">
    <w:name w:val="Сетка таблицы1031"/>
    <w:basedOn w:val="ac"/>
    <w:next w:val="afffff4"/>
    <w:uiPriority w:val="39"/>
    <w:rsid w:val="007E7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41">
    <w:name w:val="Сетка таблицы5341"/>
    <w:basedOn w:val="ac"/>
    <w:next w:val="afffff4"/>
    <w:uiPriority w:val="39"/>
    <w:rsid w:val="007E7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1">
    <w:name w:val="Table Normal211"/>
    <w:uiPriority w:val="2"/>
    <w:semiHidden/>
    <w:unhideWhenUsed/>
    <w:qFormat/>
    <w:rsid w:val="007E73AA"/>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7E73AA"/>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411">
    <w:name w:val="Table Normal411"/>
    <w:uiPriority w:val="2"/>
    <w:semiHidden/>
    <w:unhideWhenUsed/>
    <w:qFormat/>
    <w:rsid w:val="007E73AA"/>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7E73AA"/>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7E73AA"/>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711">
    <w:name w:val="Table Normal711"/>
    <w:uiPriority w:val="2"/>
    <w:semiHidden/>
    <w:unhideWhenUsed/>
    <w:qFormat/>
    <w:rsid w:val="007E73AA"/>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811">
    <w:name w:val="Table Normal811"/>
    <w:uiPriority w:val="2"/>
    <w:semiHidden/>
    <w:unhideWhenUsed/>
    <w:qFormat/>
    <w:rsid w:val="007E73AA"/>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7E73AA"/>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7E73AA"/>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221">
    <w:name w:val="Сетка таблицы1221"/>
    <w:basedOn w:val="ac"/>
    <w:next w:val="afffff4"/>
    <w:uiPriority w:val="39"/>
    <w:rsid w:val="007E73AA"/>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10">
    <w:name w:val="Нет списка521"/>
    <w:next w:val="ad"/>
    <w:uiPriority w:val="99"/>
    <w:semiHidden/>
    <w:unhideWhenUsed/>
    <w:rsid w:val="007E73AA"/>
  </w:style>
  <w:style w:type="numbering" w:customStyle="1" w:styleId="12210">
    <w:name w:val="Нет списка1221"/>
    <w:next w:val="ad"/>
    <w:uiPriority w:val="99"/>
    <w:semiHidden/>
    <w:unhideWhenUsed/>
    <w:rsid w:val="007E73AA"/>
  </w:style>
  <w:style w:type="table" w:customStyle="1" w:styleId="13110">
    <w:name w:val="Сетка таблицы1311"/>
    <w:basedOn w:val="ac"/>
    <w:next w:val="afffff4"/>
    <w:uiPriority w:val="39"/>
    <w:rsid w:val="007E73AA"/>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Сетка таблицы1411"/>
    <w:basedOn w:val="ac"/>
    <w:next w:val="afffff4"/>
    <w:uiPriority w:val="39"/>
    <w:rsid w:val="007E7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Сетка таблицы2211"/>
    <w:basedOn w:val="ac"/>
    <w:next w:val="afffff4"/>
    <w:uiPriority w:val="39"/>
    <w:rsid w:val="007E7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1">
    <w:name w:val="Table Normal1111"/>
    <w:uiPriority w:val="2"/>
    <w:semiHidden/>
    <w:unhideWhenUsed/>
    <w:qFormat/>
    <w:rsid w:val="007E73AA"/>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3221">
    <w:name w:val="Сетка таблицы3221"/>
    <w:basedOn w:val="ac"/>
    <w:next w:val="afffff4"/>
    <w:uiPriority w:val="39"/>
    <w:rsid w:val="007E73AA"/>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Сетка таблицы4221"/>
    <w:basedOn w:val="ac"/>
    <w:next w:val="afffff4"/>
    <w:uiPriority w:val="39"/>
    <w:rsid w:val="007E7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1">
    <w:name w:val="Сетка таблицы5221"/>
    <w:basedOn w:val="ac"/>
    <w:next w:val="afffff4"/>
    <w:uiPriority w:val="39"/>
    <w:rsid w:val="007E7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1">
    <w:name w:val="Сетка таблицы6221"/>
    <w:basedOn w:val="ac"/>
    <w:next w:val="afffff4"/>
    <w:uiPriority w:val="39"/>
    <w:rsid w:val="007E7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
    <w:name w:val="Сетка таблицы51111"/>
    <w:basedOn w:val="ac"/>
    <w:next w:val="afffff4"/>
    <w:uiPriority w:val="39"/>
    <w:rsid w:val="007E7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
    <w:name w:val="Сетка таблицы7111"/>
    <w:basedOn w:val="ac"/>
    <w:next w:val="afffff4"/>
    <w:uiPriority w:val="39"/>
    <w:rsid w:val="007E73AA"/>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10">
    <w:name w:val="Нет списка621"/>
    <w:next w:val="ad"/>
    <w:uiPriority w:val="99"/>
    <w:semiHidden/>
    <w:unhideWhenUsed/>
    <w:rsid w:val="007E73AA"/>
  </w:style>
  <w:style w:type="numbering" w:customStyle="1" w:styleId="13111">
    <w:name w:val="Нет списка1311"/>
    <w:next w:val="ad"/>
    <w:uiPriority w:val="99"/>
    <w:semiHidden/>
    <w:unhideWhenUsed/>
    <w:rsid w:val="007E73AA"/>
  </w:style>
  <w:style w:type="table" w:customStyle="1" w:styleId="15110">
    <w:name w:val="Сетка таблицы1511"/>
    <w:basedOn w:val="ac"/>
    <w:next w:val="afffff4"/>
    <w:uiPriority w:val="39"/>
    <w:rsid w:val="007E73AA"/>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0">
    <w:name w:val="Сетка таблицы1611"/>
    <w:basedOn w:val="ac"/>
    <w:next w:val="afffff4"/>
    <w:uiPriority w:val="39"/>
    <w:rsid w:val="007E7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Сетка таблицы2311"/>
    <w:basedOn w:val="ac"/>
    <w:next w:val="afffff4"/>
    <w:uiPriority w:val="39"/>
    <w:rsid w:val="007E7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11">
    <w:name w:val="Table Normal1211"/>
    <w:uiPriority w:val="2"/>
    <w:semiHidden/>
    <w:unhideWhenUsed/>
    <w:qFormat/>
    <w:rsid w:val="007E73AA"/>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33110">
    <w:name w:val="Сетка таблицы3311"/>
    <w:basedOn w:val="ac"/>
    <w:next w:val="afffff4"/>
    <w:uiPriority w:val="39"/>
    <w:rsid w:val="007E73AA"/>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0">
    <w:name w:val="Сетка таблицы4311"/>
    <w:basedOn w:val="ac"/>
    <w:next w:val="afffff4"/>
    <w:uiPriority w:val="39"/>
    <w:rsid w:val="007E7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1">
    <w:name w:val="Сетка таблицы5411"/>
    <w:basedOn w:val="ac"/>
    <w:next w:val="afffff4"/>
    <w:uiPriority w:val="39"/>
    <w:rsid w:val="007E7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1">
    <w:name w:val="Сетка таблицы6311"/>
    <w:basedOn w:val="ac"/>
    <w:next w:val="afffff4"/>
    <w:uiPriority w:val="39"/>
    <w:rsid w:val="007E7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1">
    <w:name w:val="Сетка таблицы51211"/>
    <w:basedOn w:val="ac"/>
    <w:next w:val="afffff4"/>
    <w:uiPriority w:val="39"/>
    <w:rsid w:val="007E7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1">
    <w:name w:val="Сетка таблицы7211"/>
    <w:basedOn w:val="ac"/>
    <w:next w:val="afffff4"/>
    <w:uiPriority w:val="39"/>
    <w:rsid w:val="007E73AA"/>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Сетка таблицы381"/>
    <w:basedOn w:val="ac"/>
    <w:next w:val="afffff4"/>
    <w:uiPriority w:val="39"/>
    <w:rsid w:val="007E73A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0">
    <w:name w:val="Сетка таблицы30"/>
    <w:basedOn w:val="ac"/>
    <w:next w:val="afffff4"/>
    <w:uiPriority w:val="39"/>
    <w:rsid w:val="00E804C5"/>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Сетка таблицы310"/>
    <w:basedOn w:val="ac"/>
    <w:next w:val="afffff4"/>
    <w:uiPriority w:val="39"/>
    <w:rsid w:val="00E804C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
    <w:name w:val="ConsPlusTitle"/>
    <w:rsid w:val="00D14B49"/>
    <w:pPr>
      <w:widowControl w:val="0"/>
      <w:autoSpaceDE w:val="0"/>
      <w:autoSpaceDN w:val="0"/>
      <w:spacing w:after="0" w:line="240" w:lineRule="auto"/>
    </w:pPr>
    <w:rPr>
      <w:rFonts w:ascii="Arial" w:eastAsiaTheme="minorEastAsia" w:hAnsi="Arial" w:cs="Arial"/>
      <w:b/>
      <w:sz w:val="20"/>
      <w:lang w:eastAsia="ru-RU"/>
    </w:rPr>
  </w:style>
  <w:style w:type="paragraph" w:customStyle="1" w:styleId="afffffffa">
    <w:name w:val="ОсновнойСТП"/>
    <w:basedOn w:val="afffd"/>
    <w:link w:val="afffffffb"/>
    <w:rsid w:val="00E73ED3"/>
    <w:pPr>
      <w:tabs>
        <w:tab w:val="num" w:pos="1219"/>
      </w:tabs>
      <w:spacing w:after="0" w:line="240" w:lineRule="auto"/>
      <w:ind w:left="0" w:firstLine="851"/>
      <w:jc w:val="both"/>
    </w:pPr>
    <w:rPr>
      <w:rFonts w:ascii="Times New Roman" w:eastAsia="Times New Roman" w:hAnsi="Times New Roman" w:cs="Times New Roman"/>
      <w:sz w:val="28"/>
      <w:szCs w:val="28"/>
      <w:lang w:eastAsia="ru-RU"/>
    </w:rPr>
  </w:style>
  <w:style w:type="character" w:customStyle="1" w:styleId="afffffffb">
    <w:name w:val="ОсновнойСТП Знак"/>
    <w:link w:val="afffffffa"/>
    <w:locked/>
    <w:rsid w:val="00E73ED3"/>
    <w:rPr>
      <w:rFonts w:ascii="Times New Roman" w:eastAsia="Times New Roman" w:hAnsi="Times New Roman" w:cs="Times New Roman"/>
      <w:sz w:val="28"/>
      <w:szCs w:val="28"/>
      <w:lang w:eastAsia="ru-RU"/>
    </w:rPr>
  </w:style>
  <w:style w:type="paragraph" w:styleId="afffffffc">
    <w:name w:val="List Number"/>
    <w:basedOn w:val="aa"/>
    <w:rsid w:val="000E3B91"/>
    <w:pPr>
      <w:spacing w:before="100" w:beforeAutospacing="1" w:after="100" w:afterAutospacing="1" w:line="360" w:lineRule="auto"/>
      <w:ind w:firstLine="709"/>
      <w:jc w:val="both"/>
    </w:pPr>
    <w:rPr>
      <w:rFonts w:ascii="Times New Roman" w:eastAsia="Times New Roman" w:hAnsi="Times New Roman" w:cs="Times New Roman"/>
      <w:sz w:val="28"/>
      <w:szCs w:val="28"/>
      <w:lang w:eastAsia="ru-RU"/>
    </w:rPr>
  </w:style>
  <w:style w:type="character" w:customStyle="1" w:styleId="25">
    <w:name w:val="Обычный (веб) Знак2"/>
    <w:aliases w:val="Обычный (Web) Знак,Обычный (веб)1 Знак,Обычный (веб) Знак Знак2,Обычный (веб) Знак1 Знак Знак1,Обычный (веб) Знак Знак Знак Знак1,Обычный (веб) Знак1 Знак Знак Знак,Обычный (веб) Знак Знак Знак Знак Знак,Обычный (веб) Знак1 Знак1"/>
    <w:link w:val="affff1"/>
    <w:locked/>
    <w:rsid w:val="003A6AE9"/>
    <w:rPr>
      <w:rFonts w:ascii="Arial" w:eastAsia="Times New Roman" w:hAnsi="Arial" w:cs="Times New Roman"/>
      <w:sz w:val="18"/>
      <w:szCs w:val="20"/>
      <w:lang w:eastAsia="ru-RU"/>
    </w:rPr>
  </w:style>
  <w:style w:type="paragraph" w:customStyle="1" w:styleId="msonormal0">
    <w:name w:val="msonormal"/>
    <w:basedOn w:val="aa"/>
    <w:rsid w:val="0030150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d">
    <w:name w:val="оглавление 1"/>
    <w:basedOn w:val="aa"/>
    <w:next w:val="aa"/>
    <w:autoRedefine/>
    <w:uiPriority w:val="99"/>
    <w:rsid w:val="00C15214"/>
    <w:pPr>
      <w:tabs>
        <w:tab w:val="right" w:leader="dot" w:pos="9412"/>
      </w:tabs>
      <w:spacing w:before="240" w:after="120" w:line="240" w:lineRule="auto"/>
      <w:ind w:firstLine="567"/>
      <w:jc w:val="both"/>
    </w:pPr>
    <w:rPr>
      <w:rFonts w:ascii="Times New Roman" w:eastAsia="Times New Roman" w:hAnsi="Times New Roman" w:cs="Times New Roman"/>
      <w:b/>
      <w:sz w:val="20"/>
      <w:szCs w:val="20"/>
      <w:lang w:eastAsia="ru-RU"/>
    </w:rPr>
  </w:style>
  <w:style w:type="character" w:customStyle="1" w:styleId="affff7">
    <w:name w:val="Курсив Знак"/>
    <w:link w:val="affff6"/>
    <w:rsid w:val="00290EA2"/>
    <w:rPr>
      <w:rFonts w:ascii="Times New Roman" w:eastAsia="Times New Roman" w:hAnsi="Times New Roman" w:cs="Times New Roman"/>
      <w:i/>
      <w:sz w:val="28"/>
      <w:szCs w:val="24"/>
      <w:lang w:eastAsia="ru-RU"/>
    </w:rPr>
  </w:style>
  <w:style w:type="table" w:customStyle="1" w:styleId="TableNormal115">
    <w:name w:val="Table Normal115"/>
    <w:uiPriority w:val="2"/>
    <w:semiHidden/>
    <w:unhideWhenUsed/>
    <w:qFormat/>
    <w:rsid w:val="00811351"/>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400">
    <w:name w:val="Сетка таблицы40"/>
    <w:basedOn w:val="ac"/>
    <w:next w:val="afffff4"/>
    <w:uiPriority w:val="39"/>
    <w:rsid w:val="00460B55"/>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03">
    <w:name w:val="Table Normal103"/>
    <w:uiPriority w:val="2"/>
    <w:semiHidden/>
    <w:unhideWhenUsed/>
    <w:qFormat/>
    <w:rsid w:val="008D4A10"/>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afffffffd">
    <w:name w:val="Оглавл"/>
    <w:basedOn w:val="afffd"/>
    <w:rsid w:val="000A56C8"/>
    <w:pPr>
      <w:spacing w:after="0" w:line="240" w:lineRule="auto"/>
      <w:ind w:left="0"/>
      <w:jc w:val="center"/>
    </w:pPr>
    <w:rPr>
      <w:rFonts w:ascii="Times New Roman" w:eastAsia="Times New Roman" w:hAnsi="Times New Roman" w:cs="Times New Roman"/>
      <w:b/>
      <w:bCs/>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96122">
      <w:bodyDiv w:val="1"/>
      <w:marLeft w:val="0"/>
      <w:marRight w:val="0"/>
      <w:marTop w:val="0"/>
      <w:marBottom w:val="0"/>
      <w:divBdr>
        <w:top w:val="none" w:sz="0" w:space="0" w:color="auto"/>
        <w:left w:val="none" w:sz="0" w:space="0" w:color="auto"/>
        <w:bottom w:val="none" w:sz="0" w:space="0" w:color="auto"/>
        <w:right w:val="none" w:sz="0" w:space="0" w:color="auto"/>
      </w:divBdr>
    </w:div>
    <w:div w:id="567956471">
      <w:bodyDiv w:val="1"/>
      <w:marLeft w:val="0"/>
      <w:marRight w:val="0"/>
      <w:marTop w:val="0"/>
      <w:marBottom w:val="0"/>
      <w:divBdr>
        <w:top w:val="none" w:sz="0" w:space="0" w:color="auto"/>
        <w:left w:val="none" w:sz="0" w:space="0" w:color="auto"/>
        <w:bottom w:val="none" w:sz="0" w:space="0" w:color="auto"/>
        <w:right w:val="none" w:sz="0" w:space="0" w:color="auto"/>
      </w:divBdr>
    </w:div>
    <w:div w:id="713431879">
      <w:bodyDiv w:val="1"/>
      <w:marLeft w:val="0"/>
      <w:marRight w:val="0"/>
      <w:marTop w:val="0"/>
      <w:marBottom w:val="0"/>
      <w:divBdr>
        <w:top w:val="none" w:sz="0" w:space="0" w:color="auto"/>
        <w:left w:val="none" w:sz="0" w:space="0" w:color="auto"/>
        <w:bottom w:val="none" w:sz="0" w:space="0" w:color="auto"/>
        <w:right w:val="none" w:sz="0" w:space="0" w:color="auto"/>
      </w:divBdr>
    </w:div>
    <w:div w:id="851800779">
      <w:bodyDiv w:val="1"/>
      <w:marLeft w:val="0"/>
      <w:marRight w:val="0"/>
      <w:marTop w:val="0"/>
      <w:marBottom w:val="0"/>
      <w:divBdr>
        <w:top w:val="none" w:sz="0" w:space="0" w:color="auto"/>
        <w:left w:val="none" w:sz="0" w:space="0" w:color="auto"/>
        <w:bottom w:val="none" w:sz="0" w:space="0" w:color="auto"/>
        <w:right w:val="none" w:sz="0" w:space="0" w:color="auto"/>
      </w:divBdr>
    </w:div>
    <w:div w:id="917592244">
      <w:bodyDiv w:val="1"/>
      <w:marLeft w:val="0"/>
      <w:marRight w:val="0"/>
      <w:marTop w:val="0"/>
      <w:marBottom w:val="0"/>
      <w:divBdr>
        <w:top w:val="none" w:sz="0" w:space="0" w:color="auto"/>
        <w:left w:val="none" w:sz="0" w:space="0" w:color="auto"/>
        <w:bottom w:val="none" w:sz="0" w:space="0" w:color="auto"/>
        <w:right w:val="none" w:sz="0" w:space="0" w:color="auto"/>
      </w:divBdr>
    </w:div>
    <w:div w:id="1106074511">
      <w:bodyDiv w:val="1"/>
      <w:marLeft w:val="0"/>
      <w:marRight w:val="0"/>
      <w:marTop w:val="0"/>
      <w:marBottom w:val="0"/>
      <w:divBdr>
        <w:top w:val="none" w:sz="0" w:space="0" w:color="auto"/>
        <w:left w:val="none" w:sz="0" w:space="0" w:color="auto"/>
        <w:bottom w:val="none" w:sz="0" w:space="0" w:color="auto"/>
        <w:right w:val="none" w:sz="0" w:space="0" w:color="auto"/>
      </w:divBdr>
    </w:div>
    <w:div w:id="1122849177">
      <w:bodyDiv w:val="1"/>
      <w:marLeft w:val="0"/>
      <w:marRight w:val="0"/>
      <w:marTop w:val="0"/>
      <w:marBottom w:val="0"/>
      <w:divBdr>
        <w:top w:val="none" w:sz="0" w:space="0" w:color="auto"/>
        <w:left w:val="none" w:sz="0" w:space="0" w:color="auto"/>
        <w:bottom w:val="none" w:sz="0" w:space="0" w:color="auto"/>
        <w:right w:val="none" w:sz="0" w:space="0" w:color="auto"/>
      </w:divBdr>
    </w:div>
    <w:div w:id="1166818358">
      <w:bodyDiv w:val="1"/>
      <w:marLeft w:val="0"/>
      <w:marRight w:val="0"/>
      <w:marTop w:val="0"/>
      <w:marBottom w:val="0"/>
      <w:divBdr>
        <w:top w:val="none" w:sz="0" w:space="0" w:color="auto"/>
        <w:left w:val="none" w:sz="0" w:space="0" w:color="auto"/>
        <w:bottom w:val="none" w:sz="0" w:space="0" w:color="auto"/>
        <w:right w:val="none" w:sz="0" w:space="0" w:color="auto"/>
      </w:divBdr>
    </w:div>
    <w:div w:id="1265503634">
      <w:bodyDiv w:val="1"/>
      <w:marLeft w:val="0"/>
      <w:marRight w:val="0"/>
      <w:marTop w:val="0"/>
      <w:marBottom w:val="0"/>
      <w:divBdr>
        <w:top w:val="none" w:sz="0" w:space="0" w:color="auto"/>
        <w:left w:val="none" w:sz="0" w:space="0" w:color="auto"/>
        <w:bottom w:val="none" w:sz="0" w:space="0" w:color="auto"/>
        <w:right w:val="none" w:sz="0" w:space="0" w:color="auto"/>
      </w:divBdr>
    </w:div>
    <w:div w:id="1382830212">
      <w:bodyDiv w:val="1"/>
      <w:marLeft w:val="0"/>
      <w:marRight w:val="0"/>
      <w:marTop w:val="0"/>
      <w:marBottom w:val="0"/>
      <w:divBdr>
        <w:top w:val="none" w:sz="0" w:space="0" w:color="auto"/>
        <w:left w:val="none" w:sz="0" w:space="0" w:color="auto"/>
        <w:bottom w:val="none" w:sz="0" w:space="0" w:color="auto"/>
        <w:right w:val="none" w:sz="0" w:space="0" w:color="auto"/>
      </w:divBdr>
      <w:divsChild>
        <w:div w:id="1378819650">
          <w:marLeft w:val="0"/>
          <w:marRight w:val="0"/>
          <w:marTop w:val="0"/>
          <w:marBottom w:val="0"/>
          <w:divBdr>
            <w:top w:val="none" w:sz="0" w:space="0" w:color="auto"/>
            <w:left w:val="none" w:sz="0" w:space="0" w:color="auto"/>
            <w:bottom w:val="none" w:sz="0" w:space="0" w:color="auto"/>
            <w:right w:val="none" w:sz="0" w:space="0" w:color="auto"/>
          </w:divBdr>
        </w:div>
      </w:divsChild>
    </w:div>
    <w:div w:id="1424499330">
      <w:bodyDiv w:val="1"/>
      <w:marLeft w:val="0"/>
      <w:marRight w:val="0"/>
      <w:marTop w:val="0"/>
      <w:marBottom w:val="0"/>
      <w:divBdr>
        <w:top w:val="none" w:sz="0" w:space="0" w:color="auto"/>
        <w:left w:val="none" w:sz="0" w:space="0" w:color="auto"/>
        <w:bottom w:val="none" w:sz="0" w:space="0" w:color="auto"/>
        <w:right w:val="none" w:sz="0" w:space="0" w:color="auto"/>
      </w:divBdr>
    </w:div>
    <w:div w:id="1550262815">
      <w:bodyDiv w:val="1"/>
      <w:marLeft w:val="0"/>
      <w:marRight w:val="0"/>
      <w:marTop w:val="0"/>
      <w:marBottom w:val="0"/>
      <w:divBdr>
        <w:top w:val="none" w:sz="0" w:space="0" w:color="auto"/>
        <w:left w:val="none" w:sz="0" w:space="0" w:color="auto"/>
        <w:bottom w:val="none" w:sz="0" w:space="0" w:color="auto"/>
        <w:right w:val="none" w:sz="0" w:space="0" w:color="auto"/>
      </w:divBdr>
    </w:div>
    <w:div w:id="1588877688">
      <w:bodyDiv w:val="1"/>
      <w:marLeft w:val="0"/>
      <w:marRight w:val="0"/>
      <w:marTop w:val="0"/>
      <w:marBottom w:val="0"/>
      <w:divBdr>
        <w:top w:val="none" w:sz="0" w:space="0" w:color="auto"/>
        <w:left w:val="none" w:sz="0" w:space="0" w:color="auto"/>
        <w:bottom w:val="none" w:sz="0" w:space="0" w:color="auto"/>
        <w:right w:val="none" w:sz="0" w:space="0" w:color="auto"/>
      </w:divBdr>
    </w:div>
    <w:div w:id="1975672578">
      <w:bodyDiv w:val="1"/>
      <w:marLeft w:val="0"/>
      <w:marRight w:val="0"/>
      <w:marTop w:val="0"/>
      <w:marBottom w:val="0"/>
      <w:divBdr>
        <w:top w:val="none" w:sz="0" w:space="0" w:color="auto"/>
        <w:left w:val="none" w:sz="0" w:space="0" w:color="auto"/>
        <w:bottom w:val="none" w:sz="0" w:space="0" w:color="auto"/>
        <w:right w:val="none" w:sz="0" w:space="0" w:color="auto"/>
      </w:divBdr>
    </w:div>
    <w:div w:id="2054423662">
      <w:bodyDiv w:val="1"/>
      <w:marLeft w:val="0"/>
      <w:marRight w:val="0"/>
      <w:marTop w:val="0"/>
      <w:marBottom w:val="0"/>
      <w:divBdr>
        <w:top w:val="none" w:sz="0" w:space="0" w:color="auto"/>
        <w:left w:val="none" w:sz="0" w:space="0" w:color="auto"/>
        <w:bottom w:val="none" w:sz="0" w:space="0" w:color="auto"/>
        <w:right w:val="none" w:sz="0" w:space="0" w:color="auto"/>
      </w:divBdr>
    </w:div>
    <w:div w:id="2105294907">
      <w:bodyDiv w:val="1"/>
      <w:marLeft w:val="0"/>
      <w:marRight w:val="0"/>
      <w:marTop w:val="0"/>
      <w:marBottom w:val="0"/>
      <w:divBdr>
        <w:top w:val="none" w:sz="0" w:space="0" w:color="auto"/>
        <w:left w:val="none" w:sz="0" w:space="0" w:color="auto"/>
        <w:bottom w:val="none" w:sz="0" w:space="0" w:color="auto"/>
        <w:right w:val="none" w:sz="0" w:space="0" w:color="auto"/>
      </w:divBdr>
    </w:div>
    <w:div w:id="2106727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18" Type="http://schemas.openxmlformats.org/officeDocument/2006/relationships/footer" Target="footer8.xml"/><Relationship Id="rId3" Type="http://schemas.openxmlformats.org/officeDocument/2006/relationships/styles" Target="styles.xml"/><Relationship Id="rId21" Type="http://schemas.openxmlformats.org/officeDocument/2006/relationships/footer" Target="footer1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footer" Target="footer9.xml"/><Relationship Id="rId4" Type="http://schemas.openxmlformats.org/officeDocument/2006/relationships/settings" Target="settings.xml"/><Relationship Id="rId9" Type="http://schemas.openxmlformats.org/officeDocument/2006/relationships/hyperlink" Target="mailto:info@rkczemlya.ru" TargetMode="External"/><Relationship Id="rId14" Type="http://schemas.openxmlformats.org/officeDocument/2006/relationships/footer" Target="footer4.xml"/><Relationship Id="rId22" Type="http://schemas.openxmlformats.org/officeDocument/2006/relationships/footer" Target="footer1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0CE8F1-5EA3-4AEB-B1FD-814C1747C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38</Pages>
  <Words>6770</Words>
  <Characters>50781</Characters>
  <Application>Microsoft Office Word</Application>
  <DocSecurity>0</DocSecurity>
  <Lines>1586</Lines>
  <Paragraphs>483</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57068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RIYA</cp:lastModifiedBy>
  <cp:revision>12</cp:revision>
  <cp:lastPrinted>2023-12-21T06:24:00Z</cp:lastPrinted>
  <dcterms:created xsi:type="dcterms:W3CDTF">2024-02-20T07:27:00Z</dcterms:created>
  <dcterms:modified xsi:type="dcterms:W3CDTF">2024-02-22T07:47:00Z</dcterms:modified>
</cp:coreProperties>
</file>